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C6B" w:rsidRPr="007556FA" w:rsidRDefault="005824F7" w:rsidP="00342C6B">
      <w:pPr>
        <w:jc w:val="center"/>
        <w:rPr>
          <w:b/>
        </w:rPr>
      </w:pPr>
      <w:r w:rsidRPr="007556FA">
        <w:t xml:space="preserve"> </w:t>
      </w:r>
      <w:r w:rsidR="00342C6B" w:rsidRPr="007556FA">
        <w:rPr>
          <w:b/>
        </w:rPr>
        <w:t>ПОЯСНИТЕЛЬНАЯ ЗАПИСКА</w:t>
      </w:r>
    </w:p>
    <w:p w:rsidR="00A222D2" w:rsidRPr="007556FA" w:rsidRDefault="00316B48" w:rsidP="00342C6B">
      <w:pPr>
        <w:jc w:val="center"/>
        <w:rPr>
          <w:b/>
        </w:rPr>
      </w:pPr>
      <w:r w:rsidRPr="007556FA">
        <w:rPr>
          <w:b/>
        </w:rPr>
        <w:t>к</w:t>
      </w:r>
      <w:r w:rsidR="00A222D2" w:rsidRPr="007556FA">
        <w:rPr>
          <w:b/>
        </w:rPr>
        <w:t xml:space="preserve"> Решени</w:t>
      </w:r>
      <w:r w:rsidR="003141B1">
        <w:rPr>
          <w:b/>
        </w:rPr>
        <w:t>ю</w:t>
      </w:r>
      <w:r w:rsidR="00A222D2" w:rsidRPr="007556FA">
        <w:rPr>
          <w:b/>
        </w:rPr>
        <w:t xml:space="preserve"> Думы от </w:t>
      </w:r>
      <w:r w:rsidR="003141B1">
        <w:rPr>
          <w:b/>
        </w:rPr>
        <w:t>12.08</w:t>
      </w:r>
      <w:r w:rsidR="00A222D2" w:rsidRPr="007556FA">
        <w:rPr>
          <w:b/>
        </w:rPr>
        <w:t>.2024 года</w:t>
      </w:r>
    </w:p>
    <w:p w:rsidR="008D6A79" w:rsidRPr="007556FA" w:rsidRDefault="00316B48" w:rsidP="00342C6B">
      <w:pPr>
        <w:jc w:val="center"/>
        <w:rPr>
          <w:b/>
        </w:rPr>
      </w:pPr>
      <w:r w:rsidRPr="007556FA">
        <w:rPr>
          <w:b/>
        </w:rPr>
        <w:t>«</w:t>
      </w:r>
      <w:r w:rsidR="008D6A79" w:rsidRPr="007556FA">
        <w:rPr>
          <w:b/>
        </w:rPr>
        <w:t xml:space="preserve">О внесении изменений в Решение Думы от </w:t>
      </w:r>
      <w:r w:rsidR="00F06F93" w:rsidRPr="007556FA">
        <w:rPr>
          <w:b/>
        </w:rPr>
        <w:t>29.12.202</w:t>
      </w:r>
      <w:r w:rsidR="003141B1">
        <w:rPr>
          <w:b/>
        </w:rPr>
        <w:t>3</w:t>
      </w:r>
      <w:r w:rsidR="008D6A79" w:rsidRPr="007556FA">
        <w:rPr>
          <w:b/>
        </w:rPr>
        <w:t xml:space="preserve"> года № 53 </w:t>
      </w:r>
    </w:p>
    <w:p w:rsidR="005C289B" w:rsidRPr="007556FA" w:rsidRDefault="008D6A79" w:rsidP="00342C6B">
      <w:pPr>
        <w:jc w:val="center"/>
        <w:rPr>
          <w:b/>
        </w:rPr>
      </w:pPr>
      <w:r w:rsidRPr="007556FA">
        <w:rPr>
          <w:b/>
        </w:rPr>
        <w:t>«</w:t>
      </w:r>
      <w:r w:rsidR="002A6960" w:rsidRPr="007556FA">
        <w:rPr>
          <w:b/>
        </w:rPr>
        <w:t>О</w:t>
      </w:r>
      <w:r w:rsidR="00F94AFA" w:rsidRPr="007556FA">
        <w:rPr>
          <w:b/>
        </w:rPr>
        <w:t xml:space="preserve"> местном бюджете </w:t>
      </w:r>
      <w:proofErr w:type="spellStart"/>
      <w:r w:rsidR="00BD0E09" w:rsidRPr="007556FA">
        <w:rPr>
          <w:b/>
        </w:rPr>
        <w:t>Червянского</w:t>
      </w:r>
      <w:proofErr w:type="spellEnd"/>
      <w:r w:rsidR="00F94AFA" w:rsidRPr="007556FA">
        <w:rPr>
          <w:b/>
        </w:rPr>
        <w:t xml:space="preserve"> м</w:t>
      </w:r>
      <w:r w:rsidR="00541BF5" w:rsidRPr="007556FA">
        <w:rPr>
          <w:b/>
        </w:rPr>
        <w:t>униципального образования на 202</w:t>
      </w:r>
      <w:r w:rsidR="00955B6D" w:rsidRPr="007556FA">
        <w:rPr>
          <w:b/>
        </w:rPr>
        <w:t>4</w:t>
      </w:r>
      <w:r w:rsidR="00342C6B" w:rsidRPr="007556FA">
        <w:rPr>
          <w:b/>
        </w:rPr>
        <w:t xml:space="preserve"> год</w:t>
      </w:r>
      <w:r w:rsidR="009756C4" w:rsidRPr="007556FA">
        <w:rPr>
          <w:b/>
        </w:rPr>
        <w:t xml:space="preserve"> </w:t>
      </w:r>
    </w:p>
    <w:p w:rsidR="00342C6B" w:rsidRPr="007556FA" w:rsidRDefault="009756C4" w:rsidP="00342C6B">
      <w:pPr>
        <w:jc w:val="center"/>
        <w:rPr>
          <w:b/>
        </w:rPr>
      </w:pPr>
      <w:r w:rsidRPr="007556FA">
        <w:rPr>
          <w:b/>
        </w:rPr>
        <w:t>и</w:t>
      </w:r>
      <w:r w:rsidR="00F90811" w:rsidRPr="007556FA">
        <w:rPr>
          <w:b/>
        </w:rPr>
        <w:t xml:space="preserve"> на</w:t>
      </w:r>
      <w:r w:rsidRPr="007556FA">
        <w:rPr>
          <w:b/>
        </w:rPr>
        <w:t xml:space="preserve"> плановый период 202</w:t>
      </w:r>
      <w:r w:rsidR="00955B6D" w:rsidRPr="007556FA">
        <w:rPr>
          <w:b/>
        </w:rPr>
        <w:t>5</w:t>
      </w:r>
      <w:r w:rsidR="00F94AFA" w:rsidRPr="007556FA">
        <w:rPr>
          <w:b/>
        </w:rPr>
        <w:t xml:space="preserve"> и 20</w:t>
      </w:r>
      <w:r w:rsidR="00F02349" w:rsidRPr="007556FA">
        <w:rPr>
          <w:b/>
        </w:rPr>
        <w:t>2</w:t>
      </w:r>
      <w:r w:rsidR="00955B6D" w:rsidRPr="007556FA">
        <w:rPr>
          <w:b/>
        </w:rPr>
        <w:t>6</w:t>
      </w:r>
      <w:r w:rsidR="00F94AFA" w:rsidRPr="007556FA">
        <w:rPr>
          <w:b/>
        </w:rPr>
        <w:t xml:space="preserve"> годов</w:t>
      </w:r>
      <w:r w:rsidR="00342C6B" w:rsidRPr="007556FA">
        <w:rPr>
          <w:b/>
        </w:rPr>
        <w:t>»</w:t>
      </w:r>
      <w:r w:rsidR="00784800" w:rsidRPr="007556FA">
        <w:rPr>
          <w:b/>
        </w:rPr>
        <w:t xml:space="preserve"> </w:t>
      </w:r>
    </w:p>
    <w:p w:rsidR="00342C6B" w:rsidRPr="007556FA" w:rsidRDefault="00F06F93" w:rsidP="00AD7E23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7556FA">
        <w:rPr>
          <w:b/>
          <w:bCs/>
        </w:rPr>
        <w:t>(</w:t>
      </w:r>
      <w:r w:rsidR="003141B1">
        <w:rPr>
          <w:b/>
          <w:bCs/>
        </w:rPr>
        <w:t>август</w:t>
      </w:r>
      <w:r w:rsidRPr="007556FA">
        <w:rPr>
          <w:b/>
          <w:bCs/>
        </w:rPr>
        <w:t xml:space="preserve"> 2024г.)</w:t>
      </w:r>
    </w:p>
    <w:p w:rsidR="00F06F93" w:rsidRPr="007556FA" w:rsidRDefault="00F06F93" w:rsidP="00F06F93">
      <w:pPr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7557CB" w:rsidRPr="007556FA" w:rsidRDefault="00316B48" w:rsidP="007556FA">
      <w:pPr>
        <w:widowControl w:val="0"/>
        <w:tabs>
          <w:tab w:val="left" w:pos="720"/>
        </w:tabs>
        <w:jc w:val="both"/>
        <w:rPr>
          <w:b/>
        </w:rPr>
      </w:pPr>
      <w:r w:rsidRPr="007556FA">
        <w:t xml:space="preserve">     </w:t>
      </w:r>
      <w:r w:rsidR="007557CB" w:rsidRPr="007556FA">
        <w:rPr>
          <w:b/>
        </w:rPr>
        <w:t>Проектом решения предусматриваются следующие изменения и дополнения:</w:t>
      </w:r>
    </w:p>
    <w:p w:rsidR="004D7548" w:rsidRDefault="004D7548" w:rsidP="004D7548">
      <w:pPr>
        <w:tabs>
          <w:tab w:val="left" w:pos="6480"/>
        </w:tabs>
        <w:jc w:val="both"/>
      </w:pPr>
    </w:p>
    <w:p w:rsidR="0089524B" w:rsidRDefault="0089524B" w:rsidP="0089524B">
      <w:pPr>
        <w:pStyle w:val="ad"/>
        <w:numPr>
          <w:ilvl w:val="0"/>
          <w:numId w:val="9"/>
        </w:numPr>
        <w:tabs>
          <w:tab w:val="left" w:pos="6480"/>
        </w:tabs>
        <w:jc w:val="both"/>
        <w:rPr>
          <w:b/>
        </w:rPr>
      </w:pPr>
      <w:r w:rsidRPr="0089524B">
        <w:rPr>
          <w:b/>
        </w:rPr>
        <w:t>Корректировка расходов бюджета на 202</w:t>
      </w:r>
      <w:r>
        <w:rPr>
          <w:b/>
        </w:rPr>
        <w:t>4</w:t>
      </w:r>
      <w:r w:rsidRPr="0089524B">
        <w:rPr>
          <w:b/>
        </w:rPr>
        <w:t>. Перенос бюджетных ассигнований между целевыми статьями и видами расходов бюджета без изменений общей суммы расходов бюджета на 202</w:t>
      </w:r>
      <w:r>
        <w:rPr>
          <w:b/>
        </w:rPr>
        <w:t>4</w:t>
      </w:r>
      <w:r w:rsidRPr="0089524B">
        <w:rPr>
          <w:b/>
        </w:rPr>
        <w:t xml:space="preserve"> год.</w:t>
      </w:r>
    </w:p>
    <w:p w:rsidR="00B75775" w:rsidRPr="00B75775" w:rsidRDefault="00B75775" w:rsidP="00B75775">
      <w:pPr>
        <w:tabs>
          <w:tab w:val="left" w:pos="6480"/>
        </w:tabs>
        <w:jc w:val="both"/>
        <w:rPr>
          <w:b/>
        </w:rPr>
      </w:pPr>
    </w:p>
    <w:p w:rsidR="00B75775" w:rsidRPr="000F0103" w:rsidRDefault="00B75775" w:rsidP="00B75775">
      <w:pPr>
        <w:autoSpaceDE w:val="0"/>
        <w:autoSpaceDN w:val="0"/>
        <w:adjustRightInd w:val="0"/>
        <w:ind w:firstLine="709"/>
        <w:jc w:val="both"/>
      </w:pPr>
      <w:r w:rsidRPr="000F0103">
        <w:t xml:space="preserve">Информация об основных изменениях объемов ресурсного обеспечения муниципальных программ </w:t>
      </w:r>
      <w:proofErr w:type="spellStart"/>
      <w:r w:rsidRPr="000F0103">
        <w:t>Червянского</w:t>
      </w:r>
      <w:proofErr w:type="spellEnd"/>
      <w:r w:rsidRPr="000F0103">
        <w:t xml:space="preserve"> муниципального образования:</w:t>
      </w:r>
    </w:p>
    <w:p w:rsidR="0089524B" w:rsidRPr="0089524B" w:rsidRDefault="0089524B" w:rsidP="0089524B">
      <w:pPr>
        <w:tabs>
          <w:tab w:val="left" w:pos="6480"/>
        </w:tabs>
        <w:jc w:val="both"/>
        <w:rPr>
          <w:b/>
        </w:rPr>
      </w:pPr>
    </w:p>
    <w:p w:rsidR="0089524B" w:rsidRPr="0089524B" w:rsidRDefault="0089524B" w:rsidP="0089524B">
      <w:pPr>
        <w:tabs>
          <w:tab w:val="left" w:pos="6480"/>
        </w:tabs>
        <w:jc w:val="center"/>
        <w:rPr>
          <w:b/>
        </w:rPr>
      </w:pPr>
      <w:r w:rsidRPr="0089524B">
        <w:rPr>
          <w:b/>
        </w:rPr>
        <w:t>Муниципальная программа</w:t>
      </w:r>
    </w:p>
    <w:p w:rsidR="0089524B" w:rsidRPr="0089524B" w:rsidRDefault="0089524B" w:rsidP="0089524B">
      <w:pPr>
        <w:tabs>
          <w:tab w:val="left" w:pos="6480"/>
        </w:tabs>
        <w:jc w:val="center"/>
        <w:rPr>
          <w:b/>
          <w:bCs/>
        </w:rPr>
      </w:pPr>
      <w:r w:rsidRPr="0089524B">
        <w:rPr>
          <w:b/>
          <w:bCs/>
        </w:rPr>
        <w:t>"Эффективное муниципальное управление"</w:t>
      </w:r>
    </w:p>
    <w:p w:rsidR="0089524B" w:rsidRPr="0089524B" w:rsidRDefault="0089524B" w:rsidP="0089524B">
      <w:pPr>
        <w:tabs>
          <w:tab w:val="left" w:pos="6480"/>
        </w:tabs>
        <w:jc w:val="center"/>
      </w:pPr>
      <w:r w:rsidRPr="0089524B">
        <w:t xml:space="preserve">по подразделу </w:t>
      </w:r>
      <w:r w:rsidRPr="0089524B">
        <w:rPr>
          <w:b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89524B" w:rsidRPr="0089524B" w:rsidRDefault="0089524B" w:rsidP="0089524B">
      <w:pPr>
        <w:tabs>
          <w:tab w:val="left" w:pos="6480"/>
        </w:tabs>
        <w:jc w:val="center"/>
      </w:pPr>
    </w:p>
    <w:p w:rsidR="00B75775" w:rsidRPr="00BB4AD3" w:rsidRDefault="0089524B" w:rsidP="00B75775">
      <w:pPr>
        <w:tabs>
          <w:tab w:val="left" w:pos="6480"/>
        </w:tabs>
        <w:jc w:val="both"/>
        <w:rPr>
          <w:b/>
          <w:bCs/>
          <w:u w:val="single"/>
        </w:rPr>
      </w:pPr>
      <w:r w:rsidRPr="0089524B">
        <w:t xml:space="preserve">        </w:t>
      </w:r>
      <w:r w:rsidR="00B75775" w:rsidRPr="00BB4AD3">
        <w:rPr>
          <w:b/>
          <w:bCs/>
          <w:u w:val="single"/>
        </w:rPr>
        <w:t>Раздел 01 «Общегосударственные вопросы»</w:t>
      </w:r>
    </w:p>
    <w:p w:rsidR="00B75775" w:rsidRDefault="00B75775" w:rsidP="00B75775">
      <w:pPr>
        <w:tabs>
          <w:tab w:val="left" w:pos="6480"/>
        </w:tabs>
        <w:jc w:val="both"/>
      </w:pPr>
      <w:bookmarkStart w:id="0" w:name="_Hlk127820636"/>
      <w:r w:rsidRPr="00BB4AD3">
        <w:rPr>
          <w:b/>
          <w:bCs/>
          <w:i/>
          <w:iCs/>
        </w:rPr>
        <w:t>По подразделу 04 «Функционирование местной администрации»</w:t>
      </w:r>
      <w:r w:rsidRPr="00BB4AD3">
        <w:t xml:space="preserve"> </w:t>
      </w:r>
      <w:bookmarkEnd w:id="0"/>
    </w:p>
    <w:p w:rsidR="0089524B" w:rsidRPr="0089524B" w:rsidRDefault="00B75775" w:rsidP="0089524B">
      <w:pPr>
        <w:tabs>
          <w:tab w:val="left" w:pos="6480"/>
        </w:tabs>
        <w:jc w:val="both"/>
      </w:pPr>
      <w:r>
        <w:t xml:space="preserve">           </w:t>
      </w:r>
      <w:r w:rsidR="0089524B" w:rsidRPr="0089524B">
        <w:t xml:space="preserve">Проектом предлагается произвести </w:t>
      </w:r>
      <w:r w:rsidR="0089524B">
        <w:t>перераспределение</w:t>
      </w:r>
      <w:r w:rsidR="0089524B" w:rsidRPr="0089524B">
        <w:t xml:space="preserve"> расходов, в связи с недостаточностью бюджетных ассигнований:</w:t>
      </w:r>
    </w:p>
    <w:p w:rsidR="0089524B" w:rsidRDefault="00ED6616" w:rsidP="0089524B">
      <w:pPr>
        <w:tabs>
          <w:tab w:val="left" w:pos="6480"/>
        </w:tabs>
        <w:jc w:val="both"/>
      </w:pPr>
      <w:r>
        <w:t>-</w:t>
      </w:r>
      <w:r w:rsidR="0089524B" w:rsidRPr="0089524B">
        <w:t xml:space="preserve"> увеличить расходы на начисления на выплату по оплате труда на сумму </w:t>
      </w:r>
      <w:r>
        <w:t>10</w:t>
      </w:r>
      <w:r w:rsidR="0089524B" w:rsidRPr="0089524B">
        <w:t>0,0 тыс. рублей;</w:t>
      </w:r>
    </w:p>
    <w:p w:rsidR="00ED6616" w:rsidRDefault="00ED6616" w:rsidP="0089524B">
      <w:pPr>
        <w:tabs>
          <w:tab w:val="left" w:pos="6480"/>
        </w:tabs>
        <w:jc w:val="both"/>
      </w:pPr>
      <w:r>
        <w:t>- уменьшить расходы</w:t>
      </w:r>
      <w:r w:rsidR="00944927">
        <w:t xml:space="preserve"> на </w:t>
      </w:r>
      <w:r>
        <w:t xml:space="preserve">прочие </w:t>
      </w:r>
      <w:r w:rsidR="00944927">
        <w:t>работы, услуги на сумму 55,0 тыс. рублей;</w:t>
      </w:r>
    </w:p>
    <w:p w:rsidR="00944927" w:rsidRDefault="00944927" w:rsidP="0089524B">
      <w:pPr>
        <w:tabs>
          <w:tab w:val="left" w:pos="6480"/>
        </w:tabs>
        <w:jc w:val="both"/>
      </w:pPr>
      <w:r>
        <w:t>- уменьшить расходы на увеличение стоимости прочих оборотных запасов (материалов) на сумму 10,0 тыс. рублей;</w:t>
      </w:r>
    </w:p>
    <w:p w:rsidR="00944927" w:rsidRDefault="00944927" w:rsidP="0089524B">
      <w:pPr>
        <w:tabs>
          <w:tab w:val="left" w:pos="6480"/>
        </w:tabs>
        <w:jc w:val="both"/>
      </w:pPr>
      <w:r>
        <w:t xml:space="preserve">- уменьшить расходы </w:t>
      </w:r>
      <w:r w:rsidR="00CB1A23">
        <w:t xml:space="preserve">на увеличении стоимости </w:t>
      </w:r>
      <w:r w:rsidR="0070023D">
        <w:t>материальных запасов для целей капитальных вложений на сумму 15,0 тыс. рублей;</w:t>
      </w:r>
    </w:p>
    <w:p w:rsidR="0070023D" w:rsidRDefault="0070023D" w:rsidP="0089524B">
      <w:pPr>
        <w:tabs>
          <w:tab w:val="left" w:pos="6480"/>
        </w:tabs>
        <w:jc w:val="both"/>
      </w:pPr>
      <w:r>
        <w:t>- уменьшить расходы на увеличении стоимости материальных запасов для целей капитальных вложений на сумму 15,0 тыс. рублей;</w:t>
      </w:r>
    </w:p>
    <w:p w:rsidR="0070023D" w:rsidRDefault="0070023D" w:rsidP="0089524B">
      <w:pPr>
        <w:tabs>
          <w:tab w:val="left" w:pos="6480"/>
        </w:tabs>
        <w:jc w:val="both"/>
      </w:pPr>
      <w:r>
        <w:t xml:space="preserve">- уменьшить расходы на увеличении стоимости материальных запасов для целей капитальных вложений на сумму 15,0 тыс. рублей; </w:t>
      </w:r>
    </w:p>
    <w:p w:rsidR="00944927" w:rsidRDefault="0070023D" w:rsidP="0089524B">
      <w:pPr>
        <w:tabs>
          <w:tab w:val="left" w:pos="6480"/>
        </w:tabs>
        <w:jc w:val="both"/>
      </w:pPr>
      <w:r>
        <w:t xml:space="preserve">- </w:t>
      </w:r>
      <w:r w:rsidR="007B17DD">
        <w:t xml:space="preserve">уменьшить расходы на </w:t>
      </w:r>
      <w:r>
        <w:t>штрафы за нарушение законодательства о налогах и сборах, законодательства о страховых взносах</w:t>
      </w:r>
      <w:r w:rsidR="007B17DD">
        <w:t xml:space="preserve"> на сумму 45,00 тыс. рублей.</w:t>
      </w:r>
    </w:p>
    <w:p w:rsidR="00BB4AD3" w:rsidRDefault="00BB4AD3" w:rsidP="00BB4AD3">
      <w:pPr>
        <w:tabs>
          <w:tab w:val="left" w:pos="6480"/>
        </w:tabs>
        <w:jc w:val="both"/>
        <w:rPr>
          <w:b/>
          <w:bCs/>
          <w:u w:val="single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4957"/>
        <w:gridCol w:w="3118"/>
        <w:gridCol w:w="2126"/>
      </w:tblGrid>
      <w:tr w:rsidR="00BB4AD3" w:rsidRPr="00BB4AD3" w:rsidTr="003A7BD6">
        <w:trPr>
          <w:trHeight w:val="52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3" w:rsidRPr="00BB4AD3" w:rsidRDefault="00BB4AD3" w:rsidP="00BB4AD3">
            <w:pPr>
              <w:tabs>
                <w:tab w:val="left" w:pos="6480"/>
              </w:tabs>
              <w:jc w:val="both"/>
              <w:rPr>
                <w:b/>
                <w:bCs/>
              </w:rPr>
            </w:pPr>
            <w:r w:rsidRPr="00BB4AD3">
              <w:rPr>
                <w:b/>
                <w:bCs/>
              </w:rPr>
              <w:t xml:space="preserve">            Наименование ГРБС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AD3" w:rsidRPr="00BB4AD3" w:rsidRDefault="00BB4AD3" w:rsidP="00BB4AD3">
            <w:pPr>
              <w:tabs>
                <w:tab w:val="left" w:pos="6480"/>
              </w:tabs>
              <w:jc w:val="both"/>
              <w:rPr>
                <w:b/>
                <w:bCs/>
              </w:rPr>
            </w:pPr>
            <w:r w:rsidRPr="00BB4AD3">
              <w:rPr>
                <w:b/>
                <w:bCs/>
              </w:rPr>
              <w:t>КБК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AD3" w:rsidRPr="00BB4AD3" w:rsidRDefault="00BB4AD3" w:rsidP="00BB4AD3">
            <w:pPr>
              <w:tabs>
                <w:tab w:val="left" w:pos="6480"/>
              </w:tabs>
              <w:jc w:val="both"/>
              <w:rPr>
                <w:b/>
                <w:bCs/>
              </w:rPr>
            </w:pPr>
          </w:p>
          <w:p w:rsidR="00BB4AD3" w:rsidRPr="00BB4AD3" w:rsidRDefault="00BB4AD3" w:rsidP="00BB4AD3">
            <w:pPr>
              <w:tabs>
                <w:tab w:val="left" w:pos="6480"/>
              </w:tabs>
              <w:jc w:val="both"/>
              <w:rPr>
                <w:b/>
                <w:bCs/>
              </w:rPr>
            </w:pPr>
          </w:p>
          <w:p w:rsidR="00BB4AD3" w:rsidRPr="00BB4AD3" w:rsidRDefault="00BB4AD3" w:rsidP="00BB4AD3">
            <w:pPr>
              <w:tabs>
                <w:tab w:val="left" w:pos="6480"/>
              </w:tabs>
              <w:jc w:val="both"/>
              <w:rPr>
                <w:b/>
                <w:bCs/>
              </w:rPr>
            </w:pPr>
            <w:r w:rsidRPr="00BB4AD3">
              <w:rPr>
                <w:b/>
                <w:bCs/>
              </w:rPr>
              <w:t>2026 год</w:t>
            </w:r>
          </w:p>
          <w:p w:rsidR="00BB4AD3" w:rsidRPr="00BB4AD3" w:rsidRDefault="00BB4AD3" w:rsidP="00BB4AD3">
            <w:pPr>
              <w:tabs>
                <w:tab w:val="left" w:pos="6480"/>
              </w:tabs>
              <w:jc w:val="both"/>
              <w:rPr>
                <w:b/>
                <w:bCs/>
              </w:rPr>
            </w:pPr>
            <w:r w:rsidRPr="00BB4AD3">
              <w:rPr>
                <w:b/>
                <w:bCs/>
              </w:rPr>
              <w:t>Сумма. руб.</w:t>
            </w:r>
          </w:p>
        </w:tc>
      </w:tr>
      <w:tr w:rsidR="00BB4AD3" w:rsidRPr="00BB4AD3" w:rsidTr="003A7BD6">
        <w:trPr>
          <w:trHeight w:val="11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AD3" w:rsidRPr="00BB4AD3" w:rsidRDefault="00BB4AD3" w:rsidP="00BB4AD3">
            <w:pPr>
              <w:tabs>
                <w:tab w:val="left" w:pos="6480"/>
              </w:tabs>
              <w:jc w:val="both"/>
              <w:rPr>
                <w:b/>
              </w:rPr>
            </w:pPr>
            <w:r w:rsidRPr="00BB4AD3">
              <w:rPr>
                <w:b/>
              </w:rPr>
              <w:t xml:space="preserve">Муниципальное казенное учреждение "Администрация </w:t>
            </w:r>
            <w:proofErr w:type="spellStart"/>
            <w:r w:rsidRPr="00BB4AD3">
              <w:rPr>
                <w:b/>
              </w:rPr>
              <w:t>Червянского</w:t>
            </w:r>
            <w:proofErr w:type="spellEnd"/>
            <w:r w:rsidRPr="00BB4AD3">
              <w:rPr>
                <w:b/>
              </w:rPr>
              <w:t xml:space="preserve"> муниципального образования"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AD3" w:rsidRDefault="00BB4AD3" w:rsidP="00BB4AD3">
            <w:pPr>
              <w:tabs>
                <w:tab w:val="left" w:pos="6480"/>
              </w:tabs>
              <w:jc w:val="both"/>
            </w:pPr>
            <w:r w:rsidRPr="00BB4AD3">
              <w:t>0104 4110280110 12</w:t>
            </w:r>
            <w:r w:rsidR="00B75775">
              <w:t>9 </w:t>
            </w:r>
            <w:r w:rsidRPr="00BB4AD3">
              <w:t>2</w:t>
            </w:r>
            <w:r w:rsidRPr="00BB4AD3">
              <w:rPr>
                <w:lang w:val="en-US"/>
              </w:rPr>
              <w:t>1</w:t>
            </w:r>
            <w:r w:rsidR="00B75775">
              <w:t>3</w:t>
            </w:r>
          </w:p>
          <w:p w:rsidR="00B75775" w:rsidRDefault="00B75775" w:rsidP="00BB4AD3">
            <w:pPr>
              <w:tabs>
                <w:tab w:val="left" w:pos="6480"/>
              </w:tabs>
              <w:jc w:val="both"/>
            </w:pPr>
            <w:r>
              <w:t>0104 4110280190 244 226</w:t>
            </w:r>
          </w:p>
          <w:p w:rsidR="00B75775" w:rsidRDefault="00B75775" w:rsidP="00BB4AD3">
            <w:pPr>
              <w:tabs>
                <w:tab w:val="left" w:pos="6480"/>
              </w:tabs>
              <w:jc w:val="both"/>
            </w:pPr>
            <w:r>
              <w:t>0104 4110280190 244 346</w:t>
            </w:r>
          </w:p>
          <w:p w:rsidR="00B75775" w:rsidRDefault="00B75775" w:rsidP="00BB4AD3">
            <w:pPr>
              <w:tabs>
                <w:tab w:val="left" w:pos="6480"/>
              </w:tabs>
              <w:jc w:val="both"/>
            </w:pPr>
            <w:r>
              <w:t>0104 4110280190 244 347</w:t>
            </w:r>
          </w:p>
          <w:p w:rsidR="00BB4AD3" w:rsidRDefault="00B75775" w:rsidP="00BB4AD3">
            <w:pPr>
              <w:tabs>
                <w:tab w:val="left" w:pos="6480"/>
              </w:tabs>
              <w:jc w:val="both"/>
            </w:pPr>
            <w:r>
              <w:t>0104 4110280190 244</w:t>
            </w:r>
            <w:r w:rsidR="007F36DD">
              <w:t> </w:t>
            </w:r>
            <w:r>
              <w:t>349</w:t>
            </w:r>
          </w:p>
          <w:p w:rsidR="007F36DD" w:rsidRPr="00BB4AD3" w:rsidRDefault="007F36DD" w:rsidP="00BB4AD3">
            <w:pPr>
              <w:tabs>
                <w:tab w:val="left" w:pos="6480"/>
              </w:tabs>
              <w:jc w:val="both"/>
            </w:pPr>
            <w:r>
              <w:t>0104 4110289999 853</w:t>
            </w:r>
            <w:r w:rsidR="007B17DD">
              <w:t> </w:t>
            </w:r>
            <w:r>
              <w:t>292</w:t>
            </w:r>
          </w:p>
          <w:p w:rsidR="007B17DD" w:rsidRDefault="007B17DD" w:rsidP="00BB4AD3">
            <w:pPr>
              <w:tabs>
                <w:tab w:val="left" w:pos="6480"/>
              </w:tabs>
              <w:jc w:val="both"/>
            </w:pPr>
          </w:p>
          <w:p w:rsidR="00BB4AD3" w:rsidRPr="00BB4AD3" w:rsidRDefault="00BB4AD3" w:rsidP="00BB4AD3">
            <w:pPr>
              <w:tabs>
                <w:tab w:val="left" w:pos="6480"/>
              </w:tabs>
              <w:jc w:val="both"/>
            </w:pPr>
            <w:r w:rsidRPr="00BB4AD3"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AD3" w:rsidRDefault="00BB4AD3" w:rsidP="00BB4AD3">
            <w:pPr>
              <w:tabs>
                <w:tab w:val="left" w:pos="6480"/>
              </w:tabs>
              <w:jc w:val="both"/>
              <w:rPr>
                <w:b/>
              </w:rPr>
            </w:pPr>
            <w:r w:rsidRPr="00BB4AD3">
              <w:rPr>
                <w:b/>
              </w:rPr>
              <w:t xml:space="preserve">+ </w:t>
            </w:r>
            <w:r w:rsidR="00B75775">
              <w:rPr>
                <w:b/>
              </w:rPr>
              <w:t>100 000</w:t>
            </w:r>
            <w:r w:rsidRPr="00BB4AD3">
              <w:rPr>
                <w:b/>
              </w:rPr>
              <w:t>,00</w:t>
            </w:r>
          </w:p>
          <w:p w:rsidR="00B75775" w:rsidRDefault="00B75775" w:rsidP="00BB4AD3">
            <w:pPr>
              <w:tabs>
                <w:tab w:val="left" w:pos="6480"/>
              </w:tabs>
              <w:jc w:val="both"/>
              <w:rPr>
                <w:b/>
              </w:rPr>
            </w:pPr>
            <w:r>
              <w:rPr>
                <w:b/>
              </w:rPr>
              <w:t xml:space="preserve">- 55 000,00 </w:t>
            </w:r>
          </w:p>
          <w:p w:rsidR="00B75775" w:rsidRDefault="00B75775" w:rsidP="00BB4AD3">
            <w:pPr>
              <w:tabs>
                <w:tab w:val="left" w:pos="6480"/>
              </w:tabs>
              <w:jc w:val="both"/>
              <w:rPr>
                <w:b/>
              </w:rPr>
            </w:pPr>
            <w:r>
              <w:rPr>
                <w:b/>
              </w:rPr>
              <w:t>- 10 000,00</w:t>
            </w:r>
          </w:p>
          <w:p w:rsidR="00B75775" w:rsidRDefault="00B75775" w:rsidP="00BB4AD3">
            <w:pPr>
              <w:tabs>
                <w:tab w:val="left" w:pos="6480"/>
              </w:tabs>
              <w:jc w:val="both"/>
              <w:rPr>
                <w:b/>
              </w:rPr>
            </w:pPr>
            <w:r>
              <w:rPr>
                <w:b/>
              </w:rPr>
              <w:t>- 15 000,00</w:t>
            </w:r>
          </w:p>
          <w:p w:rsidR="00B75775" w:rsidRDefault="007F36DD" w:rsidP="00BB4AD3">
            <w:pPr>
              <w:tabs>
                <w:tab w:val="left" w:pos="6480"/>
              </w:tabs>
              <w:jc w:val="both"/>
              <w:rPr>
                <w:b/>
              </w:rPr>
            </w:pPr>
            <w:r>
              <w:rPr>
                <w:b/>
              </w:rPr>
              <w:t>- 15 000,00</w:t>
            </w:r>
          </w:p>
          <w:p w:rsidR="00B75775" w:rsidRPr="00BB4AD3" w:rsidRDefault="007F36DD" w:rsidP="00BB4AD3">
            <w:pPr>
              <w:tabs>
                <w:tab w:val="left" w:pos="6480"/>
              </w:tabs>
              <w:jc w:val="both"/>
              <w:rPr>
                <w:b/>
              </w:rPr>
            </w:pPr>
            <w:r>
              <w:rPr>
                <w:b/>
              </w:rPr>
              <w:t>- 45 000,00</w:t>
            </w:r>
          </w:p>
          <w:p w:rsidR="00BB4AD3" w:rsidRPr="00BB4AD3" w:rsidRDefault="00BB4AD3" w:rsidP="00BB4AD3">
            <w:pPr>
              <w:tabs>
                <w:tab w:val="left" w:pos="6480"/>
              </w:tabs>
              <w:jc w:val="both"/>
              <w:rPr>
                <w:b/>
              </w:rPr>
            </w:pPr>
          </w:p>
          <w:p w:rsidR="00BB4AD3" w:rsidRPr="00BB4AD3" w:rsidRDefault="007F36DD" w:rsidP="00BB4AD3">
            <w:pPr>
              <w:tabs>
                <w:tab w:val="left" w:pos="6480"/>
              </w:tabs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BB4AD3" w:rsidRPr="00BB4AD3">
              <w:rPr>
                <w:b/>
              </w:rPr>
              <w:t xml:space="preserve"> </w:t>
            </w:r>
            <w:r>
              <w:rPr>
                <w:b/>
              </w:rPr>
              <w:t>40 000</w:t>
            </w:r>
            <w:r w:rsidR="00BB4AD3" w:rsidRPr="00BB4AD3">
              <w:rPr>
                <w:b/>
              </w:rPr>
              <w:t>,00</w:t>
            </w:r>
          </w:p>
        </w:tc>
      </w:tr>
    </w:tbl>
    <w:p w:rsidR="00BB4AD3" w:rsidRPr="00BB4AD3" w:rsidRDefault="00BB4AD3" w:rsidP="00BB4AD3">
      <w:pPr>
        <w:tabs>
          <w:tab w:val="left" w:pos="6480"/>
        </w:tabs>
        <w:jc w:val="both"/>
        <w:rPr>
          <w:b/>
          <w:bCs/>
          <w:u w:val="single"/>
        </w:rPr>
      </w:pPr>
    </w:p>
    <w:p w:rsidR="00BB7EED" w:rsidRDefault="00BB4AD3" w:rsidP="0089524B">
      <w:pPr>
        <w:tabs>
          <w:tab w:val="left" w:pos="6480"/>
        </w:tabs>
        <w:jc w:val="both"/>
      </w:pPr>
      <w:r w:rsidRPr="00BB4AD3">
        <w:t xml:space="preserve">       </w:t>
      </w:r>
    </w:p>
    <w:p w:rsidR="007F36DD" w:rsidRDefault="007F36DD" w:rsidP="0089524B">
      <w:pPr>
        <w:tabs>
          <w:tab w:val="left" w:pos="6480"/>
        </w:tabs>
        <w:jc w:val="both"/>
      </w:pPr>
    </w:p>
    <w:p w:rsidR="007F36DD" w:rsidRDefault="007F36DD" w:rsidP="0089524B">
      <w:pPr>
        <w:tabs>
          <w:tab w:val="left" w:pos="6480"/>
        </w:tabs>
        <w:jc w:val="both"/>
      </w:pPr>
    </w:p>
    <w:p w:rsidR="00BB7EED" w:rsidRPr="00BB7EED" w:rsidRDefault="00BB7EED" w:rsidP="00BB7EED">
      <w:pPr>
        <w:ind w:firstLine="709"/>
        <w:jc w:val="center"/>
        <w:rPr>
          <w:b/>
        </w:rPr>
      </w:pPr>
      <w:r w:rsidRPr="00BB7EED">
        <w:rPr>
          <w:b/>
        </w:rPr>
        <w:lastRenderedPageBreak/>
        <w:t xml:space="preserve">Муниципальная программа </w:t>
      </w:r>
    </w:p>
    <w:p w:rsidR="00BB7EED" w:rsidRPr="00BB7EED" w:rsidRDefault="00BB7EED" w:rsidP="00BB7EED">
      <w:pPr>
        <w:ind w:firstLine="709"/>
        <w:jc w:val="center"/>
        <w:rPr>
          <w:b/>
        </w:rPr>
      </w:pPr>
      <w:r w:rsidRPr="00BB7EED">
        <w:rPr>
          <w:b/>
        </w:rPr>
        <w:t>"Развитие культуры, спорта, молодежной политики "</w:t>
      </w:r>
    </w:p>
    <w:p w:rsidR="00BB7EED" w:rsidRPr="00BB7EED" w:rsidRDefault="00BB7EED" w:rsidP="00BB7EED">
      <w:pPr>
        <w:ind w:firstLine="709"/>
        <w:jc w:val="both"/>
      </w:pPr>
    </w:p>
    <w:p w:rsidR="00BB7EED" w:rsidRDefault="00BB7EED" w:rsidP="00BB7EED">
      <w:pPr>
        <w:ind w:firstLine="709"/>
        <w:jc w:val="both"/>
      </w:pPr>
      <w:r w:rsidRPr="00BB7EED">
        <w:t xml:space="preserve">Проектом предлагается произвести увеличение расходов, в связи </w:t>
      </w:r>
      <w:r>
        <w:t>перераспределение</w:t>
      </w:r>
      <w:r w:rsidR="007F36DD">
        <w:t>м</w:t>
      </w:r>
      <w:r w:rsidRPr="0089524B">
        <w:t xml:space="preserve"> расходов, в связи с недостаточностью бюджетных ассигнований</w:t>
      </w:r>
      <w:r w:rsidRPr="00BB7EED">
        <w:t>:</w:t>
      </w:r>
    </w:p>
    <w:p w:rsidR="00BB7EED" w:rsidRPr="00BB7EED" w:rsidRDefault="00BB7EED" w:rsidP="00BB7EED">
      <w:pPr>
        <w:ind w:firstLine="709"/>
        <w:jc w:val="both"/>
      </w:pPr>
    </w:p>
    <w:p w:rsidR="00BB7EED" w:rsidRPr="00BB7EED" w:rsidRDefault="00BB7EED" w:rsidP="00BB7EED">
      <w:pPr>
        <w:jc w:val="both"/>
        <w:rPr>
          <w:b/>
          <w:bCs/>
          <w:u w:val="single"/>
        </w:rPr>
      </w:pPr>
      <w:r w:rsidRPr="00BB7EED">
        <w:rPr>
          <w:b/>
          <w:bCs/>
          <w:u w:val="single"/>
        </w:rPr>
        <w:t>Раздел 08 «Культура, кинематография»</w:t>
      </w:r>
    </w:p>
    <w:p w:rsidR="00BB7EED" w:rsidRPr="00BB7EED" w:rsidRDefault="00BB7EED" w:rsidP="00BB7EED">
      <w:pPr>
        <w:ind w:firstLine="709"/>
        <w:jc w:val="both"/>
      </w:pPr>
      <w:r w:rsidRPr="00BB7EED">
        <w:rPr>
          <w:b/>
          <w:i/>
        </w:rPr>
        <w:t>По подразделу 01 «Культура»</w:t>
      </w:r>
      <w:r w:rsidRPr="00BB7EED">
        <w:t xml:space="preserve"> проектом предлагается объем расходов на развитие культуры и организацию досуга население, библиотечного обслуживания, а также содержание зданий досуговых центров увеличить в сумме </w:t>
      </w:r>
      <w:r w:rsidR="004323FB">
        <w:t>40</w:t>
      </w:r>
      <w:r w:rsidR="00BB4AD3">
        <w:t>,0 тыс.</w:t>
      </w:r>
      <w:r w:rsidRPr="00BB7EED">
        <w:t xml:space="preserve"> рублей, в том числе:</w:t>
      </w:r>
    </w:p>
    <w:p w:rsidR="00BB7EED" w:rsidRPr="00BB7EED" w:rsidRDefault="00BB7EED" w:rsidP="00BB7EED">
      <w:pPr>
        <w:ind w:firstLine="709"/>
        <w:jc w:val="both"/>
      </w:pPr>
      <w:r w:rsidRPr="00BB7EED">
        <w:t xml:space="preserve">- Увеличение расходов на фонд оплаты труда казенных учреждений в сумме – </w:t>
      </w:r>
      <w:r>
        <w:t>30,0 тыс.</w:t>
      </w:r>
      <w:r w:rsidRPr="00BB7EED">
        <w:t xml:space="preserve"> рублей, а также на начисления на выплату по оплате труда на сумму </w:t>
      </w:r>
      <w:r>
        <w:t>10,0 тыс.</w:t>
      </w:r>
      <w:r w:rsidRPr="00BB7EED">
        <w:t xml:space="preserve"> рублей;</w:t>
      </w:r>
    </w:p>
    <w:p w:rsidR="00BB7EED" w:rsidRPr="00BB7EED" w:rsidRDefault="00BB7EED" w:rsidP="00BB7EED">
      <w:pPr>
        <w:ind w:firstLine="709"/>
        <w:jc w:val="both"/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0"/>
        <w:gridCol w:w="3260"/>
        <w:gridCol w:w="1843"/>
      </w:tblGrid>
      <w:tr w:rsidR="00BB7EED" w:rsidRPr="00BB7EED" w:rsidTr="0046617F">
        <w:trPr>
          <w:trHeight w:val="361"/>
        </w:trPr>
        <w:tc>
          <w:tcPr>
            <w:tcW w:w="4580" w:type="dxa"/>
            <w:noWrap/>
            <w:vAlign w:val="bottom"/>
            <w:hideMark/>
          </w:tcPr>
          <w:p w:rsidR="00BB7EED" w:rsidRPr="00BB7EED" w:rsidRDefault="00BB7EED" w:rsidP="00BB7EED">
            <w:pPr>
              <w:spacing w:after="200" w:line="276" w:lineRule="auto"/>
              <w:rPr>
                <w:b/>
                <w:bCs/>
              </w:rPr>
            </w:pPr>
            <w:r w:rsidRPr="00BB7EED">
              <w:rPr>
                <w:b/>
                <w:bCs/>
              </w:rPr>
              <w:t xml:space="preserve">             Наименование ГРБС</w:t>
            </w:r>
          </w:p>
        </w:tc>
        <w:tc>
          <w:tcPr>
            <w:tcW w:w="3260" w:type="dxa"/>
            <w:noWrap/>
            <w:vAlign w:val="bottom"/>
            <w:hideMark/>
          </w:tcPr>
          <w:p w:rsidR="00BB7EED" w:rsidRPr="00BB7EED" w:rsidRDefault="00BB7EED" w:rsidP="00BB7EED">
            <w:pPr>
              <w:spacing w:after="200" w:line="276" w:lineRule="auto"/>
              <w:jc w:val="center"/>
              <w:rPr>
                <w:b/>
                <w:bCs/>
              </w:rPr>
            </w:pPr>
            <w:r w:rsidRPr="00BB7EED">
              <w:rPr>
                <w:b/>
                <w:bCs/>
              </w:rPr>
              <w:t>КБК</w:t>
            </w:r>
          </w:p>
        </w:tc>
        <w:tc>
          <w:tcPr>
            <w:tcW w:w="1843" w:type="dxa"/>
            <w:noWrap/>
            <w:vAlign w:val="bottom"/>
            <w:hideMark/>
          </w:tcPr>
          <w:p w:rsidR="00BB7EED" w:rsidRPr="00BB7EED" w:rsidRDefault="00BB7EED" w:rsidP="00BB7EED">
            <w:pPr>
              <w:spacing w:after="200" w:line="276" w:lineRule="auto"/>
              <w:rPr>
                <w:b/>
                <w:bCs/>
              </w:rPr>
            </w:pPr>
            <w:r w:rsidRPr="00BB7EED">
              <w:rPr>
                <w:b/>
                <w:bCs/>
              </w:rPr>
              <w:t>Сумма. руб.</w:t>
            </w:r>
          </w:p>
        </w:tc>
      </w:tr>
      <w:tr w:rsidR="00BB7EED" w:rsidRPr="00BB7EED" w:rsidTr="0046617F">
        <w:trPr>
          <w:trHeight w:val="50"/>
        </w:trPr>
        <w:tc>
          <w:tcPr>
            <w:tcW w:w="4580" w:type="dxa"/>
            <w:noWrap/>
            <w:vAlign w:val="center"/>
            <w:hideMark/>
          </w:tcPr>
          <w:p w:rsidR="00BB7EED" w:rsidRPr="00BB7EED" w:rsidRDefault="00BB7EED" w:rsidP="00BB7EED">
            <w:pPr>
              <w:spacing w:after="200" w:line="276" w:lineRule="auto"/>
              <w:jc w:val="center"/>
              <w:rPr>
                <w:b/>
              </w:rPr>
            </w:pPr>
            <w:r w:rsidRPr="00BB7EED">
              <w:rPr>
                <w:b/>
              </w:rPr>
              <w:t xml:space="preserve">Муниципальное казенное учреждение "Администрация </w:t>
            </w:r>
            <w:proofErr w:type="spellStart"/>
            <w:r w:rsidRPr="00BB7EED">
              <w:rPr>
                <w:b/>
              </w:rPr>
              <w:t>Червянского</w:t>
            </w:r>
            <w:proofErr w:type="spellEnd"/>
            <w:r w:rsidRPr="00BB7EED">
              <w:rPr>
                <w:b/>
              </w:rPr>
              <w:t xml:space="preserve"> муниципального образования"</w:t>
            </w:r>
          </w:p>
        </w:tc>
        <w:tc>
          <w:tcPr>
            <w:tcW w:w="3260" w:type="dxa"/>
            <w:noWrap/>
            <w:hideMark/>
          </w:tcPr>
          <w:p w:rsidR="007B17DD" w:rsidRDefault="00BB7EED" w:rsidP="00BB7EED">
            <w:pPr>
              <w:spacing w:after="200" w:line="276" w:lineRule="auto"/>
            </w:pPr>
            <w:r w:rsidRPr="00BB7EED">
              <w:t xml:space="preserve">0801 4620182110 111 211 0801 4620182110 111 213  </w:t>
            </w:r>
          </w:p>
          <w:p w:rsidR="00BB7EED" w:rsidRPr="00BB7EED" w:rsidRDefault="00BB7EED" w:rsidP="00BB7EED">
            <w:pPr>
              <w:spacing w:after="200" w:line="276" w:lineRule="auto"/>
            </w:pPr>
            <w:r w:rsidRPr="00BB7EED">
              <w:t>Всего:</w:t>
            </w:r>
          </w:p>
        </w:tc>
        <w:tc>
          <w:tcPr>
            <w:tcW w:w="1843" w:type="dxa"/>
            <w:noWrap/>
            <w:hideMark/>
          </w:tcPr>
          <w:p w:rsidR="007B17DD" w:rsidRDefault="00BB7EED" w:rsidP="00BB7EED">
            <w:pPr>
              <w:spacing w:after="200" w:line="276" w:lineRule="auto"/>
              <w:rPr>
                <w:b/>
              </w:rPr>
            </w:pPr>
            <w:r w:rsidRPr="00BB7EED">
              <w:rPr>
                <w:b/>
              </w:rPr>
              <w:t>+</w:t>
            </w:r>
            <w:r w:rsidR="007B17DD">
              <w:rPr>
                <w:b/>
              </w:rPr>
              <w:t xml:space="preserve"> </w:t>
            </w:r>
            <w:r>
              <w:rPr>
                <w:b/>
              </w:rPr>
              <w:t>30</w:t>
            </w:r>
            <w:r w:rsidR="007B17DD">
              <w:rPr>
                <w:b/>
              </w:rPr>
              <w:t xml:space="preserve"> </w:t>
            </w:r>
            <w:r>
              <w:rPr>
                <w:b/>
              </w:rPr>
              <w:t>000,00</w:t>
            </w:r>
            <w:r w:rsidRPr="00BB7EED">
              <w:rPr>
                <w:b/>
              </w:rPr>
              <w:t xml:space="preserve">           </w:t>
            </w:r>
            <w:r w:rsidR="007F36DD">
              <w:rPr>
                <w:b/>
              </w:rPr>
              <w:t>+</w:t>
            </w:r>
            <w:r w:rsidR="007B17DD">
              <w:rPr>
                <w:b/>
              </w:rPr>
              <w:t xml:space="preserve"> </w:t>
            </w:r>
            <w:r w:rsidRPr="00BB7EED">
              <w:rPr>
                <w:b/>
              </w:rPr>
              <w:t>10</w:t>
            </w:r>
            <w:r w:rsidR="007B17DD">
              <w:rPr>
                <w:b/>
              </w:rPr>
              <w:t xml:space="preserve"> </w:t>
            </w:r>
            <w:r w:rsidRPr="00BB7EED">
              <w:rPr>
                <w:b/>
              </w:rPr>
              <w:t xml:space="preserve">000,00       </w:t>
            </w:r>
          </w:p>
          <w:p w:rsidR="00BB7EED" w:rsidRPr="00BB7EED" w:rsidRDefault="00BB7EED" w:rsidP="00BB7EED">
            <w:pPr>
              <w:spacing w:after="200" w:line="276" w:lineRule="auto"/>
              <w:rPr>
                <w:b/>
              </w:rPr>
            </w:pPr>
            <w:bookmarkStart w:id="1" w:name="_GoBack"/>
            <w:bookmarkEnd w:id="1"/>
            <w:r w:rsidRPr="00BB7EED">
              <w:rPr>
                <w:b/>
              </w:rPr>
              <w:t>+</w:t>
            </w:r>
            <w:r w:rsidR="007B17DD">
              <w:rPr>
                <w:b/>
              </w:rPr>
              <w:t xml:space="preserve"> </w:t>
            </w:r>
            <w:r>
              <w:rPr>
                <w:b/>
              </w:rPr>
              <w:t>40</w:t>
            </w:r>
            <w:r w:rsidR="007B17DD">
              <w:rPr>
                <w:b/>
              </w:rPr>
              <w:t xml:space="preserve"> </w:t>
            </w:r>
            <w:r>
              <w:rPr>
                <w:b/>
              </w:rPr>
              <w:t>000,00</w:t>
            </w:r>
          </w:p>
        </w:tc>
      </w:tr>
    </w:tbl>
    <w:p w:rsidR="00BB7EED" w:rsidRPr="00BB7EED" w:rsidRDefault="00BB7EED" w:rsidP="00BB7EED">
      <w:pPr>
        <w:ind w:firstLine="709"/>
        <w:jc w:val="both"/>
      </w:pPr>
    </w:p>
    <w:p w:rsidR="00BB4AD3" w:rsidRDefault="007F36DD" w:rsidP="0089524B">
      <w:pPr>
        <w:tabs>
          <w:tab w:val="left" w:pos="6480"/>
        </w:tabs>
        <w:jc w:val="both"/>
      </w:pPr>
      <w:r>
        <w:t xml:space="preserve">       </w:t>
      </w:r>
      <w:r w:rsidR="0089524B" w:rsidRPr="0089524B">
        <w:t xml:space="preserve">В целом по бюджету сумма расходов, по сравнению с бюджетом в редакции от </w:t>
      </w:r>
      <w:r w:rsidR="00BB4AD3">
        <w:t>28.06</w:t>
      </w:r>
      <w:r w:rsidR="0089524B" w:rsidRPr="0089524B">
        <w:t>.202</w:t>
      </w:r>
      <w:r w:rsidR="00BB4AD3">
        <w:t>4</w:t>
      </w:r>
      <w:r w:rsidR="0089524B" w:rsidRPr="0089524B">
        <w:t xml:space="preserve"> года </w:t>
      </w:r>
      <w:r w:rsidR="00BB4AD3">
        <w:t xml:space="preserve">не меняется </w:t>
      </w:r>
      <w:r w:rsidR="0089524B" w:rsidRPr="0089524B">
        <w:t>и составит 7</w:t>
      </w:r>
      <w:r w:rsidR="00BB4AD3">
        <w:t> 557,4</w:t>
      </w:r>
      <w:r w:rsidR="0089524B" w:rsidRPr="0089524B">
        <w:t xml:space="preserve"> тыс. руб. </w:t>
      </w:r>
    </w:p>
    <w:p w:rsidR="0089524B" w:rsidRPr="0089524B" w:rsidRDefault="007F36DD" w:rsidP="0089524B">
      <w:pPr>
        <w:tabs>
          <w:tab w:val="left" w:pos="6480"/>
        </w:tabs>
        <w:jc w:val="both"/>
      </w:pPr>
      <w:r>
        <w:t xml:space="preserve">      </w:t>
      </w:r>
      <w:r w:rsidR="0089524B" w:rsidRPr="0089524B">
        <w:t>Дефицит бюджета на 202</w:t>
      </w:r>
      <w:r w:rsidR="00BB4AD3">
        <w:t>4</w:t>
      </w:r>
      <w:r w:rsidR="0089524B" w:rsidRPr="0089524B">
        <w:t xml:space="preserve"> год</w:t>
      </w:r>
      <w:r>
        <w:t xml:space="preserve"> составил</w:t>
      </w:r>
      <w:r w:rsidR="0089524B" w:rsidRPr="0089524B">
        <w:t xml:space="preserve"> – </w:t>
      </w:r>
      <w:r w:rsidR="00BB4AD3">
        <w:t>67,8</w:t>
      </w:r>
      <w:r w:rsidR="0089524B" w:rsidRPr="0089524B">
        <w:t xml:space="preserve"> тыс. руб.  </w:t>
      </w:r>
    </w:p>
    <w:p w:rsidR="007557CB" w:rsidRPr="007556FA" w:rsidRDefault="007557CB" w:rsidP="007556FA">
      <w:pPr>
        <w:ind w:firstLine="709"/>
        <w:jc w:val="both"/>
        <w:rPr>
          <w:b/>
        </w:rPr>
      </w:pPr>
    </w:p>
    <w:p w:rsidR="00BC1E2D" w:rsidRPr="00BC1E2D" w:rsidRDefault="00BC1E2D" w:rsidP="007556FA">
      <w:pPr>
        <w:tabs>
          <w:tab w:val="left" w:pos="6480"/>
        </w:tabs>
        <w:jc w:val="both"/>
      </w:pPr>
    </w:p>
    <w:p w:rsidR="002008CF" w:rsidRPr="007556FA" w:rsidRDefault="002008CF" w:rsidP="007556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64E0E" w:rsidRPr="007556FA" w:rsidRDefault="00AD7D76" w:rsidP="007556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56FA">
        <w:rPr>
          <w:rFonts w:ascii="Times New Roman" w:hAnsi="Times New Roman" w:cs="Times New Roman"/>
          <w:sz w:val="24"/>
          <w:szCs w:val="24"/>
        </w:rPr>
        <w:t xml:space="preserve">    </w:t>
      </w:r>
      <w:r w:rsidR="003C6A31" w:rsidRPr="007556FA">
        <w:rPr>
          <w:rFonts w:ascii="Times New Roman" w:hAnsi="Times New Roman" w:cs="Times New Roman"/>
          <w:sz w:val="24"/>
          <w:szCs w:val="24"/>
        </w:rPr>
        <w:t>Консультант по финансовым вопросам</w:t>
      </w:r>
      <w:r w:rsidR="00EE37BF" w:rsidRPr="007556FA">
        <w:rPr>
          <w:rFonts w:ascii="Times New Roman" w:hAnsi="Times New Roman" w:cs="Times New Roman"/>
          <w:sz w:val="24"/>
          <w:szCs w:val="24"/>
        </w:rPr>
        <w:t xml:space="preserve"> </w:t>
      </w:r>
      <w:r w:rsidR="00764E0E" w:rsidRPr="007556F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42C6B" w:rsidRPr="007556FA" w:rsidRDefault="00764E0E" w:rsidP="007556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56F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556FA">
        <w:rPr>
          <w:rFonts w:ascii="Times New Roman" w:hAnsi="Times New Roman" w:cs="Times New Roman"/>
          <w:sz w:val="24"/>
          <w:szCs w:val="24"/>
        </w:rPr>
        <w:t>Червянского</w:t>
      </w:r>
      <w:proofErr w:type="spellEnd"/>
      <w:r w:rsidRPr="007556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E37BF" w:rsidRPr="007556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C6A31" w:rsidRPr="007556FA">
        <w:rPr>
          <w:rFonts w:ascii="Times New Roman" w:hAnsi="Times New Roman" w:cs="Times New Roman"/>
          <w:sz w:val="24"/>
          <w:szCs w:val="24"/>
        </w:rPr>
        <w:t>В.В. Ипатова</w:t>
      </w:r>
    </w:p>
    <w:p w:rsidR="00342C6B" w:rsidRPr="007556FA" w:rsidRDefault="00342C6B" w:rsidP="007556FA">
      <w:pPr>
        <w:jc w:val="both"/>
      </w:pPr>
    </w:p>
    <w:sectPr w:rsidR="00342C6B" w:rsidRPr="007556FA" w:rsidSect="007F36DD">
      <w:pgSz w:w="11906" w:h="16838"/>
      <w:pgMar w:top="709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035E"/>
    <w:multiLevelType w:val="hybridMultilevel"/>
    <w:tmpl w:val="3E9EA486"/>
    <w:lvl w:ilvl="0" w:tplc="3AB213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23DA8"/>
    <w:multiLevelType w:val="multilevel"/>
    <w:tmpl w:val="8696A64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67" w:hanging="375"/>
      </w:pPr>
      <w:rPr>
        <w:rFonts w:ascii="Bookman Old Style" w:hAnsi="Bookman Old Style"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ascii="Bookman Old Style" w:hAnsi="Bookman Old Style" w:hint="default"/>
      </w:rPr>
    </w:lvl>
    <w:lvl w:ilvl="3">
      <w:start w:val="1"/>
      <w:numFmt w:val="decimal"/>
      <w:isLgl/>
      <w:lvlText w:val="%1.%2.%3.%4"/>
      <w:lvlJc w:val="left"/>
      <w:pPr>
        <w:ind w:left="1712" w:hanging="720"/>
      </w:pPr>
      <w:rPr>
        <w:rFonts w:ascii="Bookman Old Style" w:hAnsi="Bookman Old Style" w:hint="default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ascii="Bookman Old Style" w:hAnsi="Bookman Old Style" w:hint="default"/>
      </w:rPr>
    </w:lvl>
    <w:lvl w:ilvl="5">
      <w:start w:val="1"/>
      <w:numFmt w:val="decimal"/>
      <w:isLgl/>
      <w:lvlText w:val="%1.%2.%3.%4.%5.%6"/>
      <w:lvlJc w:val="left"/>
      <w:pPr>
        <w:ind w:left="2072" w:hanging="1080"/>
      </w:pPr>
      <w:rPr>
        <w:rFonts w:ascii="Bookman Old Style" w:hAnsi="Bookman Old Style" w:hint="default"/>
      </w:rPr>
    </w:lvl>
    <w:lvl w:ilvl="6">
      <w:start w:val="1"/>
      <w:numFmt w:val="decimal"/>
      <w:isLgl/>
      <w:lvlText w:val="%1.%2.%3.%4.%5.%6.%7"/>
      <w:lvlJc w:val="left"/>
      <w:pPr>
        <w:ind w:left="2432" w:hanging="1440"/>
      </w:pPr>
      <w:rPr>
        <w:rFonts w:ascii="Bookman Old Style" w:hAnsi="Bookman Old Style" w:hint="default"/>
      </w:rPr>
    </w:lvl>
    <w:lvl w:ilvl="7">
      <w:start w:val="1"/>
      <w:numFmt w:val="decimal"/>
      <w:isLgl/>
      <w:lvlText w:val="%1.%2.%3.%4.%5.%6.%7.%8"/>
      <w:lvlJc w:val="left"/>
      <w:pPr>
        <w:ind w:left="2432" w:hanging="1440"/>
      </w:pPr>
      <w:rPr>
        <w:rFonts w:ascii="Bookman Old Style" w:hAnsi="Bookman Old Style" w:hint="default"/>
      </w:rPr>
    </w:lvl>
    <w:lvl w:ilvl="8">
      <w:start w:val="1"/>
      <w:numFmt w:val="decimal"/>
      <w:isLgl/>
      <w:lvlText w:val="%1.%2.%3.%4.%5.%6.%7.%8.%9"/>
      <w:lvlJc w:val="left"/>
      <w:pPr>
        <w:ind w:left="2792" w:hanging="1800"/>
      </w:pPr>
      <w:rPr>
        <w:rFonts w:ascii="Bookman Old Style" w:hAnsi="Bookman Old Style" w:hint="default"/>
      </w:rPr>
    </w:lvl>
  </w:abstractNum>
  <w:abstractNum w:abstractNumId="2" w15:restartNumberingAfterBreak="0">
    <w:nsid w:val="34892C96"/>
    <w:multiLevelType w:val="hybridMultilevel"/>
    <w:tmpl w:val="D4229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14A62"/>
    <w:multiLevelType w:val="hybridMultilevel"/>
    <w:tmpl w:val="FA44B6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9598F"/>
    <w:multiLevelType w:val="hybridMultilevel"/>
    <w:tmpl w:val="68DAE7C0"/>
    <w:lvl w:ilvl="0" w:tplc="6054D4C8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B84700A"/>
    <w:multiLevelType w:val="hybridMultilevel"/>
    <w:tmpl w:val="E1C25082"/>
    <w:lvl w:ilvl="0" w:tplc="92DA3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62626"/>
    <w:multiLevelType w:val="hybridMultilevel"/>
    <w:tmpl w:val="63F07C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006D48"/>
    <w:multiLevelType w:val="hybridMultilevel"/>
    <w:tmpl w:val="6744F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F5AD7"/>
    <w:multiLevelType w:val="hybridMultilevel"/>
    <w:tmpl w:val="1C040FF8"/>
    <w:lvl w:ilvl="0" w:tplc="95CE6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6B"/>
    <w:rsid w:val="000015BE"/>
    <w:rsid w:val="0001268B"/>
    <w:rsid w:val="00043CA4"/>
    <w:rsid w:val="00045EFF"/>
    <w:rsid w:val="000501DC"/>
    <w:rsid w:val="00050605"/>
    <w:rsid w:val="0006541A"/>
    <w:rsid w:val="00076893"/>
    <w:rsid w:val="00097C1F"/>
    <w:rsid w:val="000A70E2"/>
    <w:rsid w:val="000A7D8C"/>
    <w:rsid w:val="000C1FFA"/>
    <w:rsid w:val="000C4805"/>
    <w:rsid w:val="000D1464"/>
    <w:rsid w:val="000D45A7"/>
    <w:rsid w:val="000E33BB"/>
    <w:rsid w:val="000E6F9C"/>
    <w:rsid w:val="00104FF5"/>
    <w:rsid w:val="0010528C"/>
    <w:rsid w:val="0010618C"/>
    <w:rsid w:val="00106AC9"/>
    <w:rsid w:val="00117E70"/>
    <w:rsid w:val="00132618"/>
    <w:rsid w:val="00151E1A"/>
    <w:rsid w:val="00160BDE"/>
    <w:rsid w:val="00164A22"/>
    <w:rsid w:val="001835E2"/>
    <w:rsid w:val="00183A67"/>
    <w:rsid w:val="00183E87"/>
    <w:rsid w:val="00187AC5"/>
    <w:rsid w:val="001A185E"/>
    <w:rsid w:val="001B166A"/>
    <w:rsid w:val="001C346E"/>
    <w:rsid w:val="001C7726"/>
    <w:rsid w:val="001E378A"/>
    <w:rsid w:val="001F6691"/>
    <w:rsid w:val="001F7226"/>
    <w:rsid w:val="001F7678"/>
    <w:rsid w:val="002008CF"/>
    <w:rsid w:val="0020112C"/>
    <w:rsid w:val="00205F84"/>
    <w:rsid w:val="002108E9"/>
    <w:rsid w:val="0022146A"/>
    <w:rsid w:val="002263D4"/>
    <w:rsid w:val="00236113"/>
    <w:rsid w:val="002361A4"/>
    <w:rsid w:val="00236529"/>
    <w:rsid w:val="002773EE"/>
    <w:rsid w:val="002779B0"/>
    <w:rsid w:val="00281811"/>
    <w:rsid w:val="00281AAF"/>
    <w:rsid w:val="0028425E"/>
    <w:rsid w:val="00286654"/>
    <w:rsid w:val="00287624"/>
    <w:rsid w:val="00297145"/>
    <w:rsid w:val="002A6960"/>
    <w:rsid w:val="002B7CB5"/>
    <w:rsid w:val="002C769F"/>
    <w:rsid w:val="002D5252"/>
    <w:rsid w:val="002D7C57"/>
    <w:rsid w:val="002F25B7"/>
    <w:rsid w:val="002F2DE3"/>
    <w:rsid w:val="00306CC6"/>
    <w:rsid w:val="00312B13"/>
    <w:rsid w:val="00312E3E"/>
    <w:rsid w:val="003141B1"/>
    <w:rsid w:val="00316B48"/>
    <w:rsid w:val="00320C62"/>
    <w:rsid w:val="0032765D"/>
    <w:rsid w:val="00332CF9"/>
    <w:rsid w:val="00333C77"/>
    <w:rsid w:val="0033761C"/>
    <w:rsid w:val="00342C6B"/>
    <w:rsid w:val="00343987"/>
    <w:rsid w:val="0034641E"/>
    <w:rsid w:val="00346E79"/>
    <w:rsid w:val="00356D67"/>
    <w:rsid w:val="00360879"/>
    <w:rsid w:val="00366235"/>
    <w:rsid w:val="00366E24"/>
    <w:rsid w:val="00371055"/>
    <w:rsid w:val="003813F6"/>
    <w:rsid w:val="003844CD"/>
    <w:rsid w:val="00394587"/>
    <w:rsid w:val="00397D03"/>
    <w:rsid w:val="003A6A92"/>
    <w:rsid w:val="003A770E"/>
    <w:rsid w:val="003B0F46"/>
    <w:rsid w:val="003B63C7"/>
    <w:rsid w:val="003C2175"/>
    <w:rsid w:val="003C6A31"/>
    <w:rsid w:val="003E0F22"/>
    <w:rsid w:val="003F2778"/>
    <w:rsid w:val="003F42B2"/>
    <w:rsid w:val="004008CE"/>
    <w:rsid w:val="00412C11"/>
    <w:rsid w:val="00424B7F"/>
    <w:rsid w:val="004323FB"/>
    <w:rsid w:val="0043249D"/>
    <w:rsid w:val="0044565B"/>
    <w:rsid w:val="00452448"/>
    <w:rsid w:val="0046545F"/>
    <w:rsid w:val="004672B4"/>
    <w:rsid w:val="0047131E"/>
    <w:rsid w:val="00481F26"/>
    <w:rsid w:val="00484BDD"/>
    <w:rsid w:val="00490D41"/>
    <w:rsid w:val="004934B5"/>
    <w:rsid w:val="0049425C"/>
    <w:rsid w:val="004A0A3E"/>
    <w:rsid w:val="004A2DCC"/>
    <w:rsid w:val="004A7967"/>
    <w:rsid w:val="004C56B9"/>
    <w:rsid w:val="004D7548"/>
    <w:rsid w:val="004E19A9"/>
    <w:rsid w:val="004F57C6"/>
    <w:rsid w:val="005100A7"/>
    <w:rsid w:val="00511272"/>
    <w:rsid w:val="0051273E"/>
    <w:rsid w:val="0052142A"/>
    <w:rsid w:val="00522AC8"/>
    <w:rsid w:val="00523610"/>
    <w:rsid w:val="00534B52"/>
    <w:rsid w:val="005416E7"/>
    <w:rsid w:val="00541933"/>
    <w:rsid w:val="00541BF5"/>
    <w:rsid w:val="00550DFB"/>
    <w:rsid w:val="00564E8E"/>
    <w:rsid w:val="00574232"/>
    <w:rsid w:val="00581307"/>
    <w:rsid w:val="005824F7"/>
    <w:rsid w:val="00585BC7"/>
    <w:rsid w:val="0059131E"/>
    <w:rsid w:val="005935D5"/>
    <w:rsid w:val="005A00F6"/>
    <w:rsid w:val="005A0C61"/>
    <w:rsid w:val="005A235D"/>
    <w:rsid w:val="005B0B27"/>
    <w:rsid w:val="005C289B"/>
    <w:rsid w:val="005C38D0"/>
    <w:rsid w:val="005C49B2"/>
    <w:rsid w:val="005D346B"/>
    <w:rsid w:val="005D632B"/>
    <w:rsid w:val="005D73BB"/>
    <w:rsid w:val="005E046B"/>
    <w:rsid w:val="005E24BB"/>
    <w:rsid w:val="00611B96"/>
    <w:rsid w:val="00614C38"/>
    <w:rsid w:val="00614CF7"/>
    <w:rsid w:val="00651A32"/>
    <w:rsid w:val="006557A3"/>
    <w:rsid w:val="00665F61"/>
    <w:rsid w:val="00671367"/>
    <w:rsid w:val="00672784"/>
    <w:rsid w:val="00680EE9"/>
    <w:rsid w:val="00687A09"/>
    <w:rsid w:val="006A1FBD"/>
    <w:rsid w:val="006A55AF"/>
    <w:rsid w:val="006B130D"/>
    <w:rsid w:val="006C1649"/>
    <w:rsid w:val="006C3A27"/>
    <w:rsid w:val="006D4D3B"/>
    <w:rsid w:val="006D70F1"/>
    <w:rsid w:val="006F117F"/>
    <w:rsid w:val="006F2133"/>
    <w:rsid w:val="006F6A19"/>
    <w:rsid w:val="0070023D"/>
    <w:rsid w:val="0070474F"/>
    <w:rsid w:val="00705A52"/>
    <w:rsid w:val="0072048B"/>
    <w:rsid w:val="0072050F"/>
    <w:rsid w:val="00731C9F"/>
    <w:rsid w:val="00733E12"/>
    <w:rsid w:val="00735AE6"/>
    <w:rsid w:val="007453FF"/>
    <w:rsid w:val="007556FA"/>
    <w:rsid w:val="007557CB"/>
    <w:rsid w:val="00757421"/>
    <w:rsid w:val="00764B81"/>
    <w:rsid w:val="00764E0E"/>
    <w:rsid w:val="007651C5"/>
    <w:rsid w:val="00777536"/>
    <w:rsid w:val="00781EFC"/>
    <w:rsid w:val="00784800"/>
    <w:rsid w:val="007A202C"/>
    <w:rsid w:val="007A7251"/>
    <w:rsid w:val="007B17DD"/>
    <w:rsid w:val="007B72DA"/>
    <w:rsid w:val="007C1B1E"/>
    <w:rsid w:val="007C589C"/>
    <w:rsid w:val="007D69D2"/>
    <w:rsid w:val="007D77DF"/>
    <w:rsid w:val="007E6EAB"/>
    <w:rsid w:val="007F36DD"/>
    <w:rsid w:val="007F412C"/>
    <w:rsid w:val="0081167E"/>
    <w:rsid w:val="00824275"/>
    <w:rsid w:val="00824D38"/>
    <w:rsid w:val="008309F4"/>
    <w:rsid w:val="00833004"/>
    <w:rsid w:val="008340A8"/>
    <w:rsid w:val="008441A7"/>
    <w:rsid w:val="00852327"/>
    <w:rsid w:val="00857EB6"/>
    <w:rsid w:val="00861336"/>
    <w:rsid w:val="00863CB8"/>
    <w:rsid w:val="00866645"/>
    <w:rsid w:val="008666E0"/>
    <w:rsid w:val="008711D6"/>
    <w:rsid w:val="008727E3"/>
    <w:rsid w:val="008821E8"/>
    <w:rsid w:val="00885687"/>
    <w:rsid w:val="00894398"/>
    <w:rsid w:val="0089524B"/>
    <w:rsid w:val="008A75CE"/>
    <w:rsid w:val="008B3799"/>
    <w:rsid w:val="008B4950"/>
    <w:rsid w:val="008C0895"/>
    <w:rsid w:val="008C128D"/>
    <w:rsid w:val="008C3AE5"/>
    <w:rsid w:val="008D0EE4"/>
    <w:rsid w:val="008D1EEA"/>
    <w:rsid w:val="008D6296"/>
    <w:rsid w:val="008D6A79"/>
    <w:rsid w:val="008E5FB0"/>
    <w:rsid w:val="008E7DCA"/>
    <w:rsid w:val="00902CFB"/>
    <w:rsid w:val="00910C78"/>
    <w:rsid w:val="00923BCD"/>
    <w:rsid w:val="0093153A"/>
    <w:rsid w:val="009355ED"/>
    <w:rsid w:val="00935D39"/>
    <w:rsid w:val="00944464"/>
    <w:rsid w:val="00944927"/>
    <w:rsid w:val="00955B6D"/>
    <w:rsid w:val="009566F7"/>
    <w:rsid w:val="00957070"/>
    <w:rsid w:val="009756C4"/>
    <w:rsid w:val="0097597E"/>
    <w:rsid w:val="0097621C"/>
    <w:rsid w:val="00980912"/>
    <w:rsid w:val="00984DB3"/>
    <w:rsid w:val="00995B11"/>
    <w:rsid w:val="009A2D55"/>
    <w:rsid w:val="009A4E76"/>
    <w:rsid w:val="009A7AF1"/>
    <w:rsid w:val="009C2BAB"/>
    <w:rsid w:val="009C567A"/>
    <w:rsid w:val="009C77F0"/>
    <w:rsid w:val="009F108E"/>
    <w:rsid w:val="00A10CA7"/>
    <w:rsid w:val="00A21C9B"/>
    <w:rsid w:val="00A222D2"/>
    <w:rsid w:val="00A26124"/>
    <w:rsid w:val="00A32001"/>
    <w:rsid w:val="00A538EF"/>
    <w:rsid w:val="00A60B37"/>
    <w:rsid w:val="00A63C13"/>
    <w:rsid w:val="00A72F0B"/>
    <w:rsid w:val="00A805EF"/>
    <w:rsid w:val="00A91EED"/>
    <w:rsid w:val="00A9498D"/>
    <w:rsid w:val="00A95000"/>
    <w:rsid w:val="00AA1943"/>
    <w:rsid w:val="00AA19A0"/>
    <w:rsid w:val="00AA4FD3"/>
    <w:rsid w:val="00AB19C1"/>
    <w:rsid w:val="00AB637B"/>
    <w:rsid w:val="00AC2012"/>
    <w:rsid w:val="00AD72F6"/>
    <w:rsid w:val="00AD7D76"/>
    <w:rsid w:val="00AD7E23"/>
    <w:rsid w:val="00AE1A75"/>
    <w:rsid w:val="00AF0881"/>
    <w:rsid w:val="00B0129D"/>
    <w:rsid w:val="00B01EC9"/>
    <w:rsid w:val="00B036A4"/>
    <w:rsid w:val="00B03FD2"/>
    <w:rsid w:val="00B1428E"/>
    <w:rsid w:val="00B143B2"/>
    <w:rsid w:val="00B225FC"/>
    <w:rsid w:val="00B22F2D"/>
    <w:rsid w:val="00B23EFB"/>
    <w:rsid w:val="00B257D5"/>
    <w:rsid w:val="00B41663"/>
    <w:rsid w:val="00B43103"/>
    <w:rsid w:val="00B4456C"/>
    <w:rsid w:val="00B44740"/>
    <w:rsid w:val="00B4516B"/>
    <w:rsid w:val="00B525FB"/>
    <w:rsid w:val="00B7077C"/>
    <w:rsid w:val="00B75775"/>
    <w:rsid w:val="00B87A96"/>
    <w:rsid w:val="00B9059D"/>
    <w:rsid w:val="00BA20DB"/>
    <w:rsid w:val="00BA2BD5"/>
    <w:rsid w:val="00BA3857"/>
    <w:rsid w:val="00BA6DA5"/>
    <w:rsid w:val="00BB48F8"/>
    <w:rsid w:val="00BB4AD3"/>
    <w:rsid w:val="00BB7EED"/>
    <w:rsid w:val="00BC1E2D"/>
    <w:rsid w:val="00BC1F56"/>
    <w:rsid w:val="00BC2B94"/>
    <w:rsid w:val="00BC52D3"/>
    <w:rsid w:val="00BC7634"/>
    <w:rsid w:val="00BD0E09"/>
    <w:rsid w:val="00BD64F3"/>
    <w:rsid w:val="00BE716A"/>
    <w:rsid w:val="00BF03D2"/>
    <w:rsid w:val="00BF3931"/>
    <w:rsid w:val="00BF57AB"/>
    <w:rsid w:val="00C076A0"/>
    <w:rsid w:val="00C0792A"/>
    <w:rsid w:val="00C12E40"/>
    <w:rsid w:val="00C1414E"/>
    <w:rsid w:val="00C2638E"/>
    <w:rsid w:val="00C32144"/>
    <w:rsid w:val="00C33951"/>
    <w:rsid w:val="00C409BD"/>
    <w:rsid w:val="00C63ADD"/>
    <w:rsid w:val="00C66499"/>
    <w:rsid w:val="00C66DB0"/>
    <w:rsid w:val="00C70215"/>
    <w:rsid w:val="00C7259A"/>
    <w:rsid w:val="00C82B6E"/>
    <w:rsid w:val="00C90CAE"/>
    <w:rsid w:val="00CA09E6"/>
    <w:rsid w:val="00CA3839"/>
    <w:rsid w:val="00CA50B3"/>
    <w:rsid w:val="00CA765E"/>
    <w:rsid w:val="00CB1A23"/>
    <w:rsid w:val="00CB2B12"/>
    <w:rsid w:val="00CD4AC0"/>
    <w:rsid w:val="00CE0786"/>
    <w:rsid w:val="00CF7D20"/>
    <w:rsid w:val="00D018EE"/>
    <w:rsid w:val="00D033B5"/>
    <w:rsid w:val="00D205E6"/>
    <w:rsid w:val="00D32D69"/>
    <w:rsid w:val="00D33DB3"/>
    <w:rsid w:val="00D351E4"/>
    <w:rsid w:val="00D46B75"/>
    <w:rsid w:val="00D509B1"/>
    <w:rsid w:val="00D516C7"/>
    <w:rsid w:val="00D60E51"/>
    <w:rsid w:val="00D616F1"/>
    <w:rsid w:val="00D73456"/>
    <w:rsid w:val="00D737E0"/>
    <w:rsid w:val="00D90037"/>
    <w:rsid w:val="00D91EE7"/>
    <w:rsid w:val="00D931A9"/>
    <w:rsid w:val="00DA12E4"/>
    <w:rsid w:val="00DB50EA"/>
    <w:rsid w:val="00DC50F5"/>
    <w:rsid w:val="00DC5370"/>
    <w:rsid w:val="00DD19CE"/>
    <w:rsid w:val="00DE0998"/>
    <w:rsid w:val="00DE7D6A"/>
    <w:rsid w:val="00DF277A"/>
    <w:rsid w:val="00E00AD8"/>
    <w:rsid w:val="00E0129D"/>
    <w:rsid w:val="00E05BAC"/>
    <w:rsid w:val="00E125BE"/>
    <w:rsid w:val="00E320AF"/>
    <w:rsid w:val="00E40473"/>
    <w:rsid w:val="00E454F9"/>
    <w:rsid w:val="00E5024F"/>
    <w:rsid w:val="00E521E7"/>
    <w:rsid w:val="00E52EA5"/>
    <w:rsid w:val="00E545C0"/>
    <w:rsid w:val="00E5465A"/>
    <w:rsid w:val="00E617F9"/>
    <w:rsid w:val="00E61AFC"/>
    <w:rsid w:val="00E73B12"/>
    <w:rsid w:val="00E763F0"/>
    <w:rsid w:val="00E87F20"/>
    <w:rsid w:val="00EB2960"/>
    <w:rsid w:val="00EB340A"/>
    <w:rsid w:val="00ED01A1"/>
    <w:rsid w:val="00ED02C1"/>
    <w:rsid w:val="00ED0635"/>
    <w:rsid w:val="00ED068F"/>
    <w:rsid w:val="00ED6616"/>
    <w:rsid w:val="00ED6C1C"/>
    <w:rsid w:val="00EE11C6"/>
    <w:rsid w:val="00EE37BF"/>
    <w:rsid w:val="00EF0A64"/>
    <w:rsid w:val="00EF18C0"/>
    <w:rsid w:val="00EF20E5"/>
    <w:rsid w:val="00F01AD3"/>
    <w:rsid w:val="00F02349"/>
    <w:rsid w:val="00F03E09"/>
    <w:rsid w:val="00F048D7"/>
    <w:rsid w:val="00F06F93"/>
    <w:rsid w:val="00F078FD"/>
    <w:rsid w:val="00F161BB"/>
    <w:rsid w:val="00F26DA0"/>
    <w:rsid w:val="00F36C2D"/>
    <w:rsid w:val="00F40118"/>
    <w:rsid w:val="00F4400F"/>
    <w:rsid w:val="00F469C7"/>
    <w:rsid w:val="00F47CE9"/>
    <w:rsid w:val="00F51AB1"/>
    <w:rsid w:val="00F5344B"/>
    <w:rsid w:val="00F57C59"/>
    <w:rsid w:val="00F57E9D"/>
    <w:rsid w:val="00F6006F"/>
    <w:rsid w:val="00F607C4"/>
    <w:rsid w:val="00F643C0"/>
    <w:rsid w:val="00F66D52"/>
    <w:rsid w:val="00F7185F"/>
    <w:rsid w:val="00F80F4F"/>
    <w:rsid w:val="00F8147B"/>
    <w:rsid w:val="00F81E3D"/>
    <w:rsid w:val="00F83343"/>
    <w:rsid w:val="00F90811"/>
    <w:rsid w:val="00F9334B"/>
    <w:rsid w:val="00F94AFA"/>
    <w:rsid w:val="00FA4116"/>
    <w:rsid w:val="00FA688D"/>
    <w:rsid w:val="00FB3359"/>
    <w:rsid w:val="00FB44C1"/>
    <w:rsid w:val="00FC085F"/>
    <w:rsid w:val="00FC1161"/>
    <w:rsid w:val="00FC38D9"/>
    <w:rsid w:val="00FC528D"/>
    <w:rsid w:val="00FC6667"/>
    <w:rsid w:val="00FD60B0"/>
    <w:rsid w:val="00FF142A"/>
    <w:rsid w:val="00FF1897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FA190"/>
  <w15:docId w15:val="{EA0B2004-20C3-4413-875C-6610DAFB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2C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1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42C6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342C6B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42C6B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rsid w:val="00342C6B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342C6B"/>
    <w:pPr>
      <w:spacing w:after="120"/>
    </w:pPr>
  </w:style>
  <w:style w:type="paragraph" w:styleId="a6">
    <w:name w:val="Body Text Indent"/>
    <w:basedOn w:val="a"/>
    <w:rsid w:val="00342C6B"/>
    <w:pPr>
      <w:ind w:firstLine="720"/>
      <w:jc w:val="both"/>
    </w:pPr>
    <w:rPr>
      <w:b/>
      <w:sz w:val="28"/>
      <w:szCs w:val="20"/>
    </w:rPr>
  </w:style>
  <w:style w:type="paragraph" w:styleId="20">
    <w:name w:val="Body Text First Indent 2"/>
    <w:basedOn w:val="a6"/>
    <w:rsid w:val="00342C6B"/>
    <w:pPr>
      <w:spacing w:after="120"/>
      <w:ind w:left="283" w:firstLine="210"/>
      <w:jc w:val="left"/>
    </w:pPr>
    <w:rPr>
      <w:b w:val="0"/>
      <w:sz w:val="24"/>
    </w:rPr>
  </w:style>
  <w:style w:type="paragraph" w:styleId="21">
    <w:name w:val="Body Text Indent 2"/>
    <w:basedOn w:val="a"/>
    <w:rsid w:val="00342C6B"/>
    <w:pPr>
      <w:spacing w:after="120" w:line="480" w:lineRule="auto"/>
      <w:ind w:left="283"/>
    </w:pPr>
  </w:style>
  <w:style w:type="paragraph" w:styleId="a7">
    <w:name w:val="Plain Text"/>
    <w:basedOn w:val="a"/>
    <w:link w:val="a8"/>
    <w:rsid w:val="00342C6B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342C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342C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"/>
    <w:rsid w:val="00342C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342C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42C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 Знак Знак Знак"/>
    <w:basedOn w:val="a"/>
    <w:rsid w:val="00BC763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Текст Знак"/>
    <w:basedOn w:val="a0"/>
    <w:link w:val="a7"/>
    <w:locked/>
    <w:rsid w:val="00EF0A64"/>
    <w:rPr>
      <w:rFonts w:ascii="Courier New" w:hAnsi="Courier New"/>
      <w:lang w:val="ru-RU" w:eastAsia="ru-RU" w:bidi="ar-SA"/>
    </w:rPr>
  </w:style>
  <w:style w:type="table" w:styleId="ac">
    <w:name w:val="Table Grid"/>
    <w:basedOn w:val="a1"/>
    <w:rsid w:val="00EF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46E79"/>
    <w:rPr>
      <w:rFonts w:ascii="Arial" w:hAnsi="Arial" w:cs="Arial"/>
      <w:b/>
      <w:bCs/>
      <w:kern w:val="32"/>
      <w:sz w:val="32"/>
      <w:szCs w:val="32"/>
    </w:rPr>
  </w:style>
  <w:style w:type="paragraph" w:styleId="ad">
    <w:name w:val="List Paragraph"/>
    <w:basedOn w:val="a"/>
    <w:uiPriority w:val="34"/>
    <w:qFormat/>
    <w:rsid w:val="00955B6D"/>
    <w:pPr>
      <w:ind w:left="720"/>
      <w:contextualSpacing/>
    </w:pPr>
  </w:style>
  <w:style w:type="paragraph" w:styleId="ae">
    <w:name w:val="Balloon Text"/>
    <w:basedOn w:val="a"/>
    <w:link w:val="af"/>
    <w:semiHidden/>
    <w:unhideWhenUsed/>
    <w:rsid w:val="005C289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5C2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458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IpatovaVV</cp:lastModifiedBy>
  <cp:revision>15</cp:revision>
  <cp:lastPrinted>2024-02-22T02:54:00Z</cp:lastPrinted>
  <dcterms:created xsi:type="dcterms:W3CDTF">2024-02-22T02:54:00Z</dcterms:created>
  <dcterms:modified xsi:type="dcterms:W3CDTF">2024-08-23T06:06:00Z</dcterms:modified>
</cp:coreProperties>
</file>