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21.04.2022 г. № 28</w:t>
      </w:r>
    </w:p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F6D1B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ЧУНСКИЙ раЙон</w:t>
      </w:r>
    </w:p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010C1" w:rsidRPr="001F6D1B" w:rsidRDefault="002010C1" w:rsidP="002010C1">
      <w:pPr>
        <w:pStyle w:val="a5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1F6D1B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Pr="002010C1" w:rsidRDefault="00C6173C" w:rsidP="00C6173C">
      <w:pPr>
        <w:spacing w:after="0"/>
        <w:ind w:left="-142"/>
        <w:jc w:val="both"/>
        <w:rPr>
          <w:rFonts w:ascii="Arial" w:hAnsi="Arial" w:cs="Arial"/>
          <w:sz w:val="28"/>
          <w:szCs w:val="28"/>
        </w:rPr>
      </w:pPr>
    </w:p>
    <w:p w:rsidR="00C6173C" w:rsidRPr="002010C1" w:rsidRDefault="00C6173C" w:rsidP="00C617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10C1">
        <w:rPr>
          <w:rFonts w:ascii="Arial" w:hAnsi="Arial" w:cs="Arial"/>
          <w:b/>
          <w:sz w:val="28"/>
          <w:szCs w:val="28"/>
        </w:rPr>
        <w:t xml:space="preserve">Об утверждении план-график реализации мероприятий, направленных на внесение изменений в нормативы градостроительного проектирования </w:t>
      </w:r>
      <w:r w:rsidR="002010C1" w:rsidRPr="002010C1">
        <w:rPr>
          <w:rFonts w:ascii="Arial" w:hAnsi="Arial" w:cs="Arial"/>
          <w:b/>
          <w:sz w:val="28"/>
          <w:szCs w:val="28"/>
        </w:rPr>
        <w:t>Червянского</w:t>
      </w:r>
      <w:r w:rsidRPr="002010C1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2010C1">
        <w:rPr>
          <w:rFonts w:ascii="Arial" w:hAnsi="Arial" w:cs="Arial"/>
          <w:sz w:val="28"/>
          <w:szCs w:val="28"/>
        </w:rPr>
        <w:t xml:space="preserve"> </w:t>
      </w:r>
      <w:r w:rsidRPr="002010C1">
        <w:rPr>
          <w:rFonts w:ascii="Arial" w:hAnsi="Arial" w:cs="Arial"/>
          <w:b/>
          <w:sz w:val="28"/>
          <w:szCs w:val="28"/>
        </w:rPr>
        <w:t>в части, касающейся обеспеченности населения велосипедными дорожками и полосами для велосипедов</w:t>
      </w:r>
    </w:p>
    <w:p w:rsidR="00C6173C" w:rsidRPr="002010C1" w:rsidRDefault="00C6173C" w:rsidP="00C617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173C" w:rsidRPr="002010C1" w:rsidRDefault="00C6173C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b/>
          <w:sz w:val="24"/>
          <w:szCs w:val="24"/>
        </w:rPr>
        <w:t xml:space="preserve">      </w:t>
      </w:r>
      <w:r w:rsidR="00F1009D" w:rsidRPr="002010C1">
        <w:rPr>
          <w:rFonts w:ascii="Arial" w:hAnsi="Arial" w:cs="Arial"/>
          <w:b/>
          <w:sz w:val="24"/>
          <w:szCs w:val="24"/>
        </w:rPr>
        <w:t xml:space="preserve">      </w:t>
      </w:r>
      <w:r w:rsidRPr="002010C1">
        <w:rPr>
          <w:rFonts w:ascii="Arial" w:hAnsi="Arial" w:cs="Arial"/>
          <w:sz w:val="24"/>
          <w:szCs w:val="24"/>
        </w:rPr>
        <w:t xml:space="preserve">В целях реализации мероприятий, направленных на внесении изменений в местные нормативы градостроительного проектирования </w:t>
      </w:r>
      <w:r w:rsidR="002010C1" w:rsidRPr="002010C1">
        <w:rPr>
          <w:rFonts w:ascii="Arial" w:hAnsi="Arial" w:cs="Arial"/>
          <w:sz w:val="24"/>
          <w:szCs w:val="24"/>
        </w:rPr>
        <w:t>Червянского</w:t>
      </w:r>
      <w:r w:rsidRPr="002010C1">
        <w:rPr>
          <w:rFonts w:ascii="Arial" w:hAnsi="Arial" w:cs="Arial"/>
          <w:sz w:val="24"/>
          <w:szCs w:val="24"/>
        </w:rPr>
        <w:t xml:space="preserve"> муниципального образования в части, касающейся обеспеченности населения велосипедными дорожками и полосами для велосипедов, руководствуясь Федеральным законом от 06.10.2003г № 131-ФЗ (ред</w:t>
      </w:r>
      <w:proofErr w:type="gramStart"/>
      <w:r w:rsidRPr="002010C1">
        <w:rPr>
          <w:rFonts w:ascii="Arial" w:hAnsi="Arial" w:cs="Arial"/>
          <w:sz w:val="24"/>
          <w:szCs w:val="24"/>
        </w:rPr>
        <w:t>.о</w:t>
      </w:r>
      <w:proofErr w:type="gramEnd"/>
      <w:r w:rsidRPr="002010C1">
        <w:rPr>
          <w:rFonts w:ascii="Arial" w:hAnsi="Arial" w:cs="Arial"/>
          <w:sz w:val="24"/>
          <w:szCs w:val="24"/>
        </w:rPr>
        <w:t xml:space="preserve">т 20.07.2020г) «Об общих принципах организации местного самоуправления в Российской Федерации», Уставом </w:t>
      </w:r>
      <w:r w:rsidR="002010C1" w:rsidRPr="002010C1">
        <w:rPr>
          <w:rFonts w:ascii="Arial" w:hAnsi="Arial" w:cs="Arial"/>
          <w:sz w:val="24"/>
          <w:szCs w:val="24"/>
        </w:rPr>
        <w:t xml:space="preserve">Червянского </w:t>
      </w:r>
      <w:r w:rsidRPr="002010C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1009D" w:rsidRPr="002010C1" w:rsidRDefault="00F1009D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09D" w:rsidRPr="002010C1" w:rsidRDefault="00F1009D" w:rsidP="00F10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sz w:val="24"/>
          <w:szCs w:val="24"/>
        </w:rPr>
        <w:t>ПОСТАНОВЛЯЮ:</w:t>
      </w:r>
    </w:p>
    <w:p w:rsidR="00F1009D" w:rsidRPr="002010C1" w:rsidRDefault="00F1009D" w:rsidP="00F10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09D" w:rsidRPr="002010C1" w:rsidRDefault="00F1009D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sz w:val="24"/>
          <w:szCs w:val="24"/>
        </w:rPr>
        <w:t xml:space="preserve">       1.Утвердить план-график мероприятий, направленных на подготовку реализацию мероприятий по внесению изменений в местные нормативы градостроительного проектирования </w:t>
      </w:r>
      <w:r w:rsidR="002010C1" w:rsidRPr="002010C1">
        <w:rPr>
          <w:rFonts w:ascii="Arial" w:hAnsi="Arial" w:cs="Arial"/>
          <w:sz w:val="24"/>
          <w:szCs w:val="24"/>
        </w:rPr>
        <w:t xml:space="preserve">Червянского </w:t>
      </w:r>
      <w:r w:rsidRPr="002010C1">
        <w:rPr>
          <w:rFonts w:ascii="Arial" w:hAnsi="Arial" w:cs="Arial"/>
          <w:sz w:val="24"/>
          <w:szCs w:val="24"/>
        </w:rPr>
        <w:t>муниципального образования касающихся обеспеченности населения велосипедными дорожками и полосами велосипедистов.</w:t>
      </w:r>
    </w:p>
    <w:p w:rsidR="00F1009D" w:rsidRPr="002010C1" w:rsidRDefault="00F1009D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sz w:val="24"/>
          <w:szCs w:val="24"/>
        </w:rPr>
        <w:t xml:space="preserve">       2. Настоящее постановление опубликовать на официальном сайте администрации </w:t>
      </w:r>
      <w:r w:rsidR="002010C1" w:rsidRPr="002010C1">
        <w:rPr>
          <w:rFonts w:ascii="Arial" w:hAnsi="Arial" w:cs="Arial"/>
          <w:sz w:val="24"/>
          <w:szCs w:val="24"/>
        </w:rPr>
        <w:t xml:space="preserve">Червянского </w:t>
      </w:r>
      <w:r w:rsidRPr="002010C1">
        <w:rPr>
          <w:rFonts w:ascii="Arial" w:hAnsi="Arial" w:cs="Arial"/>
          <w:sz w:val="24"/>
          <w:szCs w:val="24"/>
        </w:rPr>
        <w:t xml:space="preserve">муниципального образования в сети «Интернет»  </w:t>
      </w:r>
      <w:r w:rsidR="002010C1" w:rsidRPr="002010C1">
        <w:rPr>
          <w:rFonts w:ascii="Arial" w:hAnsi="Arial" w:cs="Arial"/>
          <w:sz w:val="24"/>
          <w:szCs w:val="24"/>
        </w:rPr>
        <w:t>http://www.chervyanka.ru/</w:t>
      </w:r>
      <w:r w:rsidRPr="002010C1">
        <w:rPr>
          <w:rFonts w:ascii="Arial" w:hAnsi="Arial" w:cs="Arial"/>
          <w:sz w:val="24"/>
          <w:szCs w:val="24"/>
        </w:rPr>
        <w:t>.</w:t>
      </w:r>
    </w:p>
    <w:p w:rsidR="00F1009D" w:rsidRPr="002010C1" w:rsidRDefault="00F1009D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2010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10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009D" w:rsidRPr="002010C1" w:rsidRDefault="00F1009D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09D" w:rsidRDefault="00F1009D" w:rsidP="00F100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09D" w:rsidRDefault="00F1009D" w:rsidP="00F100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09D" w:rsidRPr="002010C1" w:rsidRDefault="002010C1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sz w:val="24"/>
          <w:szCs w:val="24"/>
        </w:rPr>
        <w:t xml:space="preserve">И.о. </w:t>
      </w:r>
      <w:r w:rsidR="00F1009D" w:rsidRPr="002010C1">
        <w:rPr>
          <w:rFonts w:ascii="Arial" w:hAnsi="Arial" w:cs="Arial"/>
          <w:sz w:val="24"/>
          <w:szCs w:val="24"/>
        </w:rPr>
        <w:t>Глав</w:t>
      </w:r>
      <w:r w:rsidRPr="002010C1">
        <w:rPr>
          <w:rFonts w:ascii="Arial" w:hAnsi="Arial" w:cs="Arial"/>
          <w:sz w:val="24"/>
          <w:szCs w:val="24"/>
        </w:rPr>
        <w:t>ы</w:t>
      </w:r>
      <w:r w:rsidR="00F1009D" w:rsidRPr="002010C1">
        <w:rPr>
          <w:rFonts w:ascii="Arial" w:hAnsi="Arial" w:cs="Arial"/>
          <w:sz w:val="24"/>
          <w:szCs w:val="24"/>
        </w:rPr>
        <w:t xml:space="preserve"> администрации </w:t>
      </w:r>
      <w:r w:rsidRPr="002010C1">
        <w:rPr>
          <w:rFonts w:ascii="Arial" w:hAnsi="Arial" w:cs="Arial"/>
          <w:sz w:val="24"/>
          <w:szCs w:val="24"/>
        </w:rPr>
        <w:t>Червянского</w:t>
      </w:r>
    </w:p>
    <w:p w:rsidR="00F1009D" w:rsidRPr="002010C1" w:rsidRDefault="00F1009D" w:rsidP="00F10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0C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</w:t>
      </w:r>
      <w:r w:rsidR="00ED42CC" w:rsidRPr="002010C1">
        <w:rPr>
          <w:rFonts w:ascii="Arial" w:hAnsi="Arial" w:cs="Arial"/>
          <w:sz w:val="24"/>
          <w:szCs w:val="24"/>
        </w:rPr>
        <w:t xml:space="preserve">          </w:t>
      </w:r>
      <w:r w:rsidR="002010C1">
        <w:rPr>
          <w:rFonts w:ascii="Arial" w:hAnsi="Arial" w:cs="Arial"/>
          <w:sz w:val="24"/>
          <w:szCs w:val="24"/>
        </w:rPr>
        <w:t xml:space="preserve">         </w:t>
      </w:r>
      <w:r w:rsidR="002010C1" w:rsidRPr="002010C1">
        <w:rPr>
          <w:rFonts w:ascii="Arial" w:hAnsi="Arial" w:cs="Arial"/>
          <w:sz w:val="24"/>
          <w:szCs w:val="24"/>
        </w:rPr>
        <w:t>В.И.  Рукосуева</w:t>
      </w:r>
    </w:p>
    <w:p w:rsidR="00F1009D" w:rsidRDefault="00F1009D" w:rsidP="00F100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09D" w:rsidRPr="00C6173C" w:rsidRDefault="00F1009D" w:rsidP="00C61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6173C" w:rsidRPr="00C6173C" w:rsidRDefault="00C6173C" w:rsidP="00C6173C">
      <w:pPr>
        <w:spacing w:after="0" w:line="240" w:lineRule="auto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Default="00C6173C" w:rsidP="002010C1">
      <w:pPr>
        <w:spacing w:after="0"/>
        <w:rPr>
          <w:rFonts w:ascii="Times New Roman" w:hAnsi="Times New Roman" w:cs="Times New Roman"/>
        </w:rPr>
      </w:pPr>
    </w:p>
    <w:p w:rsidR="00C6173C" w:rsidRDefault="00C6173C" w:rsidP="00C6173C">
      <w:pPr>
        <w:spacing w:after="0"/>
        <w:ind w:left="5670"/>
        <w:rPr>
          <w:rFonts w:ascii="Times New Roman" w:hAnsi="Times New Roman" w:cs="Times New Roman"/>
        </w:rPr>
      </w:pPr>
    </w:p>
    <w:p w:rsidR="00C6173C" w:rsidRPr="002010C1" w:rsidRDefault="00C6173C" w:rsidP="002010C1">
      <w:pPr>
        <w:spacing w:after="0"/>
        <w:ind w:left="5670"/>
        <w:jc w:val="right"/>
        <w:rPr>
          <w:rFonts w:ascii="Courier New" w:hAnsi="Courier New" w:cs="Courier New"/>
        </w:rPr>
      </w:pPr>
      <w:r w:rsidRPr="002010C1">
        <w:rPr>
          <w:rFonts w:ascii="Courier New" w:hAnsi="Courier New" w:cs="Courier New"/>
        </w:rPr>
        <w:t xml:space="preserve">Приложение </w:t>
      </w:r>
      <w:proofErr w:type="gramStart"/>
      <w:r w:rsidR="00F1009D" w:rsidRPr="002010C1">
        <w:rPr>
          <w:rFonts w:ascii="Courier New" w:hAnsi="Courier New" w:cs="Courier New"/>
        </w:rPr>
        <w:t>к</w:t>
      </w:r>
      <w:proofErr w:type="gramEnd"/>
    </w:p>
    <w:p w:rsidR="00F1009D" w:rsidRPr="002010C1" w:rsidRDefault="00F1009D" w:rsidP="002010C1">
      <w:pPr>
        <w:spacing w:after="0"/>
        <w:ind w:left="5670"/>
        <w:jc w:val="right"/>
        <w:rPr>
          <w:rFonts w:ascii="Courier New" w:hAnsi="Courier New" w:cs="Courier New"/>
        </w:rPr>
      </w:pPr>
      <w:r w:rsidRPr="002010C1">
        <w:rPr>
          <w:rFonts w:ascii="Courier New" w:hAnsi="Courier New" w:cs="Courier New"/>
        </w:rPr>
        <w:t>постановлению  а</w:t>
      </w:r>
      <w:r w:rsidR="00C6173C" w:rsidRPr="002010C1">
        <w:rPr>
          <w:rFonts w:ascii="Courier New" w:hAnsi="Courier New" w:cs="Courier New"/>
        </w:rPr>
        <w:t xml:space="preserve">дминистрации </w:t>
      </w:r>
      <w:r w:rsidR="002010C1" w:rsidRPr="002010C1">
        <w:rPr>
          <w:rFonts w:ascii="Courier New" w:hAnsi="Courier New" w:cs="Courier New"/>
        </w:rPr>
        <w:t>Червянского</w:t>
      </w:r>
      <w:r w:rsidRPr="002010C1">
        <w:rPr>
          <w:rFonts w:ascii="Courier New" w:hAnsi="Courier New" w:cs="Courier New"/>
        </w:rPr>
        <w:t xml:space="preserve"> </w:t>
      </w:r>
      <w:proofErr w:type="gramStart"/>
      <w:r w:rsidRPr="002010C1">
        <w:rPr>
          <w:rFonts w:ascii="Courier New" w:hAnsi="Courier New" w:cs="Courier New"/>
        </w:rPr>
        <w:t>муниципального</w:t>
      </w:r>
      <w:proofErr w:type="gramEnd"/>
    </w:p>
    <w:p w:rsidR="00C6173C" w:rsidRPr="002010C1" w:rsidRDefault="00F1009D" w:rsidP="002010C1">
      <w:pPr>
        <w:spacing w:after="0"/>
        <w:ind w:left="5670"/>
        <w:jc w:val="right"/>
        <w:rPr>
          <w:rFonts w:ascii="Courier New" w:hAnsi="Courier New" w:cs="Courier New"/>
        </w:rPr>
      </w:pPr>
      <w:r w:rsidRPr="002010C1">
        <w:rPr>
          <w:rFonts w:ascii="Courier New" w:hAnsi="Courier New" w:cs="Courier New"/>
        </w:rPr>
        <w:t>образования</w:t>
      </w:r>
      <w:r w:rsidR="00C6173C" w:rsidRPr="002010C1">
        <w:rPr>
          <w:rFonts w:ascii="Courier New" w:hAnsi="Courier New" w:cs="Courier New"/>
        </w:rPr>
        <w:t xml:space="preserve"> </w:t>
      </w:r>
    </w:p>
    <w:p w:rsidR="00C6173C" w:rsidRPr="002010C1" w:rsidRDefault="00C6173C" w:rsidP="002010C1">
      <w:pPr>
        <w:spacing w:after="0"/>
        <w:ind w:left="5670"/>
        <w:jc w:val="right"/>
        <w:rPr>
          <w:rFonts w:ascii="Courier New" w:hAnsi="Courier New" w:cs="Courier New"/>
        </w:rPr>
      </w:pPr>
      <w:r w:rsidRPr="002010C1">
        <w:rPr>
          <w:rFonts w:ascii="Courier New" w:hAnsi="Courier New" w:cs="Courier New"/>
        </w:rPr>
        <w:t xml:space="preserve">от </w:t>
      </w:r>
      <w:r w:rsidR="002010C1" w:rsidRPr="002010C1">
        <w:rPr>
          <w:rFonts w:ascii="Courier New" w:hAnsi="Courier New" w:cs="Courier New"/>
        </w:rPr>
        <w:t>21</w:t>
      </w:r>
      <w:r w:rsidR="00F1009D" w:rsidRPr="002010C1">
        <w:rPr>
          <w:rFonts w:ascii="Courier New" w:hAnsi="Courier New" w:cs="Courier New"/>
        </w:rPr>
        <w:t>.0</w:t>
      </w:r>
      <w:r w:rsidR="002010C1" w:rsidRPr="002010C1">
        <w:rPr>
          <w:rFonts w:ascii="Courier New" w:hAnsi="Courier New" w:cs="Courier New"/>
        </w:rPr>
        <w:t>4</w:t>
      </w:r>
      <w:r w:rsidR="00F1009D" w:rsidRPr="002010C1">
        <w:rPr>
          <w:rFonts w:ascii="Courier New" w:hAnsi="Courier New" w:cs="Courier New"/>
        </w:rPr>
        <w:t>.2022</w:t>
      </w:r>
      <w:r w:rsidRPr="002010C1">
        <w:rPr>
          <w:rFonts w:ascii="Courier New" w:hAnsi="Courier New" w:cs="Courier New"/>
        </w:rPr>
        <w:t xml:space="preserve"> года</w:t>
      </w:r>
      <w:r w:rsidR="00F1009D" w:rsidRPr="002010C1">
        <w:rPr>
          <w:rFonts w:ascii="Courier New" w:hAnsi="Courier New" w:cs="Courier New"/>
        </w:rPr>
        <w:t xml:space="preserve"> № </w:t>
      </w:r>
      <w:r w:rsidR="002010C1" w:rsidRPr="002010C1">
        <w:rPr>
          <w:rFonts w:ascii="Courier New" w:hAnsi="Courier New" w:cs="Courier New"/>
        </w:rPr>
        <w:t>28</w:t>
      </w:r>
    </w:p>
    <w:p w:rsidR="00C6173C" w:rsidRDefault="00C6173C" w:rsidP="00C61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73C" w:rsidRPr="00850647" w:rsidRDefault="00C6173C" w:rsidP="00C617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647">
        <w:rPr>
          <w:rFonts w:ascii="Arial" w:hAnsi="Arial" w:cs="Arial"/>
          <w:b/>
          <w:sz w:val="24"/>
          <w:szCs w:val="24"/>
        </w:rPr>
        <w:t xml:space="preserve">План-график </w:t>
      </w:r>
    </w:p>
    <w:p w:rsidR="00850647" w:rsidRDefault="00C6173C" w:rsidP="00C617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647">
        <w:rPr>
          <w:rFonts w:ascii="Arial" w:hAnsi="Arial" w:cs="Arial"/>
          <w:b/>
          <w:sz w:val="24"/>
          <w:szCs w:val="24"/>
        </w:rPr>
        <w:t xml:space="preserve">реализации мероприятий, направленных на внесение изменений в нормативы градостроительного проектирования </w:t>
      </w:r>
    </w:p>
    <w:p w:rsidR="00850647" w:rsidRDefault="00850647" w:rsidP="00C617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647">
        <w:rPr>
          <w:rFonts w:ascii="Arial" w:hAnsi="Arial" w:cs="Arial"/>
          <w:b/>
          <w:sz w:val="24"/>
          <w:szCs w:val="24"/>
        </w:rPr>
        <w:t>Червянского</w:t>
      </w:r>
      <w:r w:rsidR="00F1009D" w:rsidRPr="0085064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C6173C" w:rsidRPr="00850647">
        <w:rPr>
          <w:rFonts w:ascii="Arial" w:hAnsi="Arial" w:cs="Arial"/>
          <w:b/>
          <w:sz w:val="24"/>
          <w:szCs w:val="24"/>
        </w:rPr>
        <w:t xml:space="preserve"> </w:t>
      </w:r>
      <w:r w:rsidR="00C6173C" w:rsidRPr="00850647">
        <w:rPr>
          <w:rFonts w:ascii="Arial" w:hAnsi="Arial" w:cs="Arial"/>
          <w:sz w:val="24"/>
          <w:szCs w:val="24"/>
        </w:rPr>
        <w:t xml:space="preserve"> </w:t>
      </w:r>
      <w:r w:rsidR="00C6173C" w:rsidRPr="00850647">
        <w:rPr>
          <w:rFonts w:ascii="Arial" w:hAnsi="Arial" w:cs="Arial"/>
          <w:sz w:val="24"/>
          <w:szCs w:val="24"/>
        </w:rPr>
        <w:br/>
      </w:r>
      <w:r w:rsidR="00C6173C" w:rsidRPr="00850647">
        <w:rPr>
          <w:rFonts w:ascii="Arial" w:hAnsi="Arial" w:cs="Arial"/>
          <w:b/>
          <w:sz w:val="24"/>
          <w:szCs w:val="24"/>
        </w:rPr>
        <w:t xml:space="preserve">в части, касающейся обеспеченности населения </w:t>
      </w:r>
    </w:p>
    <w:p w:rsidR="00C6173C" w:rsidRPr="00850647" w:rsidRDefault="00C6173C" w:rsidP="00C617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647">
        <w:rPr>
          <w:rFonts w:ascii="Arial" w:hAnsi="Arial" w:cs="Arial"/>
          <w:b/>
          <w:sz w:val="24"/>
          <w:szCs w:val="24"/>
        </w:rPr>
        <w:t xml:space="preserve">велосипедными дорожками и полосами для велосипедов </w:t>
      </w:r>
    </w:p>
    <w:p w:rsidR="00C6173C" w:rsidRPr="007469B9" w:rsidRDefault="00C6173C" w:rsidP="00C61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1" w:type="dxa"/>
        <w:tblLook w:val="04A0"/>
      </w:tblPr>
      <w:tblGrid>
        <w:gridCol w:w="707"/>
        <w:gridCol w:w="3468"/>
        <w:gridCol w:w="1925"/>
        <w:gridCol w:w="2058"/>
        <w:gridCol w:w="1653"/>
      </w:tblGrid>
      <w:tr w:rsidR="00C6173C" w:rsidRPr="00850647" w:rsidTr="00BF551D">
        <w:tc>
          <w:tcPr>
            <w:tcW w:w="688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№№</w:t>
            </w:r>
          </w:p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5064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850647">
              <w:rPr>
                <w:rFonts w:ascii="Arial" w:hAnsi="Arial" w:cs="Arial"/>
                <w:b/>
              </w:rPr>
              <w:t>/</w:t>
            </w:r>
            <w:proofErr w:type="spellStart"/>
            <w:r w:rsidRPr="00850647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53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46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2065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50647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850647">
              <w:rPr>
                <w:rFonts w:ascii="Arial" w:hAnsi="Arial" w:cs="Arial"/>
                <w:b/>
              </w:rPr>
              <w:t xml:space="preserve"> за исполнение</w:t>
            </w:r>
          </w:p>
        </w:tc>
        <w:tc>
          <w:tcPr>
            <w:tcW w:w="158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Примечание</w:t>
            </w: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1</w:t>
            </w:r>
          </w:p>
        </w:tc>
        <w:tc>
          <w:tcPr>
            <w:tcW w:w="3531" w:type="dxa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3</w:t>
            </w:r>
          </w:p>
        </w:tc>
        <w:tc>
          <w:tcPr>
            <w:tcW w:w="2065" w:type="dxa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4</w:t>
            </w:r>
          </w:p>
        </w:tc>
        <w:tc>
          <w:tcPr>
            <w:tcW w:w="1581" w:type="dxa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5</w:t>
            </w: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1.</w:t>
            </w:r>
          </w:p>
        </w:tc>
        <w:tc>
          <w:tcPr>
            <w:tcW w:w="9123" w:type="dxa"/>
            <w:gridSpan w:val="4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Подготовка</w:t>
            </w: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1.1.</w:t>
            </w:r>
          </w:p>
        </w:tc>
        <w:tc>
          <w:tcPr>
            <w:tcW w:w="3531" w:type="dxa"/>
          </w:tcPr>
          <w:p w:rsidR="00C6173C" w:rsidRPr="00850647" w:rsidRDefault="00C6173C" w:rsidP="00850647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</w:t>
            </w:r>
            <w:r w:rsidR="00F1009D" w:rsidRPr="00850647">
              <w:rPr>
                <w:rFonts w:ascii="Arial" w:hAnsi="Arial" w:cs="Arial"/>
              </w:rPr>
              <w:t xml:space="preserve"> </w:t>
            </w:r>
            <w:r w:rsidR="00850647" w:rsidRPr="00850647">
              <w:rPr>
                <w:rFonts w:ascii="Arial" w:hAnsi="Arial" w:cs="Arial"/>
              </w:rPr>
              <w:t>Червянского</w:t>
            </w:r>
            <w:r w:rsidRPr="00850647">
              <w:rPr>
                <w:rFonts w:ascii="Arial" w:hAnsi="Arial" w:cs="Arial"/>
              </w:rPr>
              <w:t xml:space="preserve">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946" w:type="dxa"/>
            <w:vAlign w:val="center"/>
          </w:tcPr>
          <w:p w:rsidR="00C6173C" w:rsidRPr="00850647" w:rsidRDefault="00ED42C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 xml:space="preserve">апрель </w:t>
            </w:r>
            <w:r w:rsidR="00F1009D" w:rsidRPr="00850647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065" w:type="dxa"/>
            <w:vAlign w:val="center"/>
          </w:tcPr>
          <w:p w:rsidR="00C6173C" w:rsidRPr="00850647" w:rsidRDefault="00ED612A" w:rsidP="00F1009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8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1.2.</w:t>
            </w:r>
          </w:p>
        </w:tc>
        <w:tc>
          <w:tcPr>
            <w:tcW w:w="3531" w:type="dxa"/>
          </w:tcPr>
          <w:p w:rsidR="00C6173C" w:rsidRPr="00850647" w:rsidRDefault="00ED612A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Разработка</w:t>
            </w:r>
            <w:r w:rsidR="00C6173C" w:rsidRPr="00850647">
              <w:rPr>
                <w:rFonts w:ascii="Arial" w:hAnsi="Arial" w:cs="Arial"/>
              </w:rPr>
              <w:t xml:space="preserve"> органом местного самоуправления Проекта внесения изменений в МНГП.</w:t>
            </w:r>
          </w:p>
        </w:tc>
        <w:tc>
          <w:tcPr>
            <w:tcW w:w="1946" w:type="dxa"/>
            <w:vAlign w:val="center"/>
          </w:tcPr>
          <w:p w:rsidR="00C6173C" w:rsidRPr="00850647" w:rsidRDefault="00ED42C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 xml:space="preserve">апрель  </w:t>
            </w:r>
            <w:r w:rsidR="00ED612A" w:rsidRPr="00850647"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  <w:vAlign w:val="center"/>
          </w:tcPr>
          <w:p w:rsidR="00C6173C" w:rsidRPr="00850647" w:rsidRDefault="00ED612A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8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</w:p>
        </w:tc>
        <w:tc>
          <w:tcPr>
            <w:tcW w:w="9123" w:type="dxa"/>
            <w:gridSpan w:val="4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Утверждение</w:t>
            </w: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2.1.</w:t>
            </w:r>
          </w:p>
        </w:tc>
        <w:tc>
          <w:tcPr>
            <w:tcW w:w="3531" w:type="dxa"/>
          </w:tcPr>
          <w:p w:rsidR="00C6173C" w:rsidRPr="00850647" w:rsidRDefault="00C6173C" w:rsidP="00ED612A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 xml:space="preserve">Направление Проекта внесения изменений в МНГП на </w:t>
            </w:r>
            <w:r w:rsidR="00ED612A" w:rsidRPr="00850647">
              <w:rPr>
                <w:rFonts w:ascii="Arial" w:hAnsi="Arial" w:cs="Arial"/>
              </w:rPr>
              <w:t xml:space="preserve">Думу </w:t>
            </w:r>
            <w:r w:rsidR="00850647" w:rsidRPr="00850647">
              <w:rPr>
                <w:rFonts w:ascii="Arial" w:hAnsi="Arial" w:cs="Arial"/>
              </w:rPr>
              <w:t xml:space="preserve">Червянского </w:t>
            </w:r>
            <w:r w:rsidR="00ED612A" w:rsidRPr="00850647">
              <w:rPr>
                <w:rFonts w:ascii="Arial" w:hAnsi="Arial" w:cs="Arial"/>
              </w:rPr>
              <w:t>муниципального образования</w:t>
            </w:r>
            <w:r w:rsidRPr="00850647">
              <w:rPr>
                <w:rFonts w:ascii="Arial" w:hAnsi="Arial" w:cs="Arial"/>
              </w:rPr>
              <w:t>.</w:t>
            </w:r>
          </w:p>
        </w:tc>
        <w:tc>
          <w:tcPr>
            <w:tcW w:w="1946" w:type="dxa"/>
            <w:vAlign w:val="center"/>
          </w:tcPr>
          <w:p w:rsidR="00C6173C" w:rsidRPr="00850647" w:rsidRDefault="00ED42C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июнь</w:t>
            </w:r>
            <w:r w:rsidR="00ED612A" w:rsidRPr="00850647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065" w:type="dxa"/>
            <w:vAlign w:val="center"/>
          </w:tcPr>
          <w:p w:rsidR="00C6173C" w:rsidRPr="00850647" w:rsidRDefault="00ED612A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8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2.2.</w:t>
            </w:r>
          </w:p>
        </w:tc>
        <w:tc>
          <w:tcPr>
            <w:tcW w:w="3531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Утверждение Проекта внесения изменений в МНГП</w:t>
            </w:r>
          </w:p>
        </w:tc>
        <w:tc>
          <w:tcPr>
            <w:tcW w:w="1946" w:type="dxa"/>
            <w:vAlign w:val="center"/>
          </w:tcPr>
          <w:p w:rsidR="00C6173C" w:rsidRPr="00850647" w:rsidRDefault="00ED42C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 xml:space="preserve">июнь </w:t>
            </w:r>
            <w:r w:rsidR="00ED612A" w:rsidRPr="00850647"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  <w:vAlign w:val="center"/>
          </w:tcPr>
          <w:p w:rsidR="00C6173C" w:rsidRPr="00850647" w:rsidRDefault="00ED612A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8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3.</w:t>
            </w:r>
          </w:p>
        </w:tc>
        <w:tc>
          <w:tcPr>
            <w:tcW w:w="9123" w:type="dxa"/>
            <w:gridSpan w:val="4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  <w:b/>
              </w:rPr>
            </w:pPr>
            <w:r w:rsidRPr="00850647">
              <w:rPr>
                <w:rFonts w:ascii="Arial" w:hAnsi="Arial" w:cs="Arial"/>
                <w:b/>
              </w:rPr>
              <w:t>Размещение в ФГИСТП</w:t>
            </w:r>
          </w:p>
        </w:tc>
      </w:tr>
      <w:tr w:rsidR="00C6173C" w:rsidRPr="00850647" w:rsidTr="00BF551D">
        <w:tc>
          <w:tcPr>
            <w:tcW w:w="688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3.1.</w:t>
            </w:r>
          </w:p>
        </w:tc>
        <w:tc>
          <w:tcPr>
            <w:tcW w:w="3531" w:type="dxa"/>
          </w:tcPr>
          <w:p w:rsidR="00C6173C" w:rsidRPr="00850647" w:rsidRDefault="00C6173C" w:rsidP="00BF551D">
            <w:pPr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</w:tc>
        <w:tc>
          <w:tcPr>
            <w:tcW w:w="1946" w:type="dxa"/>
            <w:vAlign w:val="center"/>
          </w:tcPr>
          <w:p w:rsidR="00C6173C" w:rsidRPr="00850647" w:rsidRDefault="00ED42C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 xml:space="preserve">июнь </w:t>
            </w:r>
            <w:r w:rsidR="00ED612A" w:rsidRPr="00850647"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  <w:vAlign w:val="center"/>
          </w:tcPr>
          <w:p w:rsidR="00C6173C" w:rsidRPr="00850647" w:rsidRDefault="00ED612A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81" w:type="dxa"/>
            <w:vAlign w:val="center"/>
          </w:tcPr>
          <w:p w:rsidR="00C6173C" w:rsidRPr="00850647" w:rsidRDefault="00C6173C" w:rsidP="00BF551D">
            <w:pPr>
              <w:jc w:val="center"/>
              <w:rPr>
                <w:rFonts w:ascii="Arial" w:hAnsi="Arial" w:cs="Arial"/>
              </w:rPr>
            </w:pPr>
            <w:r w:rsidRPr="00850647">
              <w:rPr>
                <w:rFonts w:ascii="Arial" w:hAnsi="Arial" w:cs="Arial"/>
                <w:b/>
              </w:rPr>
              <w:t>** - не позднее пяти дней со дня утверждения указанных нормативов</w:t>
            </w:r>
          </w:p>
        </w:tc>
      </w:tr>
    </w:tbl>
    <w:p w:rsidR="00C6173C" w:rsidRDefault="00C6173C" w:rsidP="00C6173C">
      <w:bookmarkStart w:id="0" w:name="_GoBack"/>
      <w:bookmarkEnd w:id="0"/>
    </w:p>
    <w:p w:rsidR="00B90222" w:rsidRDefault="00B90222"/>
    <w:sectPr w:rsidR="00B90222" w:rsidSect="000232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F4E"/>
    <w:multiLevelType w:val="hybridMultilevel"/>
    <w:tmpl w:val="F460939A"/>
    <w:lvl w:ilvl="0" w:tplc="57D28D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3C"/>
    <w:rsid w:val="002010C1"/>
    <w:rsid w:val="00247B9F"/>
    <w:rsid w:val="00850647"/>
    <w:rsid w:val="00AC623E"/>
    <w:rsid w:val="00B90222"/>
    <w:rsid w:val="00C6173C"/>
    <w:rsid w:val="00ED42CC"/>
    <w:rsid w:val="00ED612A"/>
    <w:rsid w:val="00F1009D"/>
    <w:rsid w:val="00FB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09D"/>
    <w:pPr>
      <w:ind w:left="720"/>
      <w:contextualSpacing/>
    </w:pPr>
  </w:style>
  <w:style w:type="paragraph" w:styleId="a5">
    <w:name w:val="No Spacing"/>
    <w:uiPriority w:val="1"/>
    <w:qFormat/>
    <w:rsid w:val="002010C1"/>
    <w:pPr>
      <w:spacing w:after="0" w:line="240" w:lineRule="auto"/>
      <w:jc w:val="righ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C440</cp:lastModifiedBy>
  <cp:revision>3</cp:revision>
  <dcterms:created xsi:type="dcterms:W3CDTF">2022-05-17T06:48:00Z</dcterms:created>
  <dcterms:modified xsi:type="dcterms:W3CDTF">2022-05-17T07:01:00Z</dcterms:modified>
</cp:coreProperties>
</file>