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E" w:rsidRPr="00DC0BF8" w:rsidRDefault="00342A40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4E76">
        <w:rPr>
          <w:sz w:val="24"/>
          <w:szCs w:val="24"/>
        </w:rPr>
        <w:t xml:space="preserve">    </w:t>
      </w:r>
      <w:r w:rsidR="00EC4B6E" w:rsidRPr="00DC0BF8">
        <w:rPr>
          <w:rFonts w:ascii="Times New Roman" w:hAnsi="Times New Roman"/>
          <w:sz w:val="24"/>
          <w:szCs w:val="24"/>
        </w:rPr>
        <w:t>РОССИЙСКАЯ ФЕДЕРАЦИЯ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0BF8">
        <w:rPr>
          <w:rFonts w:ascii="Times New Roman" w:hAnsi="Times New Roman"/>
          <w:sz w:val="24"/>
          <w:szCs w:val="24"/>
        </w:rPr>
        <w:t>ИРКУТСКАЯ ОБЛАСТЬ</w:t>
      </w:r>
    </w:p>
    <w:p w:rsidR="00EC4B6E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0BF8">
        <w:rPr>
          <w:rFonts w:ascii="Times New Roman" w:hAnsi="Times New Roman"/>
          <w:sz w:val="24"/>
          <w:szCs w:val="24"/>
        </w:rPr>
        <w:t>ЧУНСКИЙ РАЙОН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ЧЕРВЯНСКОГО МУНИЦИПАЛЬНОГО ОБРАЗОВАНИЯ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Pr="00EC4B6E" w:rsidRDefault="00EC4B6E" w:rsidP="00EC4B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3C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C4B6E" w:rsidRPr="00EC4B6E" w:rsidRDefault="00EC4B6E" w:rsidP="00EC4B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4B6E" w:rsidRPr="000965F4" w:rsidRDefault="00EC4B6E" w:rsidP="00EC4B6E">
      <w:pPr>
        <w:ind w:left="-6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Pr="00EC4B6E">
        <w:rPr>
          <w:sz w:val="24"/>
          <w:szCs w:val="24"/>
        </w:rPr>
        <w:t>18</w:t>
      </w:r>
      <w:r w:rsidRPr="000965F4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0965F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A1096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Pr="00EC4B6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с. Червянка                                                 </w:t>
      </w:r>
      <w:r w:rsidRPr="0016492C">
        <w:rPr>
          <w:sz w:val="24"/>
          <w:szCs w:val="24"/>
        </w:rPr>
        <w:t>№ 3</w:t>
      </w:r>
      <w:r>
        <w:rPr>
          <w:sz w:val="24"/>
          <w:szCs w:val="24"/>
        </w:rPr>
        <w:t>1</w:t>
      </w:r>
    </w:p>
    <w:p w:rsidR="00342A40" w:rsidRPr="00541D21" w:rsidRDefault="00342A40" w:rsidP="00EC4B6E">
      <w:pPr>
        <w:pStyle w:val="a3"/>
        <w:jc w:val="center"/>
        <w:rPr>
          <w:color w:val="FF0000"/>
          <w:sz w:val="24"/>
          <w:szCs w:val="24"/>
          <w:u w:val="single"/>
        </w:rPr>
      </w:pPr>
    </w:p>
    <w:p w:rsidR="00342A40" w:rsidRDefault="00342A40" w:rsidP="00342A40">
      <w:pPr>
        <w:pStyle w:val="a4"/>
      </w:pPr>
      <w:r>
        <w:t>О выделении резервных помещений</w:t>
      </w:r>
    </w:p>
    <w:p w:rsidR="00342A40" w:rsidRDefault="00342A40" w:rsidP="00342A40">
      <w:pPr>
        <w:pStyle w:val="a4"/>
      </w:pPr>
      <w:r>
        <w:t xml:space="preserve">избирательных участков для проведения </w:t>
      </w:r>
    </w:p>
    <w:p w:rsidR="00342A40" w:rsidRDefault="00342A40" w:rsidP="00342A40">
      <w:pPr>
        <w:pStyle w:val="a4"/>
      </w:pPr>
      <w:r>
        <w:t>муниципальных выборов</w:t>
      </w:r>
      <w:r w:rsidR="000A7E4E">
        <w:t xml:space="preserve"> на территории</w:t>
      </w:r>
    </w:p>
    <w:p w:rsidR="000A7E4E" w:rsidRDefault="000A7E4E" w:rsidP="00342A40">
      <w:pPr>
        <w:pStyle w:val="a4"/>
      </w:pPr>
      <w:r>
        <w:t>Червянского муниципального образования</w:t>
      </w:r>
    </w:p>
    <w:p w:rsidR="00342A40" w:rsidRDefault="000A7E4E" w:rsidP="00342A40">
      <w:pPr>
        <w:pStyle w:val="a4"/>
      </w:pPr>
      <w:r>
        <w:t>1</w:t>
      </w:r>
      <w:r w:rsidR="008655EF">
        <w:t>8</w:t>
      </w:r>
      <w:r>
        <w:t xml:space="preserve"> </w:t>
      </w:r>
      <w:r w:rsidR="008655EF">
        <w:t>сентября</w:t>
      </w:r>
      <w:r>
        <w:t xml:space="preserve"> 201</w:t>
      </w:r>
      <w:r w:rsidR="008655EF">
        <w:t>6</w:t>
      </w:r>
      <w:r>
        <w:t xml:space="preserve"> года</w:t>
      </w:r>
    </w:p>
    <w:p w:rsidR="00342A40" w:rsidRDefault="00342A40" w:rsidP="00342A40">
      <w:pPr>
        <w:pStyle w:val="a4"/>
      </w:pPr>
    </w:p>
    <w:p w:rsidR="00342A40" w:rsidRDefault="00342A40" w:rsidP="00342A40">
      <w:pPr>
        <w:pStyle w:val="a4"/>
      </w:pPr>
    </w:p>
    <w:p w:rsidR="00342A40" w:rsidRDefault="00342A40" w:rsidP="00342A40">
      <w:pPr>
        <w:pStyle w:val="a4"/>
        <w:ind w:firstLine="284"/>
      </w:pPr>
      <w:proofErr w:type="gramStart"/>
      <w:r>
        <w:rPr>
          <w:szCs w:val="24"/>
        </w:rPr>
        <w:t xml:space="preserve">В связи с проведением выборов </w:t>
      </w:r>
      <w:r w:rsidR="000B03A4">
        <w:rPr>
          <w:szCs w:val="24"/>
        </w:rPr>
        <w:t>Главы</w:t>
      </w:r>
      <w:r>
        <w:rPr>
          <w:szCs w:val="24"/>
        </w:rPr>
        <w:t xml:space="preserve">  </w:t>
      </w:r>
      <w:r>
        <w:t>Червянского муниципального образования 1</w:t>
      </w:r>
      <w:r w:rsidR="008655EF">
        <w:t>8</w:t>
      </w:r>
      <w:r>
        <w:t xml:space="preserve"> </w:t>
      </w:r>
      <w:r w:rsidR="008655EF">
        <w:t>сентября</w:t>
      </w:r>
      <w:r>
        <w:t xml:space="preserve"> 201</w:t>
      </w:r>
      <w:r w:rsidR="008655EF">
        <w:t>6</w:t>
      </w:r>
      <w:r>
        <w:t xml:space="preserve"> года, согласно Федерального закона «Об основных гарантиях избирательных прав на участие в референдуме граждан Российской Федерации» от 12.06.2002 </w:t>
      </w:r>
      <w:r w:rsidR="000F1553">
        <w:t>г. № 67-ФЗ (в ред. от 06.04.2015</w:t>
      </w:r>
      <w:r>
        <w:t xml:space="preserve">г.), Федеральным законом «Об общих принципах организации местного самоуправления в Российской Федерации» от 06.10.2003 г. № </w:t>
      </w:r>
      <w:r w:rsidR="000F1553">
        <w:t>131-ФЗ</w:t>
      </w:r>
      <w:r>
        <w:t xml:space="preserve">, </w:t>
      </w:r>
      <w:hyperlink r:id="rId6" w:history="1">
        <w:r w:rsidR="008655EF" w:rsidRPr="002B6BDC">
          <w:rPr>
            <w:szCs w:val="24"/>
          </w:rPr>
          <w:t xml:space="preserve">статьями </w:t>
        </w:r>
      </w:hyperlink>
      <w:r w:rsidR="008655EF" w:rsidRPr="002B6BDC">
        <w:rPr>
          <w:szCs w:val="24"/>
        </w:rPr>
        <w:t xml:space="preserve">10, </w:t>
      </w:r>
      <w:hyperlink r:id="rId7" w:history="1">
        <w:r w:rsidR="008655EF" w:rsidRPr="002B6BDC">
          <w:rPr>
            <w:szCs w:val="24"/>
          </w:rPr>
          <w:t>1</w:t>
        </w:r>
      </w:hyperlink>
      <w:r w:rsidR="008655EF" w:rsidRPr="002B6BDC">
        <w:rPr>
          <w:szCs w:val="24"/>
        </w:rPr>
        <w:t>1,12 Закона Иркутской области от</w:t>
      </w:r>
      <w:proofErr w:type="gramEnd"/>
      <w:r w:rsidR="008655EF" w:rsidRPr="002B6BDC">
        <w:rPr>
          <w:szCs w:val="24"/>
        </w:rPr>
        <w:t xml:space="preserve"> 11.11.2011 № 116-ОЗ  «О муниципальных выборах в Иркутской области», на основании </w:t>
      </w:r>
      <w:hyperlink r:id="rId8" w:history="1">
        <w:r w:rsidR="008655EF" w:rsidRPr="002B6BDC">
          <w:rPr>
            <w:szCs w:val="24"/>
          </w:rPr>
          <w:t xml:space="preserve">статей </w:t>
        </w:r>
      </w:hyperlink>
      <w:r w:rsidR="008655EF">
        <w:rPr>
          <w:szCs w:val="24"/>
        </w:rPr>
        <w:t xml:space="preserve">12,45 </w:t>
      </w:r>
      <w:r w:rsidR="008655EF" w:rsidRPr="002B6BDC">
        <w:rPr>
          <w:szCs w:val="24"/>
        </w:rPr>
        <w:t xml:space="preserve">Устава </w:t>
      </w:r>
      <w:r w:rsidR="008655EF">
        <w:rPr>
          <w:szCs w:val="24"/>
        </w:rPr>
        <w:t xml:space="preserve">Червянского </w:t>
      </w:r>
      <w:r w:rsidR="008655EF" w:rsidRPr="002B6BDC">
        <w:rPr>
          <w:szCs w:val="24"/>
        </w:rPr>
        <w:t>муниципального образования</w:t>
      </w:r>
      <w:r>
        <w:t>.</w:t>
      </w:r>
    </w:p>
    <w:p w:rsidR="00342A40" w:rsidRPr="00962C0A" w:rsidRDefault="00342A40" w:rsidP="00342A40">
      <w:pPr>
        <w:pStyle w:val="a4"/>
        <w:rPr>
          <w:szCs w:val="24"/>
        </w:rPr>
      </w:pPr>
    </w:p>
    <w:p w:rsidR="00342A40" w:rsidRDefault="00342A40" w:rsidP="00342A40">
      <w:pPr>
        <w:pStyle w:val="a4"/>
        <w:jc w:val="center"/>
        <w:rPr>
          <w:szCs w:val="24"/>
        </w:rPr>
      </w:pPr>
      <w:proofErr w:type="gramStart"/>
      <w:r w:rsidRPr="009A43FF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С</w:t>
      </w:r>
      <w:r>
        <w:rPr>
          <w:szCs w:val="24"/>
        </w:rPr>
        <w:t xml:space="preserve"> </w:t>
      </w:r>
      <w:r w:rsidRPr="009A43FF">
        <w:rPr>
          <w:szCs w:val="24"/>
        </w:rPr>
        <w:t>Т</w:t>
      </w:r>
      <w:r>
        <w:rPr>
          <w:szCs w:val="24"/>
        </w:rPr>
        <w:t xml:space="preserve"> </w:t>
      </w:r>
      <w:r w:rsidRPr="009A43FF">
        <w:rPr>
          <w:szCs w:val="24"/>
        </w:rPr>
        <w:t>А</w:t>
      </w:r>
      <w:r>
        <w:rPr>
          <w:szCs w:val="24"/>
        </w:rPr>
        <w:t xml:space="preserve"> </w:t>
      </w:r>
      <w:r w:rsidRPr="009A43FF">
        <w:rPr>
          <w:szCs w:val="24"/>
        </w:rPr>
        <w:t>Н</w:t>
      </w:r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В</w:t>
      </w:r>
      <w:r>
        <w:rPr>
          <w:szCs w:val="24"/>
        </w:rPr>
        <w:t xml:space="preserve"> </w:t>
      </w:r>
      <w:r w:rsidRPr="009A43FF">
        <w:rPr>
          <w:szCs w:val="24"/>
        </w:rPr>
        <w:t>Л</w:t>
      </w:r>
      <w:r>
        <w:rPr>
          <w:szCs w:val="24"/>
        </w:rPr>
        <w:t xml:space="preserve"> </w:t>
      </w:r>
      <w:r w:rsidRPr="009A43FF">
        <w:rPr>
          <w:szCs w:val="24"/>
        </w:rPr>
        <w:t>Я</w:t>
      </w:r>
      <w:r>
        <w:rPr>
          <w:szCs w:val="24"/>
        </w:rPr>
        <w:t xml:space="preserve"> </w:t>
      </w:r>
      <w:r w:rsidRPr="009A43FF">
        <w:rPr>
          <w:szCs w:val="24"/>
        </w:rPr>
        <w:t>Ю:</w:t>
      </w:r>
    </w:p>
    <w:p w:rsidR="00307702" w:rsidRDefault="00307702"/>
    <w:p w:rsidR="008B3977" w:rsidRDefault="008B3977" w:rsidP="001E7FCD">
      <w:pPr>
        <w:pStyle w:val="a6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1E7FCD">
        <w:rPr>
          <w:sz w:val="24"/>
          <w:szCs w:val="24"/>
        </w:rPr>
        <w:t xml:space="preserve">Выделить </w:t>
      </w:r>
      <w:r w:rsidR="00EC4B6E">
        <w:rPr>
          <w:sz w:val="24"/>
          <w:szCs w:val="24"/>
        </w:rPr>
        <w:t xml:space="preserve"> по  согласованию с Чунской территориальной избирательной комиссией </w:t>
      </w:r>
      <w:r w:rsidRPr="001E7FCD">
        <w:rPr>
          <w:sz w:val="24"/>
          <w:szCs w:val="24"/>
        </w:rPr>
        <w:t>резервное помещение</w:t>
      </w:r>
      <w:r w:rsidR="0070303B">
        <w:rPr>
          <w:sz w:val="24"/>
          <w:szCs w:val="24"/>
        </w:rPr>
        <w:t xml:space="preserve"> </w:t>
      </w:r>
      <w:r w:rsidRPr="001E7FCD">
        <w:rPr>
          <w:sz w:val="24"/>
          <w:szCs w:val="24"/>
        </w:rPr>
        <w:t xml:space="preserve"> </w:t>
      </w:r>
      <w:r w:rsidR="00EC4B6E">
        <w:rPr>
          <w:sz w:val="24"/>
          <w:szCs w:val="24"/>
        </w:rPr>
        <w:t xml:space="preserve">избирательному участку №1819 </w:t>
      </w:r>
      <w:r w:rsidR="0051074D" w:rsidRPr="001E7FCD">
        <w:rPr>
          <w:sz w:val="24"/>
          <w:szCs w:val="24"/>
        </w:rPr>
        <w:t>для проведения</w:t>
      </w:r>
      <w:r w:rsidR="001E7FCD" w:rsidRPr="001E7FCD">
        <w:rPr>
          <w:sz w:val="24"/>
          <w:szCs w:val="24"/>
        </w:rPr>
        <w:t xml:space="preserve">  выборов </w:t>
      </w:r>
      <w:r w:rsidR="00EC4B6E">
        <w:rPr>
          <w:sz w:val="24"/>
          <w:szCs w:val="24"/>
        </w:rPr>
        <w:t xml:space="preserve">главы </w:t>
      </w:r>
      <w:r w:rsidR="001E7FCD" w:rsidRPr="001E7FCD">
        <w:rPr>
          <w:sz w:val="24"/>
          <w:szCs w:val="24"/>
        </w:rPr>
        <w:t xml:space="preserve">  Червянского муниципального образования 1</w:t>
      </w:r>
      <w:r w:rsidR="008655EF">
        <w:rPr>
          <w:sz w:val="24"/>
          <w:szCs w:val="24"/>
        </w:rPr>
        <w:t>8</w:t>
      </w:r>
      <w:r w:rsidR="001E7FCD" w:rsidRPr="001E7FCD">
        <w:rPr>
          <w:sz w:val="24"/>
          <w:szCs w:val="24"/>
        </w:rPr>
        <w:t xml:space="preserve"> </w:t>
      </w:r>
      <w:r w:rsidR="008655EF">
        <w:rPr>
          <w:sz w:val="24"/>
          <w:szCs w:val="24"/>
        </w:rPr>
        <w:t>сентября</w:t>
      </w:r>
      <w:r w:rsidR="001E7FCD" w:rsidRPr="001E7FCD">
        <w:rPr>
          <w:sz w:val="24"/>
          <w:szCs w:val="24"/>
        </w:rPr>
        <w:t xml:space="preserve"> 201</w:t>
      </w:r>
      <w:r w:rsidR="008655EF">
        <w:rPr>
          <w:sz w:val="24"/>
          <w:szCs w:val="24"/>
        </w:rPr>
        <w:t>6</w:t>
      </w:r>
      <w:r w:rsidR="001E7FCD" w:rsidRPr="001E7FCD">
        <w:rPr>
          <w:sz w:val="24"/>
          <w:szCs w:val="24"/>
        </w:rPr>
        <w:t xml:space="preserve"> года</w:t>
      </w:r>
      <w:r w:rsidR="00EC4B6E">
        <w:rPr>
          <w:sz w:val="24"/>
          <w:szCs w:val="24"/>
        </w:rPr>
        <w:t xml:space="preserve"> – Резерв  </w:t>
      </w:r>
      <w:r w:rsidR="00E54CE2">
        <w:rPr>
          <w:sz w:val="24"/>
          <w:szCs w:val="24"/>
        </w:rPr>
        <w:t xml:space="preserve"> МОБ</w:t>
      </w:r>
      <w:r w:rsidR="00922EAC">
        <w:rPr>
          <w:sz w:val="24"/>
          <w:szCs w:val="24"/>
        </w:rPr>
        <w:t>У</w:t>
      </w:r>
      <w:r w:rsidR="008655EF">
        <w:rPr>
          <w:sz w:val="24"/>
          <w:szCs w:val="24"/>
        </w:rPr>
        <w:t xml:space="preserve"> </w:t>
      </w:r>
      <w:r w:rsidR="00922EAC">
        <w:rPr>
          <w:sz w:val="24"/>
          <w:szCs w:val="24"/>
        </w:rPr>
        <w:t>ОО</w:t>
      </w:r>
      <w:r w:rsidR="00E54CE2">
        <w:rPr>
          <w:sz w:val="24"/>
          <w:szCs w:val="24"/>
        </w:rPr>
        <w:t>Ш №</w:t>
      </w:r>
      <w:r w:rsidR="00B2444A">
        <w:rPr>
          <w:sz w:val="24"/>
          <w:szCs w:val="24"/>
        </w:rPr>
        <w:t xml:space="preserve"> </w:t>
      </w:r>
      <w:r w:rsidR="00EC4B6E">
        <w:rPr>
          <w:sz w:val="24"/>
          <w:szCs w:val="24"/>
        </w:rPr>
        <w:t>12 с. Червянка, таксофон 95-124.</w:t>
      </w: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EC4B6E" w:rsidP="001E7FCD">
      <w:pPr>
        <w:pStyle w:val="a4"/>
        <w:jc w:val="left"/>
        <w:rPr>
          <w:szCs w:val="24"/>
        </w:rPr>
      </w:pPr>
      <w:r>
        <w:rPr>
          <w:szCs w:val="24"/>
        </w:rPr>
        <w:t xml:space="preserve">Глава </w:t>
      </w:r>
      <w:r w:rsidR="001E7FCD">
        <w:rPr>
          <w:szCs w:val="24"/>
        </w:rPr>
        <w:t xml:space="preserve"> </w:t>
      </w:r>
      <w:r>
        <w:rPr>
          <w:szCs w:val="24"/>
        </w:rPr>
        <w:t>Червянского</w:t>
      </w:r>
    </w:p>
    <w:p w:rsidR="001E7FCD" w:rsidRPr="00D404E3" w:rsidRDefault="001E7FCD" w:rsidP="001E7FCD">
      <w:pPr>
        <w:pStyle w:val="a4"/>
        <w:jc w:val="left"/>
        <w:rPr>
          <w:szCs w:val="24"/>
        </w:rPr>
      </w:pPr>
      <w:r>
        <w:rPr>
          <w:szCs w:val="24"/>
        </w:rPr>
        <w:t>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</w:t>
      </w:r>
      <w:r w:rsidR="00EC4B6E">
        <w:rPr>
          <w:szCs w:val="24"/>
        </w:rPr>
        <w:t xml:space="preserve">                              </w:t>
      </w:r>
      <w:r>
        <w:rPr>
          <w:szCs w:val="24"/>
        </w:rPr>
        <w:t xml:space="preserve"> А.С. Рукосуев </w:t>
      </w:r>
    </w:p>
    <w:p w:rsidR="001E7FCD" w:rsidRPr="00E4560D" w:rsidRDefault="001E7FCD" w:rsidP="001E7FCD">
      <w:pPr>
        <w:pStyle w:val="a4"/>
        <w:rPr>
          <w:szCs w:val="24"/>
        </w:rPr>
      </w:pPr>
      <w:r w:rsidRPr="006C1EE6">
        <w:rPr>
          <w:szCs w:val="24"/>
        </w:rPr>
        <w:tab/>
      </w:r>
      <w:r w:rsidRPr="006C1EE6">
        <w:rPr>
          <w:szCs w:val="24"/>
        </w:rPr>
        <w:tab/>
      </w:r>
      <w:r w:rsidRPr="006C1EE6">
        <w:rPr>
          <w:szCs w:val="24"/>
        </w:rPr>
        <w:tab/>
      </w:r>
    </w:p>
    <w:p w:rsidR="001E7FCD" w:rsidRPr="001E7FCD" w:rsidRDefault="001E7FCD" w:rsidP="001E7FCD">
      <w:pPr>
        <w:jc w:val="both"/>
        <w:rPr>
          <w:sz w:val="24"/>
          <w:szCs w:val="24"/>
        </w:rPr>
      </w:pPr>
    </w:p>
    <w:sectPr w:rsidR="001E7FCD" w:rsidRPr="001E7FCD" w:rsidSect="0030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ED9"/>
    <w:multiLevelType w:val="hybridMultilevel"/>
    <w:tmpl w:val="14D481F6"/>
    <w:lvl w:ilvl="0" w:tplc="59B4B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E42E44"/>
    <w:multiLevelType w:val="hybridMultilevel"/>
    <w:tmpl w:val="5126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24F3"/>
    <w:multiLevelType w:val="hybridMultilevel"/>
    <w:tmpl w:val="B4C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40"/>
    <w:rsid w:val="000A7E4E"/>
    <w:rsid w:val="000B03A4"/>
    <w:rsid w:val="000F1553"/>
    <w:rsid w:val="001E7FCD"/>
    <w:rsid w:val="00210E51"/>
    <w:rsid w:val="00243574"/>
    <w:rsid w:val="00307702"/>
    <w:rsid w:val="00342A40"/>
    <w:rsid w:val="0051074D"/>
    <w:rsid w:val="006E22F7"/>
    <w:rsid w:val="0070303B"/>
    <w:rsid w:val="00777EAF"/>
    <w:rsid w:val="008655EF"/>
    <w:rsid w:val="008B3977"/>
    <w:rsid w:val="008F57D3"/>
    <w:rsid w:val="00922EAC"/>
    <w:rsid w:val="009C35BB"/>
    <w:rsid w:val="00B2444A"/>
    <w:rsid w:val="00BA74E5"/>
    <w:rsid w:val="00BE7239"/>
    <w:rsid w:val="00C379DD"/>
    <w:rsid w:val="00D42E1E"/>
    <w:rsid w:val="00E45744"/>
    <w:rsid w:val="00E54CE2"/>
    <w:rsid w:val="00EC4B6E"/>
    <w:rsid w:val="00ED6C75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4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342A4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342A40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B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F8240532F4CAF1D183E79AEED95BAC6B96A4E9BC4FF1450EFC4E799C3947C5C5B96A63D95B4F620B7EBa0I7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CF8240532F4CAF1D183E79AEED95BAC6B96A4E9AC9F41F52EFC4E799C3947C5C5B96A63D95B4F622B6E3a0I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CF8240532F4CAF1D183E79AEED95BAC6B96A4E9AC9F41F52EFC4E799C3947C5C5B96A63D95B4F622B6E3a0I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85AA-82B0-4352-9604-6C0CCFBD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ло</cp:lastModifiedBy>
  <cp:revision>3</cp:revision>
  <dcterms:created xsi:type="dcterms:W3CDTF">2016-07-18T08:16:00Z</dcterms:created>
  <dcterms:modified xsi:type="dcterms:W3CDTF">2016-07-18T08:17:00Z</dcterms:modified>
</cp:coreProperties>
</file>