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90" w:rsidRDefault="00F76190" w:rsidP="00F76190">
      <w:pPr>
        <w:pStyle w:val="a5"/>
        <w:jc w:val="center"/>
      </w:pPr>
      <w:r>
        <w:t>РОССИЙСКАЯ ФЕДЕРАЦИЯ</w:t>
      </w:r>
    </w:p>
    <w:p w:rsidR="00F76190" w:rsidRDefault="00F76190" w:rsidP="00F76190">
      <w:pPr>
        <w:pStyle w:val="a5"/>
        <w:jc w:val="center"/>
      </w:pPr>
      <w:r>
        <w:t>ИРКУТСКАЯ ОБЛАСТЬ</w:t>
      </w:r>
    </w:p>
    <w:p w:rsidR="00F76190" w:rsidRDefault="00F76190" w:rsidP="00F76190">
      <w:pPr>
        <w:pStyle w:val="a5"/>
        <w:jc w:val="center"/>
      </w:pPr>
      <w:r>
        <w:t>ЧУНСКИЙ РАЙОН</w:t>
      </w:r>
    </w:p>
    <w:p w:rsidR="00F76190" w:rsidRDefault="00F76190" w:rsidP="00F76190">
      <w:pPr>
        <w:pStyle w:val="a5"/>
        <w:jc w:val="center"/>
      </w:pPr>
      <w:r>
        <w:t>ГЛАВА ЧЕРВЯНСКОГО МУНИЦИПАЛЬНОГО ОБРАЗОВАНИЯ</w:t>
      </w:r>
    </w:p>
    <w:p w:rsidR="00F76190" w:rsidRDefault="00F76190" w:rsidP="00F76190">
      <w:pPr>
        <w:pStyle w:val="a5"/>
        <w:jc w:val="center"/>
        <w:rPr>
          <w:b/>
          <w:sz w:val="28"/>
          <w:szCs w:val="28"/>
        </w:rPr>
      </w:pPr>
    </w:p>
    <w:p w:rsidR="00F76190" w:rsidRDefault="00F76190" w:rsidP="00F76190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:rsidR="00F76190" w:rsidRPr="00805306" w:rsidRDefault="00F76190" w:rsidP="00F76190">
      <w:pPr>
        <w:pStyle w:val="a5"/>
        <w:rPr>
          <w:b/>
        </w:rPr>
      </w:pPr>
    </w:p>
    <w:p w:rsidR="00F76190" w:rsidRPr="00805306" w:rsidRDefault="00F76190" w:rsidP="00F76190">
      <w:pPr>
        <w:pStyle w:val="a5"/>
      </w:pPr>
    </w:p>
    <w:p w:rsidR="00F76190" w:rsidRDefault="00F76190" w:rsidP="00F76190">
      <w:pPr>
        <w:pStyle w:val="a5"/>
      </w:pPr>
      <w:r>
        <w:t>от 31.03.2016</w:t>
      </w:r>
      <w:r w:rsidRPr="004E29D5">
        <w:t xml:space="preserve"> года </w:t>
      </w:r>
      <w:r>
        <w:t xml:space="preserve">                                     с. Червянка</w:t>
      </w:r>
      <w:r w:rsidRPr="00805306">
        <w:t xml:space="preserve">       </w:t>
      </w:r>
      <w:r>
        <w:t xml:space="preserve">                    </w:t>
      </w:r>
      <w:r w:rsidRPr="00805306">
        <w:t xml:space="preserve">  </w:t>
      </w:r>
      <w:r>
        <w:t xml:space="preserve"> </w:t>
      </w:r>
      <w:r w:rsidRPr="00805306">
        <w:t xml:space="preserve">  </w:t>
      </w:r>
      <w:r>
        <w:t xml:space="preserve">                     </w:t>
      </w:r>
      <w:r w:rsidRPr="004E29D5">
        <w:t xml:space="preserve">№  </w:t>
      </w:r>
      <w:r>
        <w:t>21</w:t>
      </w:r>
    </w:p>
    <w:p w:rsidR="008F1635" w:rsidRPr="00805306" w:rsidRDefault="008F1635" w:rsidP="008F1635"/>
    <w:p w:rsidR="00E66F48" w:rsidRPr="00805306" w:rsidRDefault="00E66F48" w:rsidP="008F1635"/>
    <w:p w:rsidR="001A7E49" w:rsidRDefault="009E78D6" w:rsidP="004A523B">
      <w:pPr>
        <w:ind w:right="-1"/>
      </w:pPr>
      <w:r>
        <w:t xml:space="preserve"> </w:t>
      </w:r>
      <w:r w:rsidR="00A80FDF">
        <w:t xml:space="preserve">О </w:t>
      </w:r>
      <w:r w:rsidR="00F81BB8">
        <w:t xml:space="preserve"> </w:t>
      </w:r>
      <w:r w:rsidR="00A12358">
        <w:t xml:space="preserve">  введении</w:t>
      </w:r>
      <w:r w:rsidR="00A80FDF">
        <w:t xml:space="preserve"> на территории </w:t>
      </w:r>
      <w:r w:rsidR="001A7E49">
        <w:t xml:space="preserve"> </w:t>
      </w:r>
      <w:r w:rsidR="00F76190">
        <w:t>Червянского</w:t>
      </w:r>
      <w:r w:rsidR="00A80FDF">
        <w:t xml:space="preserve"> </w:t>
      </w:r>
    </w:p>
    <w:p w:rsidR="001A7E49" w:rsidRDefault="00A80FDF" w:rsidP="001A7E49">
      <w:pPr>
        <w:ind w:right="-1"/>
      </w:pPr>
      <w:r>
        <w:t xml:space="preserve">муниципального образования </w:t>
      </w:r>
      <w:r w:rsidR="001A7E49">
        <w:t xml:space="preserve">режима </w:t>
      </w:r>
    </w:p>
    <w:p w:rsidR="00A87699" w:rsidRPr="001A7E49" w:rsidRDefault="001A7E49" w:rsidP="001A7E49">
      <w:pPr>
        <w:ind w:right="-1"/>
      </w:pPr>
      <w:r>
        <w:t>функционирования «Повышенная готовность»</w:t>
      </w:r>
    </w:p>
    <w:p w:rsidR="00744CD6" w:rsidRDefault="00744CD6">
      <w:pPr>
        <w:rPr>
          <w:sz w:val="28"/>
          <w:szCs w:val="28"/>
        </w:rPr>
      </w:pPr>
    </w:p>
    <w:p w:rsidR="00A80FDF" w:rsidRDefault="00A80FDF" w:rsidP="004A523B">
      <w:pPr>
        <w:jc w:val="both"/>
      </w:pPr>
      <w:r w:rsidRPr="00A80FDF">
        <w:t xml:space="preserve">           </w:t>
      </w:r>
      <w:proofErr w:type="gramStart"/>
      <w:r w:rsidRPr="00A80FDF">
        <w:t xml:space="preserve">В связи с </w:t>
      </w:r>
      <w:r w:rsidR="00DB6B2C">
        <w:t>установленным</w:t>
      </w:r>
      <w:r w:rsidRPr="00A80FDF">
        <w:t xml:space="preserve"> </w:t>
      </w:r>
      <w:r w:rsidR="00DB6B2C">
        <w:t>на территории Чунского района чрезвычайного класса пожарной опасности в лесах</w:t>
      </w:r>
      <w:r w:rsidR="003665DA">
        <w:t>, введением на территории Иркутской области режима чрезвычайной ситуации</w:t>
      </w:r>
      <w:r w:rsidRPr="00A80FDF">
        <w:t>,  связанной с ростом количества и площади лесных пожаров</w:t>
      </w:r>
      <w:r>
        <w:t>, возникающей угрозой населенным пунктам и объектам экономики, в целях обеспечения жизнедеятельности населения поселения, в соответствии со статьей 30 Федерального закона от 21 декабря 1994 года № 69</w:t>
      </w:r>
      <w:r w:rsidR="00F76190">
        <w:t>-ФЗ «О пожарной безопасности» (</w:t>
      </w:r>
      <w:r>
        <w:t>в</w:t>
      </w:r>
      <w:proofErr w:type="gramEnd"/>
      <w:r>
        <w:t xml:space="preserve"> ред. от </w:t>
      </w:r>
      <w:r w:rsidR="004A523B">
        <w:t>12.03.2014</w:t>
      </w:r>
      <w:r>
        <w:t xml:space="preserve"> года), статьей 20 Закона Иркутской области от 7 октября 2008 года № 78-оз «О пожарной безопасности в Иркутской области»</w:t>
      </w:r>
      <w:r w:rsidR="004A523B">
        <w:t xml:space="preserve"> (в ред. от 26.12.2013 года)</w:t>
      </w:r>
      <w:r>
        <w:t xml:space="preserve">, руководствуясь </w:t>
      </w:r>
      <w:r w:rsidR="00B14A89">
        <w:t>Устав</w:t>
      </w:r>
      <w:r w:rsidR="00F76190">
        <w:t>ом</w:t>
      </w:r>
      <w:r w:rsidR="00B14A89">
        <w:t xml:space="preserve"> </w:t>
      </w:r>
      <w:r w:rsidR="00F76190">
        <w:t>Червянского</w:t>
      </w:r>
      <w:r w:rsidR="00B14A89">
        <w:t xml:space="preserve"> муниципального образования </w:t>
      </w:r>
    </w:p>
    <w:p w:rsidR="00B14A89" w:rsidRDefault="00B14A89"/>
    <w:p w:rsidR="00B14A89" w:rsidRDefault="00B14A89" w:rsidP="00B14A89">
      <w:pPr>
        <w:jc w:val="center"/>
      </w:pPr>
      <w:r>
        <w:t>ПОСТАНОВЛЯЮ:</w:t>
      </w:r>
    </w:p>
    <w:p w:rsidR="00B14A89" w:rsidRDefault="00B14A89" w:rsidP="00B14A89"/>
    <w:p w:rsidR="00B14A89" w:rsidRDefault="001A7E49" w:rsidP="004A523B">
      <w:pPr>
        <w:numPr>
          <w:ilvl w:val="0"/>
          <w:numId w:val="8"/>
        </w:numPr>
        <w:jc w:val="both"/>
      </w:pPr>
      <w:r>
        <w:t xml:space="preserve">Ввести режим функционирования </w:t>
      </w:r>
      <w:r w:rsidR="001F5AB8">
        <w:t xml:space="preserve"> «Повышен</w:t>
      </w:r>
      <w:r w:rsidR="00B14A89">
        <w:t>на</w:t>
      </w:r>
      <w:r w:rsidR="00E97810">
        <w:t>я готовность»</w:t>
      </w:r>
      <w:r w:rsidR="00EB68D6">
        <w:t xml:space="preserve"> на </w:t>
      </w:r>
      <w:r w:rsidR="00B14A89">
        <w:t xml:space="preserve"> территории </w:t>
      </w:r>
      <w:r w:rsidR="00F76190">
        <w:t>Червянского</w:t>
      </w:r>
      <w:r w:rsidR="004208DF">
        <w:t xml:space="preserve"> муниципального образования с 12</w:t>
      </w:r>
      <w:r w:rsidR="00B14A89">
        <w:t xml:space="preserve">.00 часов </w:t>
      </w:r>
      <w:r w:rsidR="004208DF">
        <w:t>01.04.</w:t>
      </w:r>
      <w:r w:rsidR="009340C4">
        <w:t xml:space="preserve"> </w:t>
      </w:r>
      <w:r w:rsidR="004208DF">
        <w:t>2016</w:t>
      </w:r>
      <w:r w:rsidR="00B14A89">
        <w:t xml:space="preserve"> года</w:t>
      </w:r>
      <w:r w:rsidR="004208DF">
        <w:t xml:space="preserve"> до </w:t>
      </w:r>
      <w:r w:rsidR="00A37D42">
        <w:t xml:space="preserve">08.00 часов </w:t>
      </w:r>
      <w:r w:rsidR="004208DF">
        <w:t>01.06.2016 года</w:t>
      </w:r>
      <w:r w:rsidR="00B14A89">
        <w:t>.</w:t>
      </w:r>
    </w:p>
    <w:p w:rsidR="00A12358" w:rsidRDefault="00A12358" w:rsidP="004A523B">
      <w:pPr>
        <w:numPr>
          <w:ilvl w:val="0"/>
          <w:numId w:val="8"/>
        </w:numPr>
        <w:jc w:val="both"/>
      </w:pPr>
      <w:r>
        <w:t>Разработать план мероприятий по обеспечению пожарной безопасности на те</w:t>
      </w:r>
      <w:r w:rsidR="00F76190">
        <w:t>рритории поселения. (Приложение</w:t>
      </w:r>
      <w:proofErr w:type="gramStart"/>
      <w:r w:rsidR="00F76190">
        <w:t>1</w:t>
      </w:r>
      <w:proofErr w:type="gramEnd"/>
      <w:r>
        <w:t>)</w:t>
      </w:r>
    </w:p>
    <w:p w:rsidR="00B14A89" w:rsidRDefault="00B14A89" w:rsidP="004A523B">
      <w:pPr>
        <w:numPr>
          <w:ilvl w:val="0"/>
          <w:numId w:val="8"/>
        </w:numPr>
        <w:jc w:val="both"/>
      </w:pPr>
      <w:r>
        <w:t xml:space="preserve">Информировать население о введенном режиме </w:t>
      </w:r>
      <w:r w:rsidR="00EF4394">
        <w:t>функционирования «Повышенная готовность»</w:t>
      </w:r>
      <w:r>
        <w:t xml:space="preserve"> посредством размещения объявлений на доске объявлений, </w:t>
      </w:r>
      <w:r w:rsidR="004A523B">
        <w:t xml:space="preserve">на сайте администрации </w:t>
      </w:r>
      <w:r w:rsidR="00F76190">
        <w:t>Червянского</w:t>
      </w:r>
      <w:r>
        <w:t xml:space="preserve"> МО.</w:t>
      </w:r>
    </w:p>
    <w:p w:rsidR="00B14A89" w:rsidRDefault="00B14A89" w:rsidP="004A523B">
      <w:pPr>
        <w:numPr>
          <w:ilvl w:val="0"/>
          <w:numId w:val="8"/>
        </w:numPr>
        <w:jc w:val="both"/>
      </w:pPr>
      <w:r>
        <w:t>Запретить разведение костров, сжигание мусора на территории</w:t>
      </w:r>
      <w:r w:rsidR="009455B4">
        <w:t xml:space="preserve"> населенных пунктов и прилегающих лесных массивах.</w:t>
      </w:r>
    </w:p>
    <w:p w:rsidR="009455B4" w:rsidRDefault="009455B4" w:rsidP="004A523B">
      <w:pPr>
        <w:numPr>
          <w:ilvl w:val="0"/>
          <w:numId w:val="8"/>
        </w:numPr>
        <w:jc w:val="both"/>
      </w:pPr>
      <w:r>
        <w:t>Организовать проведение разъяснительной работы по вопросам обеспечения пожарной безопасности.</w:t>
      </w:r>
    </w:p>
    <w:p w:rsidR="003E0C08" w:rsidRDefault="003E0C08" w:rsidP="004A523B">
      <w:pPr>
        <w:numPr>
          <w:ilvl w:val="0"/>
          <w:numId w:val="8"/>
        </w:numPr>
        <w:jc w:val="both"/>
      </w:pPr>
      <w:r>
        <w:t>Рекомендовать руководителям предприятий лесозаготовительного лесоперерабатывающего комплекса  и сельскохозяйственных предприятий:</w:t>
      </w:r>
    </w:p>
    <w:p w:rsidR="003E0C08" w:rsidRDefault="003E0C08" w:rsidP="003E0C08">
      <w:pPr>
        <w:ind w:left="960"/>
        <w:jc w:val="both"/>
      </w:pPr>
      <w:r>
        <w:t xml:space="preserve"> -обеспечить готовность к немедленному реагированию сил и средств, пред</w:t>
      </w:r>
      <w:r w:rsidR="00F76190">
        <w:t>назначенных  для ликвидации ЧС.</w:t>
      </w:r>
    </w:p>
    <w:p w:rsidR="003E0C08" w:rsidRDefault="003E0C08" w:rsidP="003E0C08">
      <w:pPr>
        <w:ind w:left="960"/>
        <w:jc w:val="both"/>
      </w:pPr>
      <w:r>
        <w:t>-проверить оснащенность и укомплектованность сил и средств необходимым имуществом,</w:t>
      </w:r>
    </w:p>
    <w:p w:rsidR="003E0C08" w:rsidRDefault="003E0C08" w:rsidP="003E0C08">
      <w:pPr>
        <w:ind w:left="960"/>
        <w:jc w:val="both"/>
      </w:pPr>
      <w:r>
        <w:t>-создать запас</w:t>
      </w:r>
      <w:r w:rsidR="00D35626">
        <w:t xml:space="preserve"> материально-технических средств, ГСМ, запасных инструментов и принадлежностей.</w:t>
      </w:r>
    </w:p>
    <w:p w:rsidR="00366D6D" w:rsidRDefault="00366D6D" w:rsidP="004A523B">
      <w:pPr>
        <w:numPr>
          <w:ilvl w:val="0"/>
          <w:numId w:val="8"/>
        </w:numPr>
        <w:jc w:val="both"/>
      </w:pPr>
      <w:r>
        <w:t xml:space="preserve">Настоящее Постановление подлежит официальной публикации. Опубликовать на официальном сайте в сети Интернет </w:t>
      </w:r>
      <w:r w:rsidR="00F76190">
        <w:t>Червянского</w:t>
      </w:r>
      <w:r>
        <w:t xml:space="preserve"> МО.</w:t>
      </w:r>
    </w:p>
    <w:p w:rsidR="009455B4" w:rsidRDefault="004A523B" w:rsidP="009455B4">
      <w:pPr>
        <w:numPr>
          <w:ilvl w:val="0"/>
          <w:numId w:val="8"/>
        </w:numPr>
        <w:jc w:val="both"/>
      </w:pPr>
      <w:proofErr w:type="gramStart"/>
      <w:r>
        <w:t xml:space="preserve">Контроль </w:t>
      </w:r>
      <w:r w:rsidR="00A37D42">
        <w:t>за</w:t>
      </w:r>
      <w:proofErr w:type="gramEnd"/>
      <w:r w:rsidR="00A37D42">
        <w:t xml:space="preserve"> выполнением </w:t>
      </w:r>
      <w:r>
        <w:t xml:space="preserve"> постановления оставляю за собой.</w:t>
      </w:r>
    </w:p>
    <w:p w:rsidR="00F76190" w:rsidRDefault="00F76190" w:rsidP="00F76190">
      <w:pPr>
        <w:pStyle w:val="a6"/>
        <w:ind w:left="960"/>
      </w:pPr>
    </w:p>
    <w:p w:rsidR="00F76190" w:rsidRDefault="00F76190" w:rsidP="00F76190">
      <w:pPr>
        <w:pStyle w:val="a6"/>
        <w:ind w:left="960"/>
      </w:pPr>
      <w:r>
        <w:t xml:space="preserve">Глава администрации  Червянского </w:t>
      </w:r>
    </w:p>
    <w:p w:rsidR="00F76190" w:rsidRPr="00A80FDF" w:rsidRDefault="00F76190" w:rsidP="00F76190">
      <w:pPr>
        <w:pStyle w:val="a6"/>
        <w:ind w:left="960"/>
      </w:pPr>
      <w:r>
        <w:t>муниципального образования                                                    А.С.Рукосуев</w:t>
      </w:r>
    </w:p>
    <w:p w:rsidR="00F76190" w:rsidRDefault="00F76190" w:rsidP="009455B4"/>
    <w:p w:rsidR="00F76190" w:rsidRDefault="00F76190" w:rsidP="009455B4"/>
    <w:p w:rsidR="00F76190" w:rsidRDefault="00F76190" w:rsidP="009455B4"/>
    <w:p w:rsidR="00A12358" w:rsidRDefault="00A12358" w:rsidP="00A12358">
      <w:pPr>
        <w:jc w:val="right"/>
      </w:pPr>
      <w:r>
        <w:t>Приложение 1</w:t>
      </w:r>
    </w:p>
    <w:p w:rsidR="00B30FF9" w:rsidRDefault="00A12358" w:rsidP="00A12358">
      <w:pPr>
        <w:jc w:val="right"/>
      </w:pPr>
      <w:r>
        <w:t xml:space="preserve">к постановлению </w:t>
      </w:r>
    </w:p>
    <w:p w:rsidR="00B30FF9" w:rsidRDefault="00A12358" w:rsidP="00A12358">
      <w:pPr>
        <w:jc w:val="right"/>
      </w:pPr>
      <w:r>
        <w:t>главы админи</w:t>
      </w:r>
      <w:r w:rsidR="00B30FF9">
        <w:t xml:space="preserve">страции </w:t>
      </w:r>
    </w:p>
    <w:p w:rsidR="00B30FF9" w:rsidRDefault="00F76190" w:rsidP="00A12358">
      <w:pPr>
        <w:jc w:val="right"/>
      </w:pPr>
      <w:r>
        <w:t>Червянского МО</w:t>
      </w:r>
    </w:p>
    <w:p w:rsidR="00A12358" w:rsidRDefault="00A61800" w:rsidP="00A12358">
      <w:pPr>
        <w:jc w:val="right"/>
      </w:pPr>
      <w:r>
        <w:t>№ 21</w:t>
      </w:r>
      <w:r w:rsidR="00A37D42">
        <w:t xml:space="preserve">  от 31.03.2016</w:t>
      </w:r>
      <w:r w:rsidR="00A12358">
        <w:t xml:space="preserve"> г.</w:t>
      </w:r>
    </w:p>
    <w:p w:rsidR="00B30FF9" w:rsidRDefault="00B30FF9" w:rsidP="00A12358">
      <w:pPr>
        <w:jc w:val="right"/>
      </w:pPr>
    </w:p>
    <w:p w:rsidR="00B30FF9" w:rsidRDefault="00B30FF9" w:rsidP="00B30FF9">
      <w:pPr>
        <w:jc w:val="center"/>
      </w:pPr>
      <w:r>
        <w:t xml:space="preserve">План </w:t>
      </w:r>
    </w:p>
    <w:p w:rsidR="00366D6D" w:rsidRDefault="00B30FF9" w:rsidP="00B30FF9">
      <w:pPr>
        <w:jc w:val="center"/>
      </w:pPr>
      <w:r>
        <w:t xml:space="preserve">мероприятий в период установления </w:t>
      </w:r>
    </w:p>
    <w:p w:rsidR="00B30FF9" w:rsidRDefault="00B30FF9" w:rsidP="00B30FF9">
      <w:pPr>
        <w:jc w:val="center"/>
      </w:pPr>
      <w:r>
        <w:t>режима</w:t>
      </w:r>
      <w:r w:rsidR="00366D6D">
        <w:t xml:space="preserve"> функционирования «Повышенная готовность»</w:t>
      </w:r>
    </w:p>
    <w:p w:rsidR="00B30FF9" w:rsidRDefault="00B30FF9" w:rsidP="00B30FF9">
      <w:pPr>
        <w:jc w:val="center"/>
      </w:pPr>
      <w:r>
        <w:t xml:space="preserve">на территории </w:t>
      </w:r>
      <w:r w:rsidR="00F76190">
        <w:t>Червянского</w:t>
      </w:r>
      <w:r>
        <w:t xml:space="preserve"> муниципального образования </w:t>
      </w:r>
    </w:p>
    <w:p w:rsidR="00B30FF9" w:rsidRDefault="00A37D42" w:rsidP="00B30FF9">
      <w:pPr>
        <w:jc w:val="center"/>
      </w:pPr>
      <w:r>
        <w:t>с 01.04.2016 до 01.06.2016</w:t>
      </w:r>
      <w:r w:rsidR="00B30FF9">
        <w:t xml:space="preserve"> года </w:t>
      </w:r>
    </w:p>
    <w:p w:rsidR="00574085" w:rsidRDefault="00574085" w:rsidP="00B30FF9">
      <w:pPr>
        <w:jc w:val="center"/>
      </w:pPr>
    </w:p>
    <w:tbl>
      <w:tblPr>
        <w:tblStyle w:val="a4"/>
        <w:tblW w:w="9602" w:type="dxa"/>
        <w:tblLook w:val="04A0"/>
      </w:tblPr>
      <w:tblGrid>
        <w:gridCol w:w="677"/>
        <w:gridCol w:w="4123"/>
        <w:gridCol w:w="2401"/>
        <w:gridCol w:w="2401"/>
      </w:tblGrid>
      <w:tr w:rsidR="00574085" w:rsidTr="00F76190">
        <w:trPr>
          <w:trHeight w:val="605"/>
        </w:trPr>
        <w:tc>
          <w:tcPr>
            <w:tcW w:w="677" w:type="dxa"/>
          </w:tcPr>
          <w:p w:rsidR="00574085" w:rsidRDefault="00574085" w:rsidP="0057408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3" w:type="dxa"/>
          </w:tcPr>
          <w:p w:rsidR="00574085" w:rsidRDefault="00574085" w:rsidP="00574085">
            <w:r>
              <w:t>Наименование  мероприятий</w:t>
            </w:r>
          </w:p>
        </w:tc>
        <w:tc>
          <w:tcPr>
            <w:tcW w:w="2401" w:type="dxa"/>
          </w:tcPr>
          <w:p w:rsidR="00574085" w:rsidRDefault="00574085" w:rsidP="00574085">
            <w:r>
              <w:t xml:space="preserve">              период</w:t>
            </w:r>
          </w:p>
        </w:tc>
        <w:tc>
          <w:tcPr>
            <w:tcW w:w="2401" w:type="dxa"/>
          </w:tcPr>
          <w:p w:rsidR="00574085" w:rsidRDefault="00574085" w:rsidP="00574085">
            <w:r>
              <w:t>Ответственный</w:t>
            </w:r>
          </w:p>
        </w:tc>
      </w:tr>
      <w:tr w:rsidR="00574085" w:rsidTr="00F76190">
        <w:trPr>
          <w:trHeight w:val="605"/>
        </w:trPr>
        <w:tc>
          <w:tcPr>
            <w:tcW w:w="677" w:type="dxa"/>
          </w:tcPr>
          <w:p w:rsidR="00574085" w:rsidRDefault="00366D6D" w:rsidP="00574085">
            <w:r>
              <w:t>1</w:t>
            </w:r>
          </w:p>
        </w:tc>
        <w:tc>
          <w:tcPr>
            <w:tcW w:w="4123" w:type="dxa"/>
          </w:tcPr>
          <w:p w:rsidR="00574085" w:rsidRDefault="008A6C92" w:rsidP="00574085">
            <w:r>
              <w:t xml:space="preserve">Организовать проверку исправности водовозной и землеройной техники </w:t>
            </w:r>
          </w:p>
        </w:tc>
        <w:tc>
          <w:tcPr>
            <w:tcW w:w="2401" w:type="dxa"/>
          </w:tcPr>
          <w:p w:rsidR="00574085" w:rsidRDefault="00A37D42" w:rsidP="00574085">
            <w:r>
              <w:t>Апрель</w:t>
            </w:r>
            <w:r w:rsidR="00D35626">
              <w:t>-</w:t>
            </w:r>
            <w:bookmarkStart w:id="0" w:name="_GoBack"/>
            <w:bookmarkEnd w:id="0"/>
            <w:r>
              <w:t xml:space="preserve"> </w:t>
            </w:r>
            <w:r w:rsidR="00D35626">
              <w:t>май мес</w:t>
            </w:r>
            <w:r>
              <w:t>яц</w:t>
            </w:r>
          </w:p>
        </w:tc>
        <w:tc>
          <w:tcPr>
            <w:tcW w:w="2401" w:type="dxa"/>
          </w:tcPr>
          <w:p w:rsidR="00574085" w:rsidRDefault="00F76190" w:rsidP="00574085">
            <w:r>
              <w:t>Администрация</w:t>
            </w:r>
          </w:p>
        </w:tc>
      </w:tr>
      <w:tr w:rsidR="00574085" w:rsidTr="00F76190">
        <w:trPr>
          <w:trHeight w:val="899"/>
        </w:trPr>
        <w:tc>
          <w:tcPr>
            <w:tcW w:w="677" w:type="dxa"/>
          </w:tcPr>
          <w:p w:rsidR="00574085" w:rsidRDefault="00366D6D" w:rsidP="00574085">
            <w:r>
              <w:t>2</w:t>
            </w:r>
          </w:p>
        </w:tc>
        <w:tc>
          <w:tcPr>
            <w:tcW w:w="4123" w:type="dxa"/>
          </w:tcPr>
          <w:p w:rsidR="00574085" w:rsidRDefault="008A1398" w:rsidP="00F76190">
            <w:r>
              <w:t xml:space="preserve">Обеспечить  обновление минерализованных полос вокруг населенных пунктов </w:t>
            </w:r>
          </w:p>
        </w:tc>
        <w:tc>
          <w:tcPr>
            <w:tcW w:w="2401" w:type="dxa"/>
          </w:tcPr>
          <w:p w:rsidR="00574085" w:rsidRDefault="00A37D42" w:rsidP="00574085">
            <w:r>
              <w:t xml:space="preserve">Май </w:t>
            </w:r>
            <w:r w:rsidR="008A1398">
              <w:t xml:space="preserve">месяц </w:t>
            </w:r>
          </w:p>
        </w:tc>
        <w:tc>
          <w:tcPr>
            <w:tcW w:w="2401" w:type="dxa"/>
          </w:tcPr>
          <w:p w:rsidR="008A1398" w:rsidRDefault="00F76190" w:rsidP="00574085">
            <w:r>
              <w:t>А</w:t>
            </w:r>
            <w:r w:rsidR="008A1398">
              <w:t>дминистраци</w:t>
            </w:r>
            <w:r>
              <w:t>я</w:t>
            </w:r>
          </w:p>
          <w:p w:rsidR="00574085" w:rsidRDefault="00574085" w:rsidP="00574085"/>
        </w:tc>
      </w:tr>
      <w:tr w:rsidR="00574085" w:rsidTr="00F76190">
        <w:trPr>
          <w:trHeight w:val="899"/>
        </w:trPr>
        <w:tc>
          <w:tcPr>
            <w:tcW w:w="677" w:type="dxa"/>
          </w:tcPr>
          <w:p w:rsidR="00574085" w:rsidRDefault="00366D6D" w:rsidP="00574085">
            <w:r>
              <w:t>3</w:t>
            </w:r>
          </w:p>
        </w:tc>
        <w:tc>
          <w:tcPr>
            <w:tcW w:w="4123" w:type="dxa"/>
          </w:tcPr>
          <w:p w:rsidR="00574085" w:rsidRDefault="008A1398" w:rsidP="00574085">
            <w:r>
              <w:t>Обеспечить сбор и вывоз мусора и бытовых отходов за границы населенных пунктов</w:t>
            </w:r>
          </w:p>
        </w:tc>
        <w:tc>
          <w:tcPr>
            <w:tcW w:w="2401" w:type="dxa"/>
          </w:tcPr>
          <w:p w:rsidR="00574085" w:rsidRDefault="008A1398" w:rsidP="00574085">
            <w:r>
              <w:t>постоянно</w:t>
            </w:r>
          </w:p>
        </w:tc>
        <w:tc>
          <w:tcPr>
            <w:tcW w:w="2401" w:type="dxa"/>
          </w:tcPr>
          <w:p w:rsidR="00F76190" w:rsidRDefault="00F76190" w:rsidP="00F76190">
            <w:r>
              <w:t>Администрация</w:t>
            </w:r>
          </w:p>
          <w:p w:rsidR="00574085" w:rsidRDefault="00574085" w:rsidP="008A1398"/>
        </w:tc>
      </w:tr>
      <w:tr w:rsidR="00574085" w:rsidTr="00F76190">
        <w:trPr>
          <w:trHeight w:val="1193"/>
        </w:trPr>
        <w:tc>
          <w:tcPr>
            <w:tcW w:w="677" w:type="dxa"/>
          </w:tcPr>
          <w:p w:rsidR="00574085" w:rsidRDefault="00366D6D" w:rsidP="00574085">
            <w:r>
              <w:t>4</w:t>
            </w:r>
          </w:p>
        </w:tc>
        <w:tc>
          <w:tcPr>
            <w:tcW w:w="4123" w:type="dxa"/>
          </w:tcPr>
          <w:p w:rsidR="00574085" w:rsidRDefault="008A1398" w:rsidP="00574085">
            <w:r>
              <w:t>Провести проверку готовности системы связи и оповещения населения в случае возникновения ЧС</w:t>
            </w:r>
          </w:p>
        </w:tc>
        <w:tc>
          <w:tcPr>
            <w:tcW w:w="2401" w:type="dxa"/>
          </w:tcPr>
          <w:p w:rsidR="00574085" w:rsidRDefault="00D35626" w:rsidP="00574085">
            <w:r>
              <w:t>апрель</w:t>
            </w:r>
            <w:r w:rsidR="008A1398">
              <w:t xml:space="preserve"> </w:t>
            </w:r>
            <w:r w:rsidR="00E1096D">
              <w:t xml:space="preserve"> месяц</w:t>
            </w:r>
          </w:p>
        </w:tc>
        <w:tc>
          <w:tcPr>
            <w:tcW w:w="2401" w:type="dxa"/>
          </w:tcPr>
          <w:p w:rsidR="00F76190" w:rsidRDefault="00F76190" w:rsidP="00F76190">
            <w:r>
              <w:t>Администрация</w:t>
            </w:r>
          </w:p>
          <w:p w:rsidR="00574085" w:rsidRDefault="00574085" w:rsidP="00574085"/>
        </w:tc>
      </w:tr>
      <w:tr w:rsidR="00574085" w:rsidTr="00F76190">
        <w:trPr>
          <w:trHeight w:val="1503"/>
        </w:trPr>
        <w:tc>
          <w:tcPr>
            <w:tcW w:w="677" w:type="dxa"/>
          </w:tcPr>
          <w:p w:rsidR="00574085" w:rsidRDefault="00366D6D" w:rsidP="00574085">
            <w:r>
              <w:t>5</w:t>
            </w:r>
          </w:p>
        </w:tc>
        <w:tc>
          <w:tcPr>
            <w:tcW w:w="4123" w:type="dxa"/>
          </w:tcPr>
          <w:p w:rsidR="00574085" w:rsidRDefault="008A1398" w:rsidP="00574085">
            <w:r>
              <w:t>Продолжить среди населения проведение разъяснительной работы</w:t>
            </w:r>
            <w:r w:rsidR="00E1096D">
              <w:t xml:space="preserve"> по вопросам обеспечения пожарной безопасности (в виде памяток, объявлений и др.)</w:t>
            </w:r>
          </w:p>
        </w:tc>
        <w:tc>
          <w:tcPr>
            <w:tcW w:w="2401" w:type="dxa"/>
          </w:tcPr>
          <w:p w:rsidR="00574085" w:rsidRDefault="00E1096D" w:rsidP="00574085">
            <w:r>
              <w:t>постоянно</w:t>
            </w:r>
          </w:p>
        </w:tc>
        <w:tc>
          <w:tcPr>
            <w:tcW w:w="2401" w:type="dxa"/>
          </w:tcPr>
          <w:p w:rsidR="00F76190" w:rsidRDefault="00F76190" w:rsidP="00F76190">
            <w:r>
              <w:t>Администрация</w:t>
            </w:r>
          </w:p>
          <w:p w:rsidR="00574085" w:rsidRDefault="00574085" w:rsidP="00574085"/>
        </w:tc>
      </w:tr>
      <w:tr w:rsidR="00E1096D" w:rsidTr="00F76190">
        <w:trPr>
          <w:trHeight w:val="1193"/>
        </w:trPr>
        <w:tc>
          <w:tcPr>
            <w:tcW w:w="677" w:type="dxa"/>
          </w:tcPr>
          <w:p w:rsidR="00E1096D" w:rsidRDefault="00366D6D" w:rsidP="00574085">
            <w:r>
              <w:t>6</w:t>
            </w:r>
          </w:p>
        </w:tc>
        <w:tc>
          <w:tcPr>
            <w:tcW w:w="4123" w:type="dxa"/>
          </w:tcPr>
          <w:p w:rsidR="00E1096D" w:rsidRDefault="00E1096D" w:rsidP="00574085">
            <w:r>
              <w:t>Обеспечить готовность источников наружного противопожарного водоснабжения к забору воды пожарными автомобилями</w:t>
            </w:r>
          </w:p>
        </w:tc>
        <w:tc>
          <w:tcPr>
            <w:tcW w:w="2401" w:type="dxa"/>
          </w:tcPr>
          <w:p w:rsidR="00E1096D" w:rsidRDefault="00E1096D" w:rsidP="00574085">
            <w:r>
              <w:t>постоянно</w:t>
            </w:r>
          </w:p>
        </w:tc>
        <w:tc>
          <w:tcPr>
            <w:tcW w:w="2401" w:type="dxa"/>
          </w:tcPr>
          <w:p w:rsidR="00E1096D" w:rsidRDefault="00F76190" w:rsidP="00C34FC5">
            <w:r>
              <w:t>Администрация</w:t>
            </w:r>
          </w:p>
        </w:tc>
      </w:tr>
      <w:tr w:rsidR="00E1096D" w:rsidTr="00F76190">
        <w:trPr>
          <w:trHeight w:val="899"/>
        </w:trPr>
        <w:tc>
          <w:tcPr>
            <w:tcW w:w="677" w:type="dxa"/>
          </w:tcPr>
          <w:p w:rsidR="00E1096D" w:rsidRDefault="00366D6D" w:rsidP="00574085">
            <w:r>
              <w:t>7</w:t>
            </w:r>
          </w:p>
        </w:tc>
        <w:tc>
          <w:tcPr>
            <w:tcW w:w="4123" w:type="dxa"/>
          </w:tcPr>
          <w:p w:rsidR="00E1096D" w:rsidRDefault="00E1096D" w:rsidP="00F76190">
            <w:r>
              <w:t>Обеспечить готовность</w:t>
            </w:r>
            <w:r w:rsidR="00F76190">
              <w:t xml:space="preserve"> </w:t>
            </w:r>
            <w:r>
              <w:t>добровольных пожарных дружинников</w:t>
            </w:r>
          </w:p>
        </w:tc>
        <w:tc>
          <w:tcPr>
            <w:tcW w:w="2401" w:type="dxa"/>
          </w:tcPr>
          <w:p w:rsidR="00E1096D" w:rsidRDefault="00D35626" w:rsidP="00574085">
            <w:r>
              <w:t>Апрель-май</w:t>
            </w:r>
          </w:p>
        </w:tc>
        <w:tc>
          <w:tcPr>
            <w:tcW w:w="2401" w:type="dxa"/>
          </w:tcPr>
          <w:p w:rsidR="00E1096D" w:rsidRDefault="00F76190" w:rsidP="00C34FC5">
            <w:r>
              <w:t>Администрация</w:t>
            </w:r>
          </w:p>
        </w:tc>
      </w:tr>
      <w:tr w:rsidR="00807528" w:rsidTr="00F76190">
        <w:trPr>
          <w:trHeight w:val="294"/>
        </w:trPr>
        <w:tc>
          <w:tcPr>
            <w:tcW w:w="677" w:type="dxa"/>
          </w:tcPr>
          <w:p w:rsidR="00807528" w:rsidRDefault="00807528" w:rsidP="00574085">
            <w:r>
              <w:t>8</w:t>
            </w:r>
          </w:p>
        </w:tc>
        <w:tc>
          <w:tcPr>
            <w:tcW w:w="4123" w:type="dxa"/>
          </w:tcPr>
          <w:p w:rsidR="00807528" w:rsidRDefault="00807528" w:rsidP="00574085">
            <w:r>
              <w:t>Создать резервный фонд ГСМ</w:t>
            </w:r>
          </w:p>
        </w:tc>
        <w:tc>
          <w:tcPr>
            <w:tcW w:w="2401" w:type="dxa"/>
          </w:tcPr>
          <w:p w:rsidR="00807528" w:rsidRDefault="00D35626" w:rsidP="00574085">
            <w:r>
              <w:t>Апрель-май</w:t>
            </w:r>
          </w:p>
        </w:tc>
        <w:tc>
          <w:tcPr>
            <w:tcW w:w="2401" w:type="dxa"/>
          </w:tcPr>
          <w:p w:rsidR="00807528" w:rsidRDefault="00F76190" w:rsidP="00C34FC5">
            <w:r>
              <w:t>Администрация</w:t>
            </w:r>
          </w:p>
        </w:tc>
      </w:tr>
    </w:tbl>
    <w:p w:rsidR="00574085" w:rsidRDefault="00574085" w:rsidP="00574085"/>
    <w:p w:rsidR="00E1096D" w:rsidRDefault="00E1096D" w:rsidP="00574085"/>
    <w:p w:rsidR="00E1096D" w:rsidRDefault="00E1096D" w:rsidP="00574085"/>
    <w:p w:rsidR="00E1096D" w:rsidRDefault="00E1096D" w:rsidP="00574085"/>
    <w:p w:rsidR="00E1096D" w:rsidRDefault="00E1096D" w:rsidP="00574085"/>
    <w:p w:rsidR="00E1096D" w:rsidRDefault="00E1096D" w:rsidP="00574085"/>
    <w:p w:rsidR="00E1096D" w:rsidRDefault="00E1096D" w:rsidP="00574085"/>
    <w:p w:rsidR="00F76190" w:rsidRDefault="00F76190" w:rsidP="00F76190">
      <w:pPr>
        <w:pStyle w:val="a6"/>
        <w:ind w:left="960"/>
      </w:pPr>
      <w:r>
        <w:t xml:space="preserve">Глава администрации  Червянского </w:t>
      </w:r>
    </w:p>
    <w:p w:rsidR="00F76190" w:rsidRPr="00A80FDF" w:rsidRDefault="00F76190" w:rsidP="00F76190">
      <w:pPr>
        <w:pStyle w:val="a6"/>
        <w:ind w:left="960"/>
      </w:pPr>
      <w:r>
        <w:t>муниципального образования                                                    А.С.Рукосуев</w:t>
      </w:r>
    </w:p>
    <w:p w:rsidR="00E1096D" w:rsidRPr="00A80FDF" w:rsidRDefault="00E1096D" w:rsidP="00F76190"/>
    <w:sectPr w:rsidR="00E1096D" w:rsidRPr="00A80FDF" w:rsidSect="00A123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8AC"/>
    <w:multiLevelType w:val="hybridMultilevel"/>
    <w:tmpl w:val="F870637A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18046BA"/>
    <w:multiLevelType w:val="hybridMultilevel"/>
    <w:tmpl w:val="262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13990"/>
    <w:multiLevelType w:val="hybridMultilevel"/>
    <w:tmpl w:val="F608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4276C"/>
    <w:multiLevelType w:val="hybridMultilevel"/>
    <w:tmpl w:val="1418192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1B47E3B"/>
    <w:multiLevelType w:val="hybridMultilevel"/>
    <w:tmpl w:val="011E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BF72AF"/>
    <w:multiLevelType w:val="hybridMultilevel"/>
    <w:tmpl w:val="F490F5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F43082"/>
    <w:multiLevelType w:val="hybridMultilevel"/>
    <w:tmpl w:val="90A6A994"/>
    <w:lvl w:ilvl="0" w:tplc="18C0D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5AE6249"/>
    <w:multiLevelType w:val="hybridMultilevel"/>
    <w:tmpl w:val="BD4CC6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987"/>
    <w:rsid w:val="0006727A"/>
    <w:rsid w:val="00091588"/>
    <w:rsid w:val="000C23F4"/>
    <w:rsid w:val="0010744A"/>
    <w:rsid w:val="00111DD7"/>
    <w:rsid w:val="0012304A"/>
    <w:rsid w:val="001A7E49"/>
    <w:rsid w:val="001B6553"/>
    <w:rsid w:val="001D001B"/>
    <w:rsid w:val="001F5AB8"/>
    <w:rsid w:val="002B35DA"/>
    <w:rsid w:val="002E37C7"/>
    <w:rsid w:val="003422A3"/>
    <w:rsid w:val="003665DA"/>
    <w:rsid w:val="00366D6D"/>
    <w:rsid w:val="003E0C08"/>
    <w:rsid w:val="004208DF"/>
    <w:rsid w:val="00436F88"/>
    <w:rsid w:val="004A42E1"/>
    <w:rsid w:val="004A523B"/>
    <w:rsid w:val="00521A5D"/>
    <w:rsid w:val="0056640A"/>
    <w:rsid w:val="00574085"/>
    <w:rsid w:val="00587832"/>
    <w:rsid w:val="005E7101"/>
    <w:rsid w:val="00605559"/>
    <w:rsid w:val="00631820"/>
    <w:rsid w:val="00646F57"/>
    <w:rsid w:val="006C095E"/>
    <w:rsid w:val="006E2B79"/>
    <w:rsid w:val="006F2FEE"/>
    <w:rsid w:val="0071316A"/>
    <w:rsid w:val="00744CD6"/>
    <w:rsid w:val="00805306"/>
    <w:rsid w:val="00807528"/>
    <w:rsid w:val="00871731"/>
    <w:rsid w:val="008A1398"/>
    <w:rsid w:val="008A6C92"/>
    <w:rsid w:val="008F1635"/>
    <w:rsid w:val="008F7327"/>
    <w:rsid w:val="009039E4"/>
    <w:rsid w:val="009340C4"/>
    <w:rsid w:val="009455B4"/>
    <w:rsid w:val="00996E9C"/>
    <w:rsid w:val="009B6D00"/>
    <w:rsid w:val="009D1866"/>
    <w:rsid w:val="009E78D6"/>
    <w:rsid w:val="00A02A6D"/>
    <w:rsid w:val="00A12358"/>
    <w:rsid w:val="00A37D42"/>
    <w:rsid w:val="00A61800"/>
    <w:rsid w:val="00A80FDF"/>
    <w:rsid w:val="00A87699"/>
    <w:rsid w:val="00AC70FC"/>
    <w:rsid w:val="00B14A89"/>
    <w:rsid w:val="00B30FF9"/>
    <w:rsid w:val="00B56987"/>
    <w:rsid w:val="00B83E2C"/>
    <w:rsid w:val="00BD05E1"/>
    <w:rsid w:val="00C22448"/>
    <w:rsid w:val="00CB6E14"/>
    <w:rsid w:val="00D10F65"/>
    <w:rsid w:val="00D3422F"/>
    <w:rsid w:val="00D35626"/>
    <w:rsid w:val="00D67F79"/>
    <w:rsid w:val="00D7410B"/>
    <w:rsid w:val="00DB6B2C"/>
    <w:rsid w:val="00E1096D"/>
    <w:rsid w:val="00E62A23"/>
    <w:rsid w:val="00E66F48"/>
    <w:rsid w:val="00E67538"/>
    <w:rsid w:val="00E77835"/>
    <w:rsid w:val="00E97810"/>
    <w:rsid w:val="00EB68D6"/>
    <w:rsid w:val="00EC581C"/>
    <w:rsid w:val="00EF4394"/>
    <w:rsid w:val="00F30B84"/>
    <w:rsid w:val="00F40C98"/>
    <w:rsid w:val="00F76190"/>
    <w:rsid w:val="00F8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6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4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61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7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6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4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C440</cp:lastModifiedBy>
  <cp:revision>6</cp:revision>
  <cp:lastPrinted>2016-04-11T06:23:00Z</cp:lastPrinted>
  <dcterms:created xsi:type="dcterms:W3CDTF">2016-04-01T13:19:00Z</dcterms:created>
  <dcterms:modified xsi:type="dcterms:W3CDTF">2016-05-05T07:40:00Z</dcterms:modified>
</cp:coreProperties>
</file>