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9" w:rsidRPr="00222405" w:rsidRDefault="00D60AB9" w:rsidP="00222405">
      <w:pPr>
        <w:pStyle w:val="a3"/>
        <w:jc w:val="center"/>
        <w:rPr>
          <w:b/>
        </w:rPr>
      </w:pPr>
      <w:bookmarkStart w:id="0" w:name="_GoBack"/>
      <w:bookmarkEnd w:id="0"/>
      <w:r w:rsidRPr="00222405">
        <w:rPr>
          <w:b/>
        </w:rPr>
        <w:t>РОССИЙСКАЯ ФЕДЕРАЦИЯ</w:t>
      </w:r>
    </w:p>
    <w:p w:rsidR="00D60AB9" w:rsidRPr="00222405" w:rsidRDefault="00D60AB9" w:rsidP="00222405">
      <w:pPr>
        <w:pStyle w:val="a3"/>
        <w:jc w:val="center"/>
        <w:rPr>
          <w:b/>
        </w:rPr>
      </w:pPr>
      <w:r w:rsidRPr="00222405">
        <w:rPr>
          <w:b/>
        </w:rPr>
        <w:t>ИРКУТСКАЯ ОБЛАСТЬ</w:t>
      </w:r>
    </w:p>
    <w:p w:rsidR="00D60AB9" w:rsidRPr="00222405" w:rsidRDefault="00D60AB9" w:rsidP="00222405">
      <w:pPr>
        <w:pStyle w:val="a3"/>
        <w:jc w:val="center"/>
        <w:rPr>
          <w:b/>
        </w:rPr>
      </w:pPr>
      <w:r w:rsidRPr="00222405">
        <w:rPr>
          <w:b/>
        </w:rPr>
        <w:t>ЧУНСКИЙ РАЙОН</w:t>
      </w:r>
    </w:p>
    <w:p w:rsidR="00D60AB9" w:rsidRPr="00222405" w:rsidRDefault="00D60AB9" w:rsidP="00222405">
      <w:pPr>
        <w:pStyle w:val="a3"/>
        <w:jc w:val="center"/>
        <w:rPr>
          <w:b/>
        </w:rPr>
      </w:pPr>
      <w:r w:rsidRPr="00222405">
        <w:rPr>
          <w:b/>
        </w:rPr>
        <w:t>ГЛАВА ЧЕРВЯНСКОГО МУНИЦИПАЛЬНОГО ОБРАЗОВАНИЯ</w:t>
      </w:r>
    </w:p>
    <w:p w:rsidR="00D60AB9" w:rsidRPr="00222405" w:rsidRDefault="00D60AB9" w:rsidP="00222405">
      <w:pPr>
        <w:pStyle w:val="a3"/>
        <w:jc w:val="center"/>
        <w:rPr>
          <w:b/>
          <w:szCs w:val="28"/>
        </w:rPr>
      </w:pPr>
    </w:p>
    <w:p w:rsidR="00D60AB9" w:rsidRPr="00222405" w:rsidRDefault="00D60AB9" w:rsidP="00222405">
      <w:pPr>
        <w:pStyle w:val="a3"/>
        <w:jc w:val="center"/>
        <w:rPr>
          <w:b/>
        </w:rPr>
      </w:pPr>
      <w:r w:rsidRPr="00222405">
        <w:rPr>
          <w:b/>
        </w:rPr>
        <w:t>ПОСТАНОВЛЕНИЕ</w:t>
      </w:r>
    </w:p>
    <w:p w:rsidR="00D60AB9" w:rsidRPr="00222405" w:rsidRDefault="00D60AB9" w:rsidP="00222405">
      <w:pPr>
        <w:pStyle w:val="a3"/>
        <w:jc w:val="center"/>
      </w:pPr>
    </w:p>
    <w:p w:rsidR="00D60AB9" w:rsidRPr="00222405" w:rsidRDefault="00D60AB9" w:rsidP="00222405">
      <w:pPr>
        <w:pStyle w:val="a3"/>
        <w:jc w:val="center"/>
      </w:pPr>
    </w:p>
    <w:p w:rsidR="00D60AB9" w:rsidRPr="00222405" w:rsidRDefault="001F49A0" w:rsidP="00222405">
      <w:pPr>
        <w:pStyle w:val="a3"/>
      </w:pPr>
      <w:r>
        <w:t>17.03</w:t>
      </w:r>
      <w:r w:rsidR="00D60AB9" w:rsidRPr="00222405">
        <w:t xml:space="preserve">.2016 г.                          </w:t>
      </w:r>
      <w:r w:rsidR="00222405">
        <w:t xml:space="preserve">     </w:t>
      </w:r>
      <w:r w:rsidR="00D60AB9" w:rsidRPr="00222405">
        <w:t xml:space="preserve">с. Червянка                           </w:t>
      </w:r>
      <w:r w:rsidR="00222405">
        <w:t xml:space="preserve">   </w:t>
      </w:r>
      <w:r w:rsidR="00D60AB9" w:rsidRPr="00222405">
        <w:t xml:space="preserve">     </w:t>
      </w:r>
      <w:r>
        <w:t xml:space="preserve">    №16</w:t>
      </w:r>
    </w:p>
    <w:p w:rsidR="00FC3538" w:rsidRPr="00222405" w:rsidRDefault="00FC3538" w:rsidP="00222405">
      <w:pPr>
        <w:pStyle w:val="a3"/>
        <w:jc w:val="both"/>
      </w:pPr>
    </w:p>
    <w:p w:rsidR="008E7B94" w:rsidRPr="00222405" w:rsidRDefault="00FA7D5D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  <w:r w:rsidRPr="00222405">
        <w:rPr>
          <w:rStyle w:val="FontStyle12"/>
          <w:b w:val="0"/>
          <w:bCs w:val="0"/>
          <w:sz w:val="24"/>
          <w:szCs w:val="24"/>
        </w:rPr>
        <w:t xml:space="preserve">О предварительном согласовании </w:t>
      </w:r>
    </w:p>
    <w:p w:rsidR="00FC3538" w:rsidRPr="00222405" w:rsidRDefault="00FA7D5D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  <w:r w:rsidRPr="00222405">
        <w:rPr>
          <w:rStyle w:val="FontStyle12"/>
          <w:b w:val="0"/>
          <w:bCs w:val="0"/>
          <w:sz w:val="24"/>
          <w:szCs w:val="24"/>
        </w:rPr>
        <w:t>предоставления земельного участка</w:t>
      </w:r>
    </w:p>
    <w:p w:rsidR="008E7B94" w:rsidRPr="00222405" w:rsidRDefault="008E7B94" w:rsidP="00222405">
      <w:pPr>
        <w:pStyle w:val="a3"/>
        <w:jc w:val="both"/>
      </w:pPr>
    </w:p>
    <w:p w:rsidR="000A186E" w:rsidRPr="00222405" w:rsidRDefault="00222405" w:rsidP="00222405">
      <w:pPr>
        <w:pStyle w:val="a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  <w:r w:rsidR="000A186E" w:rsidRPr="00222405">
        <w:rPr>
          <w:rStyle w:val="FontStyle13"/>
          <w:sz w:val="24"/>
          <w:szCs w:val="24"/>
        </w:rPr>
        <w:t xml:space="preserve">Рассмотрев заявление о предоставлении земельного участка в </w:t>
      </w:r>
      <w:r w:rsidR="00DC0864" w:rsidRPr="00222405">
        <w:rPr>
          <w:rStyle w:val="FontStyle13"/>
          <w:sz w:val="24"/>
          <w:szCs w:val="24"/>
        </w:rPr>
        <w:t>собственность</w:t>
      </w:r>
      <w:r w:rsidR="000A186E" w:rsidRPr="00222405">
        <w:rPr>
          <w:rStyle w:val="FontStyle13"/>
          <w:sz w:val="24"/>
          <w:szCs w:val="24"/>
        </w:rPr>
        <w:t xml:space="preserve"> </w:t>
      </w:r>
      <w:r w:rsidR="001F49A0">
        <w:rPr>
          <w:rStyle w:val="FontStyle13"/>
          <w:sz w:val="24"/>
          <w:szCs w:val="24"/>
        </w:rPr>
        <w:t>Наскидашвили Варлама Георгиевича</w:t>
      </w:r>
      <w:r w:rsidR="000A186E" w:rsidRPr="00222405">
        <w:rPr>
          <w:rStyle w:val="FontStyle13"/>
          <w:sz w:val="24"/>
          <w:szCs w:val="24"/>
        </w:rPr>
        <w:t>, зарегистрированной по адресу:</w:t>
      </w:r>
      <w:r w:rsidR="008F439E">
        <w:rPr>
          <w:rStyle w:val="FontStyle13"/>
          <w:sz w:val="24"/>
          <w:szCs w:val="24"/>
        </w:rPr>
        <w:t xml:space="preserve"> Российская Федерация,</w:t>
      </w:r>
      <w:r w:rsidR="000A186E" w:rsidRPr="00222405">
        <w:rPr>
          <w:rStyle w:val="FontStyle13"/>
          <w:sz w:val="24"/>
          <w:szCs w:val="24"/>
        </w:rPr>
        <w:t xml:space="preserve"> Иркутская область, </w:t>
      </w:r>
      <w:r w:rsidR="001F49A0">
        <w:rPr>
          <w:rStyle w:val="FontStyle13"/>
          <w:sz w:val="24"/>
          <w:szCs w:val="24"/>
        </w:rPr>
        <w:t>Братский район, п</w:t>
      </w:r>
      <w:r w:rsidR="000A186E" w:rsidRPr="00222405">
        <w:rPr>
          <w:rStyle w:val="FontStyle13"/>
          <w:sz w:val="24"/>
          <w:szCs w:val="24"/>
        </w:rPr>
        <w:t xml:space="preserve">. </w:t>
      </w:r>
      <w:r w:rsidR="001F49A0">
        <w:rPr>
          <w:rStyle w:val="FontStyle13"/>
          <w:sz w:val="24"/>
          <w:szCs w:val="24"/>
        </w:rPr>
        <w:t>Наратай</w:t>
      </w:r>
      <w:r w:rsidR="000A186E" w:rsidRPr="00222405">
        <w:rPr>
          <w:rStyle w:val="FontStyle13"/>
          <w:sz w:val="24"/>
          <w:szCs w:val="24"/>
        </w:rPr>
        <w:t xml:space="preserve">, ул. </w:t>
      </w:r>
      <w:r w:rsidR="001F49A0">
        <w:rPr>
          <w:rStyle w:val="FontStyle13"/>
          <w:sz w:val="24"/>
          <w:szCs w:val="24"/>
        </w:rPr>
        <w:t>Новая</w:t>
      </w:r>
      <w:r w:rsidR="000A186E" w:rsidRPr="00222405">
        <w:rPr>
          <w:rStyle w:val="FontStyle13"/>
          <w:sz w:val="24"/>
          <w:szCs w:val="24"/>
        </w:rPr>
        <w:t xml:space="preserve">, </w:t>
      </w:r>
      <w:r w:rsidR="001F49A0">
        <w:rPr>
          <w:rStyle w:val="FontStyle13"/>
          <w:sz w:val="24"/>
          <w:szCs w:val="24"/>
        </w:rPr>
        <w:t>д.6 кв.1</w:t>
      </w:r>
      <w:r w:rsidR="001F2844" w:rsidRPr="00222405">
        <w:rPr>
          <w:rStyle w:val="FontStyle13"/>
          <w:sz w:val="24"/>
          <w:szCs w:val="24"/>
        </w:rPr>
        <w:t xml:space="preserve"> паспорт </w:t>
      </w:r>
      <w:r w:rsidR="001F49A0">
        <w:rPr>
          <w:rStyle w:val="FontStyle13"/>
          <w:sz w:val="24"/>
          <w:szCs w:val="24"/>
        </w:rPr>
        <w:t xml:space="preserve">60 04 </w:t>
      </w:r>
      <w:r w:rsidR="000A186E" w:rsidRPr="00222405">
        <w:rPr>
          <w:rStyle w:val="FontStyle13"/>
          <w:sz w:val="24"/>
          <w:szCs w:val="24"/>
        </w:rPr>
        <w:t xml:space="preserve"> </w:t>
      </w:r>
      <w:r w:rsidR="001F49A0">
        <w:rPr>
          <w:rStyle w:val="FontStyle13"/>
          <w:sz w:val="24"/>
          <w:szCs w:val="24"/>
        </w:rPr>
        <w:t>591017</w:t>
      </w:r>
      <w:r w:rsidR="000A186E" w:rsidRPr="00222405">
        <w:rPr>
          <w:rStyle w:val="FontStyle13"/>
          <w:sz w:val="24"/>
          <w:szCs w:val="24"/>
        </w:rPr>
        <w:t xml:space="preserve">, выдан </w:t>
      </w:r>
      <w:r w:rsidR="001F49A0">
        <w:rPr>
          <w:rStyle w:val="FontStyle13"/>
          <w:sz w:val="24"/>
          <w:szCs w:val="24"/>
        </w:rPr>
        <w:t>Отделом внутренних дел</w:t>
      </w:r>
      <w:r w:rsidR="000A186E" w:rsidRPr="00222405">
        <w:rPr>
          <w:rStyle w:val="FontStyle13"/>
          <w:sz w:val="24"/>
          <w:szCs w:val="24"/>
        </w:rPr>
        <w:t xml:space="preserve"> </w:t>
      </w:r>
      <w:r w:rsidR="001F49A0">
        <w:rPr>
          <w:rStyle w:val="FontStyle13"/>
          <w:sz w:val="24"/>
          <w:szCs w:val="24"/>
        </w:rPr>
        <w:t>Советского района гор. Ростов-на-Дону</w:t>
      </w:r>
      <w:r w:rsidR="001F2844" w:rsidRPr="00222405">
        <w:rPr>
          <w:rStyle w:val="FontStyle13"/>
          <w:sz w:val="24"/>
          <w:szCs w:val="24"/>
        </w:rPr>
        <w:t xml:space="preserve">, </w:t>
      </w:r>
      <w:r w:rsidR="008F439E">
        <w:rPr>
          <w:rStyle w:val="FontStyle13"/>
          <w:sz w:val="24"/>
          <w:szCs w:val="24"/>
        </w:rPr>
        <w:t xml:space="preserve">дата выдачи: </w:t>
      </w:r>
      <w:r w:rsidR="001F49A0">
        <w:rPr>
          <w:rStyle w:val="FontStyle13"/>
          <w:sz w:val="24"/>
          <w:szCs w:val="24"/>
        </w:rPr>
        <w:t>17.12.2003</w:t>
      </w:r>
      <w:r w:rsidR="009541E5">
        <w:rPr>
          <w:rStyle w:val="FontStyle13"/>
          <w:sz w:val="24"/>
          <w:szCs w:val="24"/>
        </w:rPr>
        <w:t xml:space="preserve"> г.,</w:t>
      </w:r>
      <w:r w:rsidR="000A186E" w:rsidRPr="00222405">
        <w:rPr>
          <w:rStyle w:val="FontStyle13"/>
          <w:sz w:val="24"/>
          <w:szCs w:val="24"/>
        </w:rPr>
        <w:t xml:space="preserve"> в соответствии с Федеральным законом от 06.10.2003</w:t>
      </w:r>
      <w:r w:rsidR="009541E5">
        <w:rPr>
          <w:rStyle w:val="FontStyle13"/>
          <w:sz w:val="24"/>
          <w:szCs w:val="24"/>
        </w:rPr>
        <w:t xml:space="preserve"> </w:t>
      </w:r>
      <w:r w:rsidR="000A186E" w:rsidRPr="00222405">
        <w:rPr>
          <w:rStyle w:val="FontStyle13"/>
          <w:sz w:val="24"/>
          <w:szCs w:val="24"/>
        </w:rPr>
        <w:t>г. № 131-ФЗ «Об общих принципах организации местного самоуправления в Российской Федерации» руководствуяс</w:t>
      </w:r>
      <w:r w:rsidR="00DC0864" w:rsidRPr="00222405">
        <w:rPr>
          <w:rStyle w:val="FontStyle13"/>
          <w:sz w:val="24"/>
          <w:szCs w:val="24"/>
        </w:rPr>
        <w:t>ь статьями 7, 11.9, 11.10 39.3</w:t>
      </w:r>
      <w:r w:rsidR="000A186E" w:rsidRPr="00222405">
        <w:rPr>
          <w:rStyle w:val="FontStyle13"/>
          <w:sz w:val="24"/>
          <w:szCs w:val="24"/>
        </w:rPr>
        <w:t>, 39.15</w:t>
      </w:r>
      <w:r w:rsidR="00DC0864" w:rsidRPr="00222405">
        <w:rPr>
          <w:rStyle w:val="FontStyle13"/>
          <w:sz w:val="24"/>
          <w:szCs w:val="24"/>
        </w:rPr>
        <w:t>,83,85</w:t>
      </w:r>
      <w:r w:rsidR="000A186E" w:rsidRPr="00222405">
        <w:rPr>
          <w:rStyle w:val="FontStyle13"/>
          <w:sz w:val="24"/>
          <w:szCs w:val="24"/>
        </w:rPr>
        <w:t xml:space="preserve"> Земельного кодекса Российской Федерации, статьями 8, 36 Градостроительного кодекса Российской Федерации приказом Министерства экономического развития Российской Федерации от 27.11.2014г.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Уставом Червянс</w:t>
      </w:r>
      <w:r w:rsidR="00DC0864" w:rsidRPr="00222405">
        <w:rPr>
          <w:rStyle w:val="FontStyle13"/>
          <w:sz w:val="24"/>
          <w:szCs w:val="24"/>
        </w:rPr>
        <w:t>кого муниципального образования, административным регламентом</w:t>
      </w:r>
      <w:r w:rsidR="00F073AC" w:rsidRPr="00222405">
        <w:rPr>
          <w:rStyle w:val="FontStyle13"/>
          <w:sz w:val="24"/>
          <w:szCs w:val="24"/>
        </w:rPr>
        <w:t xml:space="preserve"> предоставления муниципальной услуги </w:t>
      </w:r>
      <w:r w:rsidR="00F073AC" w:rsidRPr="00222405">
        <w:t>«Предварительное согласование предоставления земельного участка, находящегося в муниципальной собственности Червянского муниципального образования», утвержденным Постановлением Главы администрации Червянского муниципального образования от</w:t>
      </w:r>
      <w:r>
        <w:t xml:space="preserve"> </w:t>
      </w:r>
      <w:r w:rsidR="00F073AC" w:rsidRPr="00222405">
        <w:t>15.12.2015 г. № 69:</w:t>
      </w:r>
    </w:p>
    <w:p w:rsidR="000A186E" w:rsidRPr="00222405" w:rsidRDefault="000A186E" w:rsidP="00222405">
      <w:pPr>
        <w:pStyle w:val="a3"/>
        <w:jc w:val="both"/>
        <w:rPr>
          <w:rStyle w:val="FontStyle13"/>
          <w:sz w:val="24"/>
          <w:szCs w:val="24"/>
        </w:rPr>
      </w:pPr>
    </w:p>
    <w:p w:rsidR="000A186E" w:rsidRPr="00222405" w:rsidRDefault="000A186E" w:rsidP="00222405">
      <w:pPr>
        <w:pStyle w:val="a3"/>
        <w:jc w:val="center"/>
        <w:rPr>
          <w:rStyle w:val="FontStyle13"/>
          <w:sz w:val="24"/>
          <w:szCs w:val="24"/>
        </w:rPr>
      </w:pPr>
      <w:r w:rsidRPr="00222405">
        <w:rPr>
          <w:rStyle w:val="FontStyle13"/>
          <w:sz w:val="24"/>
          <w:szCs w:val="24"/>
        </w:rPr>
        <w:t>ПОСТАНОВЛЯЮ:</w:t>
      </w:r>
    </w:p>
    <w:p w:rsidR="000A186E" w:rsidRPr="00222405" w:rsidRDefault="000A186E" w:rsidP="00222405">
      <w:pPr>
        <w:pStyle w:val="a3"/>
        <w:jc w:val="both"/>
        <w:rPr>
          <w:rStyle w:val="FontStyle13"/>
          <w:sz w:val="24"/>
          <w:szCs w:val="24"/>
        </w:rPr>
      </w:pPr>
    </w:p>
    <w:p w:rsidR="000A186E" w:rsidRPr="00222405" w:rsidRDefault="000A186E" w:rsidP="00222405">
      <w:pPr>
        <w:pStyle w:val="a3"/>
        <w:jc w:val="both"/>
        <w:rPr>
          <w:rStyle w:val="FontStyle13"/>
          <w:sz w:val="24"/>
          <w:szCs w:val="24"/>
        </w:rPr>
      </w:pPr>
      <w:r w:rsidRPr="00222405">
        <w:rPr>
          <w:rStyle w:val="FontStyle13"/>
          <w:sz w:val="24"/>
          <w:szCs w:val="24"/>
        </w:rPr>
        <w:t xml:space="preserve">1. Предварительно согласовать </w:t>
      </w:r>
      <w:r w:rsidR="001F49A0">
        <w:rPr>
          <w:rStyle w:val="FontStyle13"/>
          <w:sz w:val="24"/>
          <w:szCs w:val="24"/>
        </w:rPr>
        <w:t>Наскидашвили Варламу Георгиевичу</w:t>
      </w:r>
      <w:r w:rsidRPr="00222405">
        <w:rPr>
          <w:rStyle w:val="FontStyle13"/>
          <w:sz w:val="24"/>
          <w:szCs w:val="24"/>
        </w:rPr>
        <w:t xml:space="preserve"> предоставление земельного участка в </w:t>
      </w:r>
      <w:r w:rsidR="00F073AC" w:rsidRPr="00222405">
        <w:rPr>
          <w:rStyle w:val="FontStyle13"/>
          <w:sz w:val="24"/>
          <w:szCs w:val="24"/>
        </w:rPr>
        <w:t>собственность за плату земельного участка</w:t>
      </w:r>
      <w:r w:rsidRPr="00222405">
        <w:rPr>
          <w:rStyle w:val="FontStyle13"/>
          <w:sz w:val="24"/>
          <w:szCs w:val="24"/>
        </w:rPr>
        <w:t xml:space="preserve"> по адресу:</w:t>
      </w:r>
      <w:r w:rsidR="00F073AC" w:rsidRPr="00222405">
        <w:rPr>
          <w:rStyle w:val="FontStyle13"/>
          <w:sz w:val="24"/>
          <w:szCs w:val="24"/>
        </w:rPr>
        <w:t xml:space="preserve"> Российская Федерация,</w:t>
      </w:r>
      <w:r w:rsidRPr="00222405">
        <w:rPr>
          <w:rStyle w:val="FontStyle13"/>
          <w:sz w:val="24"/>
          <w:szCs w:val="24"/>
        </w:rPr>
        <w:t xml:space="preserve"> Иркутская область, Чунский район, с. Червянка,</w:t>
      </w:r>
      <w:r w:rsidR="00321D8C" w:rsidRPr="00222405">
        <w:rPr>
          <w:rStyle w:val="FontStyle13"/>
          <w:sz w:val="24"/>
          <w:szCs w:val="24"/>
        </w:rPr>
        <w:t xml:space="preserve"> ул. </w:t>
      </w:r>
      <w:r w:rsidR="001F49A0">
        <w:rPr>
          <w:rStyle w:val="FontStyle13"/>
          <w:sz w:val="24"/>
          <w:szCs w:val="24"/>
        </w:rPr>
        <w:t>Зелёная № 24</w:t>
      </w:r>
      <w:r w:rsidR="00222405">
        <w:rPr>
          <w:rStyle w:val="FontStyle13"/>
          <w:sz w:val="24"/>
          <w:szCs w:val="24"/>
        </w:rPr>
        <w:t>,</w:t>
      </w:r>
      <w:r w:rsidRPr="00222405">
        <w:rPr>
          <w:rStyle w:val="FontStyle13"/>
          <w:sz w:val="24"/>
          <w:szCs w:val="24"/>
        </w:rPr>
        <w:t xml:space="preserve"> категория земель</w:t>
      </w:r>
      <w:r w:rsidR="00321D8C" w:rsidRPr="00222405">
        <w:rPr>
          <w:rStyle w:val="FontStyle13"/>
          <w:sz w:val="24"/>
          <w:szCs w:val="24"/>
        </w:rPr>
        <w:t>: Земли населенных пунктов</w:t>
      </w:r>
      <w:r w:rsidRPr="00222405">
        <w:rPr>
          <w:rStyle w:val="FontStyle13"/>
          <w:sz w:val="24"/>
          <w:szCs w:val="24"/>
        </w:rPr>
        <w:t xml:space="preserve">, вид разрешенного использования – для </w:t>
      </w:r>
      <w:r w:rsidR="00321D8C" w:rsidRPr="00222405">
        <w:rPr>
          <w:rStyle w:val="FontStyle13"/>
          <w:sz w:val="24"/>
          <w:szCs w:val="24"/>
        </w:rPr>
        <w:t>веден</w:t>
      </w:r>
      <w:r w:rsidR="00222405">
        <w:rPr>
          <w:rStyle w:val="FontStyle13"/>
          <w:sz w:val="24"/>
          <w:szCs w:val="24"/>
        </w:rPr>
        <w:t>ия личного подсобного хозяйства (</w:t>
      </w:r>
      <w:r w:rsidR="009541E5">
        <w:t>р</w:t>
      </w:r>
      <w:r w:rsidR="00222405">
        <w:t>асчет цены земельного участка является  неотъемлемой частью данного постановления (Приложение)).</w:t>
      </w:r>
    </w:p>
    <w:p w:rsidR="000A186E" w:rsidRPr="00222405" w:rsidRDefault="000A186E" w:rsidP="00222405">
      <w:pPr>
        <w:pStyle w:val="a3"/>
        <w:jc w:val="both"/>
        <w:rPr>
          <w:rStyle w:val="FontStyle13"/>
          <w:sz w:val="24"/>
          <w:szCs w:val="24"/>
        </w:rPr>
      </w:pPr>
      <w:r w:rsidRPr="00222405">
        <w:rPr>
          <w:rStyle w:val="FontStyle13"/>
          <w:sz w:val="24"/>
          <w:szCs w:val="24"/>
        </w:rPr>
        <w:t xml:space="preserve">2. Утвердить прилагаемую схему расположения земельного участка на кадастровом плане территории площадью </w:t>
      </w:r>
      <w:r w:rsidR="001F49A0">
        <w:rPr>
          <w:rStyle w:val="FontStyle13"/>
          <w:sz w:val="24"/>
          <w:szCs w:val="24"/>
        </w:rPr>
        <w:t>1775</w:t>
      </w:r>
      <w:r w:rsidRPr="00222405">
        <w:rPr>
          <w:rStyle w:val="FontStyle13"/>
          <w:sz w:val="24"/>
          <w:szCs w:val="24"/>
        </w:rPr>
        <w:t xml:space="preserve"> кв.м. </w:t>
      </w:r>
      <w:r w:rsidR="00321D8C" w:rsidRPr="00222405">
        <w:rPr>
          <w:rStyle w:val="FontStyle13"/>
          <w:sz w:val="24"/>
          <w:szCs w:val="24"/>
        </w:rPr>
        <w:t>категория земель: Земли населенных пунктов, вид разрешенного использования – для ведения личного подсобного хозяйства</w:t>
      </w:r>
      <w:r w:rsidRPr="00222405">
        <w:rPr>
          <w:rStyle w:val="FontStyle13"/>
          <w:sz w:val="24"/>
          <w:szCs w:val="24"/>
        </w:rPr>
        <w:t xml:space="preserve">: </w:t>
      </w:r>
      <w:r w:rsidR="00F073AC" w:rsidRPr="00222405">
        <w:rPr>
          <w:rStyle w:val="FontStyle13"/>
          <w:sz w:val="24"/>
          <w:szCs w:val="24"/>
        </w:rPr>
        <w:t xml:space="preserve">Российская Федерация, </w:t>
      </w:r>
      <w:r w:rsidRPr="00222405">
        <w:rPr>
          <w:rStyle w:val="FontStyle13"/>
          <w:sz w:val="24"/>
          <w:szCs w:val="24"/>
        </w:rPr>
        <w:t xml:space="preserve">Иркутская область, Чунский район, </w:t>
      </w:r>
      <w:r w:rsidR="00321D8C" w:rsidRPr="00222405">
        <w:rPr>
          <w:rStyle w:val="FontStyle13"/>
          <w:sz w:val="24"/>
          <w:szCs w:val="24"/>
        </w:rPr>
        <w:t xml:space="preserve">с. Червянка, </w:t>
      </w:r>
      <w:r w:rsidR="001F49A0" w:rsidRPr="00222405">
        <w:rPr>
          <w:rStyle w:val="FontStyle13"/>
          <w:sz w:val="24"/>
          <w:szCs w:val="24"/>
        </w:rPr>
        <w:t xml:space="preserve">ул. </w:t>
      </w:r>
      <w:r w:rsidR="001F49A0">
        <w:rPr>
          <w:rStyle w:val="FontStyle13"/>
          <w:sz w:val="24"/>
          <w:szCs w:val="24"/>
        </w:rPr>
        <w:t>Зелёная № 24</w:t>
      </w:r>
      <w:r w:rsidR="00321D8C" w:rsidRPr="00222405">
        <w:rPr>
          <w:rStyle w:val="FontStyle13"/>
          <w:sz w:val="24"/>
          <w:szCs w:val="24"/>
        </w:rPr>
        <w:t>.</w:t>
      </w:r>
    </w:p>
    <w:p w:rsidR="000A186E" w:rsidRPr="00222405" w:rsidRDefault="000A186E" w:rsidP="00222405">
      <w:pPr>
        <w:pStyle w:val="a3"/>
        <w:jc w:val="both"/>
        <w:rPr>
          <w:rStyle w:val="FontStyle13"/>
          <w:sz w:val="24"/>
          <w:szCs w:val="24"/>
        </w:rPr>
      </w:pPr>
      <w:r w:rsidRPr="00222405">
        <w:rPr>
          <w:rStyle w:val="FontStyle13"/>
          <w:sz w:val="24"/>
          <w:szCs w:val="24"/>
        </w:rPr>
        <w:t>3. Установить, что условием предоставления земельного участка, является проведение работ по его образованию в соответствии со схемой расположения земельного участка на кадастровом плане терр</w:t>
      </w:r>
      <w:r w:rsidR="009541E5">
        <w:rPr>
          <w:rStyle w:val="FontStyle13"/>
          <w:sz w:val="24"/>
          <w:szCs w:val="24"/>
        </w:rPr>
        <w:t>итории, утвержденной настоящим П</w:t>
      </w:r>
      <w:r w:rsidRPr="00222405">
        <w:rPr>
          <w:rStyle w:val="FontStyle13"/>
          <w:sz w:val="24"/>
          <w:szCs w:val="24"/>
        </w:rPr>
        <w:t>остановлением.</w:t>
      </w:r>
    </w:p>
    <w:p w:rsidR="000A186E" w:rsidRPr="00222405" w:rsidRDefault="00321D8C" w:rsidP="00222405">
      <w:pPr>
        <w:pStyle w:val="a3"/>
        <w:jc w:val="both"/>
        <w:rPr>
          <w:rStyle w:val="FontStyle13"/>
          <w:sz w:val="24"/>
          <w:szCs w:val="24"/>
        </w:rPr>
      </w:pPr>
      <w:r w:rsidRPr="00222405">
        <w:rPr>
          <w:rStyle w:val="FontStyle13"/>
          <w:sz w:val="24"/>
          <w:szCs w:val="24"/>
        </w:rPr>
        <w:t>4</w:t>
      </w:r>
      <w:r w:rsidR="000A186E" w:rsidRPr="00222405">
        <w:rPr>
          <w:rStyle w:val="FontStyle13"/>
          <w:sz w:val="24"/>
          <w:szCs w:val="24"/>
        </w:rPr>
        <w:t>. Настоящее Постановление вступает в силу с момента его подписания и действует в течение двух лет.</w:t>
      </w:r>
    </w:p>
    <w:p w:rsidR="000A186E" w:rsidRPr="00222405" w:rsidRDefault="00321D8C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  <w:r w:rsidRPr="00222405">
        <w:rPr>
          <w:rStyle w:val="FontStyle13"/>
          <w:sz w:val="24"/>
          <w:szCs w:val="24"/>
        </w:rPr>
        <w:t>5</w:t>
      </w:r>
      <w:r w:rsidR="000A186E" w:rsidRPr="00222405">
        <w:rPr>
          <w:rStyle w:val="FontStyle13"/>
          <w:sz w:val="24"/>
          <w:szCs w:val="24"/>
        </w:rPr>
        <w:t xml:space="preserve">.  Контроль за исполнением настоящего </w:t>
      </w:r>
      <w:r w:rsidR="009541E5">
        <w:rPr>
          <w:rStyle w:val="FontStyle13"/>
          <w:sz w:val="24"/>
          <w:szCs w:val="24"/>
        </w:rPr>
        <w:t>Постановления</w:t>
      </w:r>
      <w:r w:rsidR="000A186E" w:rsidRPr="00222405">
        <w:rPr>
          <w:rStyle w:val="FontStyle13"/>
          <w:sz w:val="24"/>
          <w:szCs w:val="24"/>
        </w:rPr>
        <w:t xml:space="preserve"> оставляю за собой.</w:t>
      </w:r>
    </w:p>
    <w:p w:rsidR="000A186E" w:rsidRPr="00222405" w:rsidRDefault="000A186E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</w:p>
    <w:p w:rsidR="000A186E" w:rsidRPr="00222405" w:rsidRDefault="000A186E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  <w:r w:rsidRPr="00222405">
        <w:rPr>
          <w:rStyle w:val="FontStyle12"/>
          <w:b w:val="0"/>
          <w:bCs w:val="0"/>
          <w:sz w:val="24"/>
          <w:szCs w:val="24"/>
        </w:rPr>
        <w:t>Глава Червянского</w:t>
      </w:r>
    </w:p>
    <w:p w:rsidR="00CF4946" w:rsidRPr="00222405" w:rsidRDefault="00222405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  <w:r>
        <w:rPr>
          <w:rStyle w:val="FontStyle12"/>
          <w:b w:val="0"/>
          <w:bCs w:val="0"/>
          <w:sz w:val="24"/>
          <w:szCs w:val="24"/>
        </w:rPr>
        <w:t>м</w:t>
      </w:r>
      <w:r w:rsidR="000A186E" w:rsidRPr="00222405">
        <w:rPr>
          <w:rStyle w:val="FontStyle12"/>
          <w:b w:val="0"/>
          <w:bCs w:val="0"/>
          <w:sz w:val="24"/>
          <w:szCs w:val="24"/>
        </w:rPr>
        <w:t xml:space="preserve">униципального образования                             </w:t>
      </w:r>
      <w:r w:rsidR="001F2844" w:rsidRPr="00222405">
        <w:rPr>
          <w:rStyle w:val="FontStyle12"/>
          <w:b w:val="0"/>
          <w:bCs w:val="0"/>
          <w:sz w:val="24"/>
          <w:szCs w:val="24"/>
        </w:rPr>
        <w:t xml:space="preserve">                </w:t>
      </w:r>
      <w:r w:rsidR="000A186E" w:rsidRPr="00222405">
        <w:rPr>
          <w:rStyle w:val="FontStyle12"/>
          <w:b w:val="0"/>
          <w:bCs w:val="0"/>
          <w:sz w:val="24"/>
          <w:szCs w:val="24"/>
        </w:rPr>
        <w:t xml:space="preserve"> </w:t>
      </w:r>
      <w:r>
        <w:rPr>
          <w:rStyle w:val="FontStyle12"/>
          <w:b w:val="0"/>
          <w:bCs w:val="0"/>
          <w:sz w:val="24"/>
          <w:szCs w:val="24"/>
        </w:rPr>
        <w:t xml:space="preserve">        </w:t>
      </w:r>
      <w:r w:rsidR="000A186E" w:rsidRPr="00222405">
        <w:rPr>
          <w:rStyle w:val="FontStyle12"/>
          <w:b w:val="0"/>
          <w:bCs w:val="0"/>
          <w:sz w:val="24"/>
          <w:szCs w:val="24"/>
        </w:rPr>
        <w:t>Рукосуев А.С.</w:t>
      </w:r>
    </w:p>
    <w:p w:rsidR="00CF4946" w:rsidRPr="00222405" w:rsidRDefault="00CF4946" w:rsidP="00222405">
      <w:pPr>
        <w:pStyle w:val="a3"/>
        <w:jc w:val="both"/>
        <w:rPr>
          <w:rStyle w:val="FontStyle12"/>
          <w:b w:val="0"/>
          <w:bCs w:val="0"/>
          <w:sz w:val="24"/>
          <w:szCs w:val="24"/>
        </w:rPr>
      </w:pPr>
    </w:p>
    <w:p w:rsidR="00222405" w:rsidRDefault="00222405" w:rsidP="00222405">
      <w:pPr>
        <w:jc w:val="right"/>
      </w:pPr>
      <w:r>
        <w:t>Приложение</w:t>
      </w:r>
    </w:p>
    <w:p w:rsidR="00222405" w:rsidRDefault="00222405" w:rsidP="00222405">
      <w:pPr>
        <w:jc w:val="right"/>
      </w:pPr>
      <w:r>
        <w:t>к Постановлению главы Червянского МО</w:t>
      </w:r>
    </w:p>
    <w:p w:rsidR="00222405" w:rsidRDefault="001F49A0" w:rsidP="00222405">
      <w:pPr>
        <w:jc w:val="right"/>
      </w:pPr>
      <w:r>
        <w:t>от 17.03.2016 г. №16</w:t>
      </w:r>
    </w:p>
    <w:p w:rsidR="00222405" w:rsidRPr="00FE6769" w:rsidRDefault="00222405" w:rsidP="00222405">
      <w:pPr>
        <w:jc w:val="right"/>
        <w:rPr>
          <w:b/>
        </w:rPr>
      </w:pPr>
    </w:p>
    <w:p w:rsidR="00222405" w:rsidRDefault="00222405" w:rsidP="00222405">
      <w:pPr>
        <w:jc w:val="center"/>
        <w:rPr>
          <w:b/>
        </w:rPr>
      </w:pPr>
      <w:r w:rsidRPr="00FE6769">
        <w:rPr>
          <w:b/>
        </w:rPr>
        <w:t xml:space="preserve">Расчет  </w:t>
      </w:r>
      <w:r>
        <w:rPr>
          <w:b/>
        </w:rPr>
        <w:t>цены</w:t>
      </w:r>
      <w:r w:rsidRPr="00FE6769">
        <w:rPr>
          <w:b/>
        </w:rPr>
        <w:t xml:space="preserve"> земельного участка </w:t>
      </w:r>
      <w:r>
        <w:rPr>
          <w:b/>
        </w:rPr>
        <w:t>по адресу</w:t>
      </w:r>
    </w:p>
    <w:p w:rsidR="00222405" w:rsidRPr="00222405" w:rsidRDefault="00222405" w:rsidP="00222405">
      <w:pPr>
        <w:pStyle w:val="a3"/>
        <w:jc w:val="center"/>
        <w:rPr>
          <w:rStyle w:val="FontStyle13"/>
          <w:b/>
          <w:sz w:val="24"/>
          <w:szCs w:val="24"/>
        </w:rPr>
      </w:pPr>
      <w:r w:rsidRPr="00222405">
        <w:rPr>
          <w:rStyle w:val="FontStyle13"/>
          <w:b/>
          <w:sz w:val="24"/>
          <w:szCs w:val="24"/>
        </w:rPr>
        <w:t xml:space="preserve">Российская Федерация, Иркутская область, Чунский район, с. Червянка, </w:t>
      </w:r>
      <w:r>
        <w:rPr>
          <w:rStyle w:val="FontStyle13"/>
          <w:b/>
          <w:sz w:val="24"/>
          <w:szCs w:val="24"/>
        </w:rPr>
        <w:t xml:space="preserve">              </w:t>
      </w:r>
      <w:r w:rsidRPr="00222405">
        <w:rPr>
          <w:rStyle w:val="FontStyle13"/>
          <w:b/>
          <w:sz w:val="24"/>
          <w:szCs w:val="24"/>
        </w:rPr>
        <w:t xml:space="preserve">ул. </w:t>
      </w:r>
      <w:r w:rsidR="001F49A0">
        <w:rPr>
          <w:rStyle w:val="FontStyle13"/>
          <w:b/>
          <w:sz w:val="24"/>
          <w:szCs w:val="24"/>
        </w:rPr>
        <w:t>Зелёная № 24</w:t>
      </w:r>
      <w:r w:rsidRPr="00222405">
        <w:rPr>
          <w:rStyle w:val="FontStyle13"/>
          <w:b/>
          <w:sz w:val="24"/>
          <w:szCs w:val="24"/>
        </w:rPr>
        <w:t>.</w:t>
      </w:r>
    </w:p>
    <w:p w:rsidR="00222405" w:rsidRDefault="00222405" w:rsidP="00222405"/>
    <w:p w:rsidR="00222405" w:rsidRDefault="00222405" w:rsidP="00222405">
      <w:pPr>
        <w:pStyle w:val="a3"/>
        <w:ind w:firstLine="284"/>
        <w:jc w:val="both"/>
      </w:pPr>
      <w:r w:rsidRPr="00FE6769">
        <w:t xml:space="preserve">Расчет </w:t>
      </w:r>
      <w:r>
        <w:t>цена</w:t>
      </w:r>
      <w:r w:rsidRPr="00FE6769">
        <w:t xml:space="preserve"> земельного участка  осуществлен на основании  Решения Думы Червянского муниципального образования </w:t>
      </w:r>
      <w:r>
        <w:t>от 2</w:t>
      </w:r>
      <w:r w:rsidRPr="00445CE5">
        <w:t>3</w:t>
      </w:r>
      <w:r>
        <w:t>.</w:t>
      </w:r>
      <w:r w:rsidRPr="00445CE5">
        <w:t>10</w:t>
      </w:r>
      <w:r>
        <w:t>.201</w:t>
      </w:r>
      <w:r w:rsidRPr="00445CE5">
        <w:t>5</w:t>
      </w:r>
      <w:r w:rsidRPr="00FE6769">
        <w:t xml:space="preserve"> г. №122 «Порядок определения цены земельных участков при заключении договоров купли – продажи земельных участков, находящихся в муниципальной собственности Червянского муниципального образования приобретаемого без проведения торгов».</w:t>
      </w:r>
    </w:p>
    <w:p w:rsidR="00222405" w:rsidRDefault="00222405" w:rsidP="00222405">
      <w:pPr>
        <w:pStyle w:val="a3"/>
        <w:ind w:firstLine="284"/>
        <w:jc w:val="both"/>
      </w:pPr>
    </w:p>
    <w:p w:rsidR="00222405" w:rsidRDefault="00222405" w:rsidP="00222405">
      <w:pPr>
        <w:pStyle w:val="a3"/>
        <w:ind w:firstLine="284"/>
        <w:jc w:val="both"/>
        <w:rPr>
          <w:b/>
        </w:rPr>
      </w:pPr>
      <w:r>
        <w:t xml:space="preserve">Кадастровая стоимость земельного участка, согласно кадастрового паспорта земельного участка выданного ООО «ГеоКадастр» от </w:t>
      </w:r>
      <w:r w:rsidR="001F49A0">
        <w:t>01</w:t>
      </w:r>
      <w:r>
        <w:t xml:space="preserve"> </w:t>
      </w:r>
      <w:r w:rsidR="001F49A0">
        <w:t>октябр</w:t>
      </w:r>
      <w:r>
        <w:t>я 2015 года №3800/601/15-51</w:t>
      </w:r>
      <w:r w:rsidR="001F49A0">
        <w:t>9231</w:t>
      </w:r>
      <w:r>
        <w:t xml:space="preserve"> </w:t>
      </w:r>
      <w:r w:rsidRPr="00D70EFC">
        <w:t xml:space="preserve">составляет: </w:t>
      </w:r>
      <w:r w:rsidR="001F49A0">
        <w:t xml:space="preserve">31896,75 </w:t>
      </w:r>
      <w:r>
        <w:t>(</w:t>
      </w:r>
      <w:r w:rsidR="001F49A0">
        <w:t>тридцать</w:t>
      </w:r>
      <w:r>
        <w:t xml:space="preserve"> </w:t>
      </w:r>
      <w:r w:rsidR="001F49A0">
        <w:t>одна тысяча восемьсот девяносто шесть рублей , 75 коп.</w:t>
      </w:r>
      <w:r>
        <w:t>) рублей.</w:t>
      </w:r>
    </w:p>
    <w:p w:rsidR="00222405" w:rsidRDefault="00222405" w:rsidP="00222405">
      <w:pPr>
        <w:pStyle w:val="a3"/>
        <w:ind w:firstLine="284"/>
        <w:jc w:val="both"/>
        <w:rPr>
          <w:b/>
        </w:rPr>
      </w:pPr>
    </w:p>
    <w:p w:rsidR="00222405" w:rsidRDefault="00222405" w:rsidP="00222405">
      <w:pPr>
        <w:pStyle w:val="a3"/>
        <w:ind w:firstLine="284"/>
        <w:jc w:val="both"/>
      </w:pPr>
      <w:r>
        <w:t>Согласно  «Порядка</w:t>
      </w:r>
      <w:r w:rsidRPr="00FE6769">
        <w:t xml:space="preserve"> определения цены земельных участков при заключении договоров купли – продажи земельных участков, находящихся в муниципальной собственности Червянского муниципального образования приобр</w:t>
      </w:r>
      <w:r>
        <w:t>етаемого без проведения торгов»:</w:t>
      </w:r>
    </w:p>
    <w:p w:rsidR="00222405" w:rsidRDefault="00222405" w:rsidP="00222405">
      <w:pPr>
        <w:pStyle w:val="a3"/>
        <w:ind w:firstLine="284"/>
        <w:jc w:val="both"/>
      </w:pPr>
      <w:r>
        <w:t>Пункт 3.2. - цена земельных участков, находящихся в муниципальной собственности Червянского муниципального образования, устанавливается в размере трех процентов кадастровой стоимости земельного участка при продаже:</w:t>
      </w:r>
    </w:p>
    <w:p w:rsidR="00222405" w:rsidRDefault="00222405" w:rsidP="00222405">
      <w:pPr>
        <w:pStyle w:val="a3"/>
        <w:ind w:firstLine="284"/>
        <w:jc w:val="both"/>
      </w:pPr>
      <w:r>
        <w:t>1) гражданам и юридическим лицам, являющимся собственниками расположенных на таких земельных участка зданий, строений, сооружений сферы жилищно – коммунального хозяйства.</w:t>
      </w:r>
    </w:p>
    <w:p w:rsidR="00222405" w:rsidRPr="00222405" w:rsidRDefault="00222405" w:rsidP="00222405">
      <w:pPr>
        <w:pStyle w:val="a3"/>
        <w:ind w:firstLine="284"/>
        <w:jc w:val="both"/>
        <w:rPr>
          <w:b/>
        </w:rPr>
      </w:pPr>
      <w:r w:rsidRPr="00614F87">
        <w:rPr>
          <w:b/>
        </w:rPr>
        <w:t xml:space="preserve"> = </w:t>
      </w:r>
      <w:r w:rsidR="001F49A0">
        <w:rPr>
          <w:b/>
        </w:rPr>
        <w:t>31896,75</w:t>
      </w:r>
      <w:r w:rsidRPr="00614F87">
        <w:rPr>
          <w:b/>
        </w:rPr>
        <w:t xml:space="preserve"> * 3% = </w:t>
      </w:r>
      <w:r w:rsidR="00731449">
        <w:rPr>
          <w:b/>
        </w:rPr>
        <w:t>956,90</w:t>
      </w:r>
      <w:r>
        <w:rPr>
          <w:b/>
        </w:rPr>
        <w:t xml:space="preserve"> рублей</w:t>
      </w:r>
      <w:r w:rsidRPr="00912928">
        <w:rPr>
          <w:b/>
        </w:rPr>
        <w:t xml:space="preserve"> (</w:t>
      </w:r>
      <w:r w:rsidR="00731449">
        <w:rPr>
          <w:b/>
        </w:rPr>
        <w:t>девять сот пятьдесят шесть</w:t>
      </w:r>
      <w:r>
        <w:rPr>
          <w:b/>
        </w:rPr>
        <w:t xml:space="preserve"> рублей </w:t>
      </w:r>
      <w:r w:rsidR="00731449">
        <w:rPr>
          <w:b/>
        </w:rPr>
        <w:t>90</w:t>
      </w:r>
      <w:r>
        <w:rPr>
          <w:b/>
        </w:rPr>
        <w:t xml:space="preserve"> копеек).</w:t>
      </w:r>
    </w:p>
    <w:p w:rsidR="00222405" w:rsidRDefault="00222405" w:rsidP="00222405">
      <w:pPr>
        <w:pStyle w:val="a3"/>
        <w:ind w:firstLine="284"/>
        <w:jc w:val="both"/>
      </w:pPr>
      <w:r w:rsidRPr="00614F87">
        <w:t>Данная сумма подлежит перечислению на счет</w:t>
      </w:r>
      <w:r>
        <w:t xml:space="preserve"> </w:t>
      </w:r>
      <w:r w:rsidRPr="00614F87">
        <w:rPr>
          <w:rStyle w:val="a5"/>
          <w:rFonts w:eastAsiaTheme="minorEastAsia"/>
          <w:color w:val="000000"/>
          <w:sz w:val="24"/>
          <w:szCs w:val="24"/>
        </w:rPr>
        <w:t>УФК по Иркутской области (Муниципальное казенное учреждение «Администрация Червянского муниципального образования</w:t>
      </w:r>
      <w:r>
        <w:rPr>
          <w:rStyle w:val="a5"/>
          <w:rFonts w:eastAsiaTheme="minorEastAsia"/>
          <w:color w:val="000000"/>
          <w:sz w:val="24"/>
          <w:szCs w:val="24"/>
        </w:rPr>
        <w:t>).</w:t>
      </w:r>
      <w:r>
        <w:t xml:space="preserve"> </w:t>
      </w:r>
    </w:p>
    <w:p w:rsidR="00222405" w:rsidRPr="006A1FC9" w:rsidRDefault="00222405" w:rsidP="00222405"/>
    <w:p w:rsidR="00CF4946" w:rsidRPr="000A186E" w:rsidRDefault="00CF4946" w:rsidP="000A186E">
      <w:pPr>
        <w:pStyle w:val="a3"/>
        <w:spacing w:line="360" w:lineRule="auto"/>
        <w:ind w:firstLine="284"/>
        <w:jc w:val="both"/>
        <w:rPr>
          <w:rStyle w:val="FontStyle12"/>
          <w:b w:val="0"/>
          <w:sz w:val="24"/>
          <w:szCs w:val="24"/>
        </w:rPr>
      </w:pPr>
    </w:p>
    <w:sectPr w:rsidR="00CF4946" w:rsidRPr="000A186E" w:rsidSect="00222405">
      <w:type w:val="continuous"/>
      <w:pgSz w:w="11905" w:h="16837"/>
      <w:pgMar w:top="720" w:right="720" w:bottom="72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98" w:rsidRDefault="00866098">
      <w:r>
        <w:separator/>
      </w:r>
    </w:p>
  </w:endnote>
  <w:endnote w:type="continuationSeparator" w:id="0">
    <w:p w:rsidR="00866098" w:rsidRDefault="008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98" w:rsidRDefault="00866098">
      <w:r>
        <w:separator/>
      </w:r>
    </w:p>
  </w:footnote>
  <w:footnote w:type="continuationSeparator" w:id="0">
    <w:p w:rsidR="00866098" w:rsidRDefault="0086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CC"/>
    <w:rsid w:val="00056CBF"/>
    <w:rsid w:val="00056F1C"/>
    <w:rsid w:val="0008356B"/>
    <w:rsid w:val="000A186E"/>
    <w:rsid w:val="001075D7"/>
    <w:rsid w:val="00114453"/>
    <w:rsid w:val="00134217"/>
    <w:rsid w:val="00140373"/>
    <w:rsid w:val="00147CDE"/>
    <w:rsid w:val="00170BA4"/>
    <w:rsid w:val="00182499"/>
    <w:rsid w:val="00193468"/>
    <w:rsid w:val="001B2373"/>
    <w:rsid w:val="001E29CF"/>
    <w:rsid w:val="001F2844"/>
    <w:rsid w:val="001F49A0"/>
    <w:rsid w:val="00205E42"/>
    <w:rsid w:val="00222405"/>
    <w:rsid w:val="002A0820"/>
    <w:rsid w:val="002C193E"/>
    <w:rsid w:val="00321D8C"/>
    <w:rsid w:val="003D4F14"/>
    <w:rsid w:val="003F01CC"/>
    <w:rsid w:val="00407D2E"/>
    <w:rsid w:val="004413A1"/>
    <w:rsid w:val="00445CE5"/>
    <w:rsid w:val="004960ED"/>
    <w:rsid w:val="004C3E46"/>
    <w:rsid w:val="00534F86"/>
    <w:rsid w:val="00614F87"/>
    <w:rsid w:val="006318A4"/>
    <w:rsid w:val="006A068F"/>
    <w:rsid w:val="006A1FC9"/>
    <w:rsid w:val="006B2570"/>
    <w:rsid w:val="00731449"/>
    <w:rsid w:val="007840A9"/>
    <w:rsid w:val="00794001"/>
    <w:rsid w:val="007A527B"/>
    <w:rsid w:val="00805306"/>
    <w:rsid w:val="00866098"/>
    <w:rsid w:val="00880145"/>
    <w:rsid w:val="00891B6B"/>
    <w:rsid w:val="00895153"/>
    <w:rsid w:val="008E7B94"/>
    <w:rsid w:val="008F439E"/>
    <w:rsid w:val="00912928"/>
    <w:rsid w:val="0092448D"/>
    <w:rsid w:val="009541E5"/>
    <w:rsid w:val="009B0636"/>
    <w:rsid w:val="009F4AE2"/>
    <w:rsid w:val="00A43EAF"/>
    <w:rsid w:val="00AA2907"/>
    <w:rsid w:val="00B02C46"/>
    <w:rsid w:val="00B361CA"/>
    <w:rsid w:val="00B43F65"/>
    <w:rsid w:val="00B76692"/>
    <w:rsid w:val="00B87A27"/>
    <w:rsid w:val="00B91B98"/>
    <w:rsid w:val="00BB3E3B"/>
    <w:rsid w:val="00C4001F"/>
    <w:rsid w:val="00C51E29"/>
    <w:rsid w:val="00C64390"/>
    <w:rsid w:val="00CD20DE"/>
    <w:rsid w:val="00CF4946"/>
    <w:rsid w:val="00D23E17"/>
    <w:rsid w:val="00D24E23"/>
    <w:rsid w:val="00D31E34"/>
    <w:rsid w:val="00D60AB9"/>
    <w:rsid w:val="00D64A8B"/>
    <w:rsid w:val="00D70EFC"/>
    <w:rsid w:val="00DC0773"/>
    <w:rsid w:val="00DC0864"/>
    <w:rsid w:val="00E42879"/>
    <w:rsid w:val="00E57035"/>
    <w:rsid w:val="00EA60FA"/>
    <w:rsid w:val="00F073AC"/>
    <w:rsid w:val="00FA7D5D"/>
    <w:rsid w:val="00FC3538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8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34" w:lineRule="exact"/>
    </w:pPr>
  </w:style>
  <w:style w:type="paragraph" w:customStyle="1" w:styleId="Style5">
    <w:name w:val="Style5"/>
    <w:basedOn w:val="a"/>
    <w:uiPriority w:val="99"/>
    <w:pPr>
      <w:spacing w:line="328" w:lineRule="exact"/>
      <w:ind w:firstLine="418"/>
      <w:jc w:val="both"/>
    </w:pPr>
  </w:style>
  <w:style w:type="paragraph" w:customStyle="1" w:styleId="Style6">
    <w:name w:val="Style6"/>
    <w:basedOn w:val="a"/>
    <w:uiPriority w:val="99"/>
    <w:pPr>
      <w:spacing w:line="328" w:lineRule="exact"/>
      <w:ind w:firstLine="754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E7B9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22405"/>
    <w:pPr>
      <w:widowControl/>
      <w:tabs>
        <w:tab w:val="left" w:pos="4395"/>
        <w:tab w:val="left" w:pos="4820"/>
        <w:tab w:val="left" w:pos="4962"/>
      </w:tabs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222405"/>
    <w:rPr>
      <w:rFonts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8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34" w:lineRule="exact"/>
    </w:pPr>
  </w:style>
  <w:style w:type="paragraph" w:customStyle="1" w:styleId="Style5">
    <w:name w:val="Style5"/>
    <w:basedOn w:val="a"/>
    <w:uiPriority w:val="99"/>
    <w:pPr>
      <w:spacing w:line="328" w:lineRule="exact"/>
      <w:ind w:firstLine="418"/>
      <w:jc w:val="both"/>
    </w:pPr>
  </w:style>
  <w:style w:type="paragraph" w:customStyle="1" w:styleId="Style6">
    <w:name w:val="Style6"/>
    <w:basedOn w:val="a"/>
    <w:uiPriority w:val="99"/>
    <w:pPr>
      <w:spacing w:line="328" w:lineRule="exact"/>
      <w:ind w:firstLine="754"/>
      <w:jc w:val="both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E7B9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22405"/>
    <w:pPr>
      <w:widowControl/>
      <w:tabs>
        <w:tab w:val="left" w:pos="4395"/>
        <w:tab w:val="left" w:pos="4820"/>
        <w:tab w:val="left" w:pos="4962"/>
      </w:tabs>
      <w:autoSpaceDE/>
      <w:autoSpaceDN/>
      <w:adjustRightInd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222405"/>
    <w:rPr>
      <w:rFonts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 Windows</cp:lastModifiedBy>
  <cp:revision>2</cp:revision>
  <cp:lastPrinted>2016-02-12T10:13:00Z</cp:lastPrinted>
  <dcterms:created xsi:type="dcterms:W3CDTF">2021-10-22T14:50:00Z</dcterms:created>
  <dcterms:modified xsi:type="dcterms:W3CDTF">2021-10-22T14:50:00Z</dcterms:modified>
</cp:coreProperties>
</file>