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7C" w:rsidRPr="007F6158" w:rsidRDefault="00120D7C" w:rsidP="007F615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F6158">
        <w:rPr>
          <w:rFonts w:ascii="Arial" w:hAnsi="Arial" w:cs="Arial"/>
          <w:b/>
          <w:sz w:val="24"/>
          <w:szCs w:val="24"/>
        </w:rPr>
        <w:t>02.08.2019г. № 20</w:t>
      </w:r>
    </w:p>
    <w:p w:rsidR="00120D7C" w:rsidRPr="007F6158" w:rsidRDefault="00120D7C" w:rsidP="007F615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F615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20D7C" w:rsidRPr="007F6158" w:rsidRDefault="00120D7C" w:rsidP="007F615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F6158">
        <w:rPr>
          <w:rFonts w:ascii="Arial" w:hAnsi="Arial" w:cs="Arial"/>
          <w:b/>
          <w:sz w:val="24"/>
          <w:szCs w:val="24"/>
        </w:rPr>
        <w:t>ИРКУТСКАЯ ОБЛАСТЬ</w:t>
      </w:r>
    </w:p>
    <w:p w:rsidR="00120D7C" w:rsidRPr="007F6158" w:rsidRDefault="00120D7C" w:rsidP="007F615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F6158">
        <w:rPr>
          <w:rFonts w:ascii="Arial" w:hAnsi="Arial" w:cs="Arial"/>
          <w:b/>
          <w:sz w:val="24"/>
          <w:szCs w:val="24"/>
        </w:rPr>
        <w:t>ЧУНСКИЙ РАЙОН</w:t>
      </w:r>
    </w:p>
    <w:p w:rsidR="00120D7C" w:rsidRPr="007F6158" w:rsidRDefault="00120D7C" w:rsidP="007F615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F6158">
        <w:rPr>
          <w:rFonts w:ascii="Arial" w:hAnsi="Arial" w:cs="Arial"/>
          <w:b/>
          <w:sz w:val="24"/>
          <w:szCs w:val="24"/>
        </w:rPr>
        <w:t>ЧЕРВЯНСКОЕ МУНИЦИПАЛЬНОЕ ОРАЗОВАНИЕ</w:t>
      </w:r>
    </w:p>
    <w:p w:rsidR="00120D7C" w:rsidRPr="007F6158" w:rsidRDefault="00120D7C" w:rsidP="007F615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F6158">
        <w:rPr>
          <w:rFonts w:ascii="Arial" w:hAnsi="Arial" w:cs="Arial"/>
          <w:b/>
          <w:sz w:val="24"/>
          <w:szCs w:val="24"/>
        </w:rPr>
        <w:t>АДМИНИСТРАЦИЯ</w:t>
      </w:r>
    </w:p>
    <w:p w:rsidR="00120D7C" w:rsidRPr="007F6158" w:rsidRDefault="00120D7C" w:rsidP="007F615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F6158">
        <w:rPr>
          <w:rFonts w:ascii="Arial" w:hAnsi="Arial" w:cs="Arial"/>
          <w:b/>
          <w:sz w:val="24"/>
          <w:szCs w:val="24"/>
        </w:rPr>
        <w:t>РАСПОРЯЖЕНИЕ</w:t>
      </w:r>
    </w:p>
    <w:p w:rsidR="00120D7C" w:rsidRPr="007F6158" w:rsidRDefault="00120D7C" w:rsidP="007F615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20D7C" w:rsidRPr="007F6158" w:rsidRDefault="00120D7C" w:rsidP="007F615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20D7C" w:rsidRPr="007F6158" w:rsidRDefault="00120D7C" w:rsidP="007F615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F6158">
        <w:rPr>
          <w:rFonts w:ascii="Arial" w:hAnsi="Arial" w:cs="Arial"/>
          <w:b/>
          <w:sz w:val="24"/>
          <w:szCs w:val="24"/>
        </w:rPr>
        <w:t>ОБ ПРИСВОЕНИЕ АДРЕСА ОБЪЕКТА АДРЕСАЦИИ</w:t>
      </w:r>
    </w:p>
    <w:p w:rsidR="00120D7C" w:rsidRPr="007F6158" w:rsidRDefault="00120D7C" w:rsidP="007F615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20D7C" w:rsidRPr="007F6158" w:rsidRDefault="00120D7C" w:rsidP="007F615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F6158">
        <w:rPr>
          <w:rFonts w:ascii="Arial" w:hAnsi="Arial" w:cs="Arial"/>
          <w:sz w:val="24"/>
          <w:szCs w:val="24"/>
        </w:rPr>
        <w:t xml:space="preserve">На основании результатов инвентаризации государственного адресного реестра на территории Червянского муниципального образования, в соответствии с </w:t>
      </w:r>
      <w:proofErr w:type="spellStart"/>
      <w:proofErr w:type="gramStart"/>
      <w:r w:rsidRPr="007F6158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7F6158">
        <w:rPr>
          <w:rFonts w:ascii="Arial" w:hAnsi="Arial" w:cs="Arial"/>
          <w:sz w:val="24"/>
          <w:szCs w:val="24"/>
        </w:rPr>
        <w:t xml:space="preserve"> </w:t>
      </w:r>
      <w:r w:rsidRPr="007F6158">
        <w:rPr>
          <w:rFonts w:ascii="Arial" w:hAnsi="Arial" w:cs="Arial"/>
          <w:sz w:val="24"/>
          <w:szCs w:val="24"/>
        </w:rPr>
        <w:t xml:space="preserve">21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22.05.2015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введении государственного адресного </w:t>
      </w:r>
      <w:proofErr w:type="gramStart"/>
      <w:r w:rsidRPr="007F6158">
        <w:rPr>
          <w:rFonts w:ascii="Arial" w:hAnsi="Arial" w:cs="Arial"/>
          <w:sz w:val="24"/>
          <w:szCs w:val="24"/>
        </w:rPr>
        <w:t>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Федерации», Постановлением Правительства Российской Федерации от 19.11.2017 года №1221 «Об утверждении Правил присвоения, изменения и аннулирования адресов», руководствуясь постановлением главы администрации Червянского муниципального образования № 53 от 04.09.2015 года «Об утверждении правил присвоения, изменения и аннулирования адресов Червянского МО» в связи с упорядочением адресного хозяйства</w:t>
      </w:r>
      <w:proofErr w:type="gramEnd"/>
      <w:r w:rsidRPr="007F6158">
        <w:rPr>
          <w:rFonts w:ascii="Arial" w:hAnsi="Arial" w:cs="Arial"/>
          <w:sz w:val="24"/>
          <w:szCs w:val="24"/>
        </w:rPr>
        <w:t xml:space="preserve"> на территории Червянского муниципального образования.</w:t>
      </w:r>
    </w:p>
    <w:p w:rsidR="00120D7C" w:rsidRPr="007F6158" w:rsidRDefault="00120D7C" w:rsidP="007F615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20D7C" w:rsidRPr="007F6158" w:rsidRDefault="00120D7C" w:rsidP="007F615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20D7C" w:rsidRPr="007F6158" w:rsidRDefault="00120D7C" w:rsidP="007F615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F6158">
        <w:rPr>
          <w:rFonts w:ascii="Arial" w:hAnsi="Arial" w:cs="Arial"/>
          <w:sz w:val="24"/>
          <w:szCs w:val="24"/>
        </w:rPr>
        <w:t xml:space="preserve">Присвоить адрес: Российская Федерация, </w:t>
      </w:r>
      <w:r w:rsidR="007F6158">
        <w:rPr>
          <w:rFonts w:ascii="Arial" w:hAnsi="Arial" w:cs="Arial"/>
          <w:sz w:val="24"/>
          <w:szCs w:val="24"/>
        </w:rPr>
        <w:t>Иркутская о</w:t>
      </w:r>
      <w:r w:rsidRPr="007F6158">
        <w:rPr>
          <w:rFonts w:ascii="Arial" w:hAnsi="Arial" w:cs="Arial"/>
          <w:sz w:val="24"/>
          <w:szCs w:val="24"/>
        </w:rPr>
        <w:t>бласть</w:t>
      </w:r>
      <w:r w:rsidR="007F6158">
        <w:rPr>
          <w:rFonts w:ascii="Arial" w:hAnsi="Arial" w:cs="Arial"/>
          <w:sz w:val="24"/>
          <w:szCs w:val="24"/>
        </w:rPr>
        <w:t>, Чунский муниципальный район, с</w:t>
      </w:r>
      <w:r w:rsidRPr="007F6158">
        <w:rPr>
          <w:rFonts w:ascii="Arial" w:hAnsi="Arial" w:cs="Arial"/>
          <w:sz w:val="24"/>
          <w:szCs w:val="24"/>
        </w:rPr>
        <w:t>ельское поселение Червянское, Че</w:t>
      </w:r>
      <w:r w:rsidR="007F6158">
        <w:rPr>
          <w:rFonts w:ascii="Arial" w:hAnsi="Arial" w:cs="Arial"/>
          <w:sz w:val="24"/>
          <w:szCs w:val="24"/>
        </w:rPr>
        <w:t>рвянка с</w:t>
      </w:r>
      <w:r w:rsidRPr="007F6158">
        <w:rPr>
          <w:rFonts w:ascii="Arial" w:hAnsi="Arial" w:cs="Arial"/>
          <w:sz w:val="24"/>
          <w:szCs w:val="24"/>
        </w:rPr>
        <w:t xml:space="preserve">ело, Школьная </w:t>
      </w:r>
      <w:r w:rsidR="007F6158">
        <w:rPr>
          <w:rFonts w:ascii="Arial" w:hAnsi="Arial" w:cs="Arial"/>
          <w:sz w:val="24"/>
          <w:szCs w:val="24"/>
        </w:rPr>
        <w:t>Улица, з</w:t>
      </w:r>
      <w:r w:rsidRPr="007F6158">
        <w:rPr>
          <w:rFonts w:ascii="Arial" w:hAnsi="Arial" w:cs="Arial"/>
          <w:sz w:val="24"/>
          <w:szCs w:val="24"/>
        </w:rPr>
        <w:t>емельный участок 53.</w:t>
      </w:r>
    </w:p>
    <w:p w:rsidR="00120D7C" w:rsidRPr="007F6158" w:rsidRDefault="00120D7C" w:rsidP="007F615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F6158">
        <w:rPr>
          <w:rFonts w:ascii="Arial" w:hAnsi="Arial" w:cs="Arial"/>
          <w:sz w:val="24"/>
          <w:szCs w:val="24"/>
        </w:rPr>
        <w:t>Внести изменения в федеральную информационную адресную систему (ФИАС) по результатам инвентаризации жилищного фонда на территории Червянского муниципального образования.</w:t>
      </w:r>
    </w:p>
    <w:p w:rsidR="00120D7C" w:rsidRPr="007F6158" w:rsidRDefault="00120D7C" w:rsidP="007F615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20D7C" w:rsidRPr="007F6158" w:rsidRDefault="00120D7C" w:rsidP="007F615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20D7C" w:rsidRPr="007F6158" w:rsidRDefault="00120D7C" w:rsidP="007F615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20D7C" w:rsidRPr="007F6158" w:rsidRDefault="00120D7C" w:rsidP="007F6158">
      <w:pPr>
        <w:pStyle w:val="a3"/>
        <w:jc w:val="both"/>
        <w:rPr>
          <w:rFonts w:ascii="Arial" w:hAnsi="Arial" w:cs="Arial"/>
          <w:sz w:val="24"/>
          <w:szCs w:val="24"/>
        </w:rPr>
      </w:pPr>
      <w:r w:rsidRPr="007F6158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120D7C" w:rsidRPr="007F6158" w:rsidRDefault="00120D7C" w:rsidP="007F6158">
      <w:pPr>
        <w:pStyle w:val="a3"/>
        <w:jc w:val="both"/>
        <w:rPr>
          <w:rFonts w:ascii="Arial" w:hAnsi="Arial" w:cs="Arial"/>
          <w:sz w:val="24"/>
          <w:szCs w:val="24"/>
        </w:rPr>
      </w:pPr>
      <w:r w:rsidRPr="007F6158">
        <w:rPr>
          <w:rFonts w:ascii="Arial" w:hAnsi="Arial" w:cs="Arial"/>
          <w:sz w:val="24"/>
          <w:szCs w:val="24"/>
        </w:rPr>
        <w:t>муниципального образования</w:t>
      </w:r>
      <w:r w:rsidR="007F615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7F6158">
        <w:rPr>
          <w:rFonts w:ascii="Arial" w:hAnsi="Arial" w:cs="Arial"/>
          <w:sz w:val="24"/>
          <w:szCs w:val="24"/>
        </w:rPr>
        <w:t>А.С.Рукосуев</w:t>
      </w:r>
    </w:p>
    <w:p w:rsidR="00120D7C" w:rsidRPr="007F6158" w:rsidRDefault="00120D7C" w:rsidP="007F615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20D7C" w:rsidRPr="007F6158" w:rsidRDefault="00120D7C" w:rsidP="007F615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47322" w:rsidRPr="007F6158" w:rsidRDefault="00947322" w:rsidP="007F6158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947322" w:rsidRPr="007F6158" w:rsidSect="00C3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70D96"/>
    <w:multiLevelType w:val="hybridMultilevel"/>
    <w:tmpl w:val="710EB190"/>
    <w:lvl w:ilvl="0" w:tplc="6818F6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0A80"/>
    <w:rsid w:val="00120D7C"/>
    <w:rsid w:val="00557ADE"/>
    <w:rsid w:val="00591285"/>
    <w:rsid w:val="007F6158"/>
    <w:rsid w:val="00930F03"/>
    <w:rsid w:val="00947322"/>
    <w:rsid w:val="00A30A80"/>
    <w:rsid w:val="00C3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0D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F61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8</cp:revision>
  <cp:lastPrinted>2019-11-01T02:23:00Z</cp:lastPrinted>
  <dcterms:created xsi:type="dcterms:W3CDTF">2019-08-02T06:11:00Z</dcterms:created>
  <dcterms:modified xsi:type="dcterms:W3CDTF">2019-11-01T02:23:00Z</dcterms:modified>
</cp:coreProperties>
</file>