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544A74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C07869">
        <w:rPr>
          <w:rFonts w:ascii="Arial" w:hAnsi="Arial" w:cs="Arial"/>
          <w:sz w:val="24"/>
          <w:szCs w:val="24"/>
        </w:rPr>
        <w:t>8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8102DE">
        <w:rPr>
          <w:rFonts w:ascii="Arial" w:hAnsi="Arial" w:cs="Arial"/>
          <w:sz w:val="24"/>
          <w:szCs w:val="24"/>
        </w:rPr>
        <w:t>6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>О присвоении почтового адреса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162B3" w:rsidRPr="008B2DBF">
        <w:rPr>
          <w:rFonts w:ascii="Arial" w:eastAsia="Calibri" w:hAnsi="Arial" w:cs="Arial"/>
        </w:rPr>
        <w:t>Земельным  кодексом Российской Федерации</w:t>
      </w:r>
      <w:r w:rsidR="00EE4EA0" w:rsidRPr="008B2DBF">
        <w:rPr>
          <w:rFonts w:ascii="Arial" w:eastAsia="Calibri" w:hAnsi="Arial" w:cs="Arial"/>
        </w:rPr>
        <w:t>,</w:t>
      </w:r>
      <w:r w:rsidR="003162B3" w:rsidRPr="008B2DBF">
        <w:rPr>
          <w:rFonts w:ascii="Arial" w:eastAsia="Calibri" w:hAnsi="Arial" w:cs="Arial"/>
        </w:rPr>
        <w:t xml:space="preserve"> Постановлением Главы администрации Червянского муниципального образования № 53 от 04.09.2015 г. «</w:t>
      </w:r>
      <w:r w:rsidR="003162B3" w:rsidRPr="008B2DBF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="003162B3" w:rsidRPr="008B2DBF">
        <w:rPr>
          <w:rFonts w:ascii="Arial" w:eastAsia="Calibri" w:hAnsi="Arial" w:cs="Arial"/>
        </w:rPr>
        <w:t>»,</w:t>
      </w:r>
      <w:r w:rsidR="00EE4EA0" w:rsidRPr="008B2DBF">
        <w:rPr>
          <w:rFonts w:ascii="Arial" w:eastAsia="Calibri" w:hAnsi="Arial" w:cs="Arial"/>
        </w:rPr>
        <w:t xml:space="preserve"> Уставом Червянс</w:t>
      </w:r>
      <w:r w:rsidR="003162B3" w:rsidRPr="008B2DBF">
        <w:rPr>
          <w:rFonts w:ascii="Arial" w:eastAsia="Calibri" w:hAnsi="Arial" w:cs="Arial"/>
        </w:rPr>
        <w:t>кого муниципального образования: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Pr="00544A74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Присвоить почтовый адрес </w:t>
      </w:r>
      <w:proofErr w:type="spellStart"/>
      <w:r w:rsidR="00544A74">
        <w:rPr>
          <w:rFonts w:ascii="Arial" w:hAnsi="Arial" w:cs="Arial"/>
          <w:color w:val="000000"/>
        </w:rPr>
        <w:t>внутрипоселковой</w:t>
      </w:r>
      <w:proofErr w:type="spellEnd"/>
      <w:r w:rsidR="00544A74">
        <w:rPr>
          <w:rFonts w:ascii="Arial" w:hAnsi="Arial" w:cs="Arial"/>
          <w:color w:val="000000"/>
        </w:rPr>
        <w:t xml:space="preserve"> автомобильной дороге площадью </w:t>
      </w:r>
      <w:r w:rsidR="008102DE">
        <w:rPr>
          <w:rFonts w:ascii="Arial" w:hAnsi="Arial" w:cs="Arial"/>
          <w:color w:val="000000"/>
        </w:rPr>
        <w:t>5840</w:t>
      </w:r>
      <w:r w:rsidR="00544A74">
        <w:rPr>
          <w:rFonts w:ascii="Arial" w:hAnsi="Arial" w:cs="Arial"/>
          <w:color w:val="000000"/>
        </w:rPr>
        <w:t xml:space="preserve"> кв.м.</w:t>
      </w:r>
      <w:r w:rsidR="003162B3" w:rsidRPr="008B2DBF">
        <w:rPr>
          <w:rFonts w:ascii="Arial" w:hAnsi="Arial" w:cs="Arial"/>
          <w:color w:val="000000"/>
        </w:rPr>
        <w:t xml:space="preserve">, </w:t>
      </w:r>
      <w:proofErr w:type="gramStart"/>
      <w:r w:rsidR="003162B3" w:rsidRPr="008B2DBF">
        <w:rPr>
          <w:rFonts w:ascii="Arial" w:hAnsi="Arial" w:cs="Arial"/>
          <w:color w:val="000000"/>
        </w:rPr>
        <w:t>расположенн</w:t>
      </w:r>
      <w:r w:rsidR="00544A74">
        <w:rPr>
          <w:rFonts w:ascii="Arial" w:hAnsi="Arial" w:cs="Arial"/>
          <w:color w:val="000000"/>
        </w:rPr>
        <w:t>ую</w:t>
      </w:r>
      <w:proofErr w:type="gramEnd"/>
      <w:r w:rsidR="003162B3" w:rsidRPr="008B2DBF">
        <w:rPr>
          <w:rFonts w:ascii="Arial" w:hAnsi="Arial" w:cs="Arial"/>
          <w:color w:val="000000"/>
        </w:rPr>
        <w:t xml:space="preserve"> в с. Червянка:</w:t>
      </w:r>
      <w:r w:rsidR="00544A74">
        <w:rPr>
          <w:rFonts w:ascii="Arial" w:hAnsi="Arial" w:cs="Arial"/>
          <w:color w:val="000000"/>
        </w:rPr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Иркутская область, Чунский район, село Червянка, ул. </w:t>
      </w:r>
      <w:r w:rsidR="008102DE">
        <w:rPr>
          <w:rFonts w:ascii="Arial" w:hAnsi="Arial" w:cs="Arial"/>
          <w:color w:val="000000"/>
        </w:rPr>
        <w:t>Фестивальная</w:t>
      </w:r>
      <w:r w:rsidR="00544A74">
        <w:rPr>
          <w:rFonts w:ascii="Arial" w:hAnsi="Arial" w:cs="Arial"/>
          <w:color w:val="000000"/>
        </w:rPr>
        <w:t>.</w:t>
      </w:r>
    </w:p>
    <w:p w:rsidR="00C93FA2" w:rsidRPr="008B2DBF" w:rsidRDefault="00C93FA2" w:rsidP="00AB0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E1F2F"/>
    <w:rsid w:val="000F563F"/>
    <w:rsid w:val="00100AAC"/>
    <w:rsid w:val="001166B2"/>
    <w:rsid w:val="00160AEA"/>
    <w:rsid w:val="001C783D"/>
    <w:rsid w:val="002455F3"/>
    <w:rsid w:val="0025363D"/>
    <w:rsid w:val="00283C8F"/>
    <w:rsid w:val="002A77D6"/>
    <w:rsid w:val="002C15B4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7143DB"/>
    <w:rsid w:val="007F3E97"/>
    <w:rsid w:val="007F6E05"/>
    <w:rsid w:val="008102DE"/>
    <w:rsid w:val="008B2DBF"/>
    <w:rsid w:val="008C344A"/>
    <w:rsid w:val="00916E94"/>
    <w:rsid w:val="009752A7"/>
    <w:rsid w:val="0099189B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2207"/>
    <w:rsid w:val="00E56D04"/>
    <w:rsid w:val="00E75BEC"/>
    <w:rsid w:val="00EA1AB8"/>
    <w:rsid w:val="00EE4EA0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4</cp:revision>
  <cp:lastPrinted>2018-06-26T04:09:00Z</cp:lastPrinted>
  <dcterms:created xsi:type="dcterms:W3CDTF">2018-06-26T04:10:00Z</dcterms:created>
  <dcterms:modified xsi:type="dcterms:W3CDTF">2018-11-23T04:06:00Z</dcterms:modified>
</cp:coreProperties>
</file>