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6A" w:rsidRDefault="005741B7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F3076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F3076A">
        <w:rPr>
          <w:rFonts w:ascii="Arial" w:hAnsi="Arial" w:cs="Arial"/>
          <w:b/>
          <w:sz w:val="32"/>
          <w:szCs w:val="32"/>
        </w:rPr>
        <w:t>.20</w:t>
      </w:r>
      <w:r w:rsidR="001C5254">
        <w:rPr>
          <w:rFonts w:ascii="Arial" w:hAnsi="Arial" w:cs="Arial"/>
          <w:b/>
          <w:sz w:val="32"/>
          <w:szCs w:val="32"/>
        </w:rPr>
        <w:t>20</w:t>
      </w:r>
      <w:r w:rsidR="00F3076A">
        <w:rPr>
          <w:rFonts w:ascii="Arial" w:hAnsi="Arial" w:cs="Arial"/>
          <w:b/>
          <w:sz w:val="32"/>
          <w:szCs w:val="32"/>
        </w:rPr>
        <w:t xml:space="preserve"> года № </w:t>
      </w:r>
      <w:r>
        <w:rPr>
          <w:rFonts w:ascii="Arial" w:hAnsi="Arial" w:cs="Arial"/>
          <w:b/>
          <w:sz w:val="32"/>
          <w:szCs w:val="32"/>
        </w:rPr>
        <w:t>116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ЧЕРВЯНСКОГО СЕЛЬСКОГО ПОСЕЛЕНИЯ</w:t>
      </w:r>
    </w:p>
    <w:p w:rsidR="00B33C04" w:rsidRPr="00EE536B" w:rsidRDefault="008D415C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E536B">
        <w:rPr>
          <w:rFonts w:ascii="Arial" w:hAnsi="Arial" w:cs="Arial"/>
          <w:b/>
          <w:sz w:val="32"/>
          <w:szCs w:val="32"/>
        </w:rPr>
        <w:t>ЧЕТВЕРТОГО СОЗЫВА</w:t>
      </w:r>
    </w:p>
    <w:p w:rsidR="008D415C" w:rsidRPr="00F84F27" w:rsidRDefault="00B66052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ТРИДЦАТАЯ</w:t>
      </w:r>
      <w:r w:rsidR="008D415C" w:rsidRPr="00EE536B">
        <w:rPr>
          <w:rFonts w:ascii="Arial" w:hAnsi="Arial" w:cs="Arial"/>
          <w:b/>
          <w:sz w:val="32"/>
          <w:szCs w:val="32"/>
        </w:rPr>
        <w:t xml:space="preserve"> СЕС</w:t>
      </w:r>
      <w:r w:rsidR="00780562" w:rsidRPr="00EE536B">
        <w:rPr>
          <w:rFonts w:ascii="Arial" w:hAnsi="Arial" w:cs="Arial"/>
          <w:b/>
          <w:sz w:val="32"/>
          <w:szCs w:val="32"/>
        </w:rPr>
        <w:t>С</w:t>
      </w:r>
      <w:r w:rsidR="008D415C" w:rsidRPr="00EE536B">
        <w:rPr>
          <w:rFonts w:ascii="Arial" w:hAnsi="Arial" w:cs="Arial"/>
          <w:b/>
          <w:sz w:val="32"/>
          <w:szCs w:val="32"/>
        </w:rPr>
        <w:t>ИЯ</w:t>
      </w:r>
    </w:p>
    <w:p w:rsidR="00B33C04" w:rsidRPr="002763C9" w:rsidRDefault="002763C9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3C9">
        <w:rPr>
          <w:rFonts w:ascii="Arial" w:hAnsi="Arial" w:cs="Arial"/>
          <w:b/>
          <w:sz w:val="32"/>
          <w:szCs w:val="32"/>
        </w:rPr>
        <w:t>РЕШЕНИЕ</w:t>
      </w:r>
    </w:p>
    <w:p w:rsidR="00293D55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CE494E">
        <w:rPr>
          <w:rFonts w:ascii="Arial" w:hAnsi="Arial" w:cs="Arial"/>
          <w:b/>
          <w:sz w:val="32"/>
          <w:szCs w:val="32"/>
        </w:rPr>
        <w:t>О ВНЕСЕНИИ ИЗМЕНЕНИЙ В РЕШЕНИЕ ДУМЫ ОТ 26.12.2019 ГОД № 90</w:t>
      </w:r>
      <w:r w:rsidR="00CE494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ЧЕРВЯН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СКОГО М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</w:t>
      </w:r>
      <w:r w:rsidR="00A26600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НА ПЛАНОВЫЙ ПЕРИОД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 w:rsidR="00A26600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A26600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B0219B">
        <w:rPr>
          <w:rFonts w:ascii="Arial" w:hAnsi="Arial" w:cs="Arial"/>
          <w:sz w:val="24"/>
          <w:szCs w:val="24"/>
        </w:rPr>
        <w:t>3</w:t>
      </w:r>
      <w:r w:rsidR="00780562">
        <w:rPr>
          <w:rFonts w:ascii="Arial" w:hAnsi="Arial" w:cs="Arial"/>
          <w:sz w:val="24"/>
          <w:szCs w:val="24"/>
        </w:rPr>
        <w:t xml:space="preserve"> </w:t>
      </w:r>
      <w:r w:rsidR="00B0219B">
        <w:rPr>
          <w:rFonts w:ascii="Arial" w:hAnsi="Arial" w:cs="Arial"/>
          <w:sz w:val="24"/>
          <w:szCs w:val="24"/>
        </w:rPr>
        <w:t xml:space="preserve">года № 131-ФЗ (в редакции от </w:t>
      </w:r>
      <w:r w:rsidR="00C63CEE">
        <w:rPr>
          <w:rFonts w:ascii="Arial" w:hAnsi="Arial" w:cs="Arial"/>
          <w:sz w:val="24"/>
          <w:szCs w:val="24"/>
        </w:rPr>
        <w:t>09</w:t>
      </w:r>
      <w:r w:rsidR="00B0219B" w:rsidRPr="00EF3E01">
        <w:rPr>
          <w:rFonts w:ascii="Arial" w:hAnsi="Arial" w:cs="Arial"/>
          <w:sz w:val="24"/>
          <w:szCs w:val="24"/>
        </w:rPr>
        <w:t>.</w:t>
      </w:r>
      <w:r w:rsidR="00C63CEE">
        <w:rPr>
          <w:rFonts w:ascii="Arial" w:hAnsi="Arial" w:cs="Arial"/>
          <w:sz w:val="24"/>
          <w:szCs w:val="24"/>
        </w:rPr>
        <w:t>11</w:t>
      </w:r>
      <w:r w:rsidR="006E17AD" w:rsidRPr="00EF3E01">
        <w:rPr>
          <w:rFonts w:ascii="Arial" w:hAnsi="Arial" w:cs="Arial"/>
          <w:sz w:val="24"/>
          <w:szCs w:val="24"/>
        </w:rPr>
        <w:t>.20</w:t>
      </w:r>
      <w:r w:rsidR="00B66052">
        <w:rPr>
          <w:rFonts w:ascii="Arial" w:hAnsi="Arial" w:cs="Arial"/>
          <w:sz w:val="24"/>
          <w:szCs w:val="24"/>
        </w:rPr>
        <w:t>20</w:t>
      </w:r>
      <w:r w:rsidRPr="00EF3E01">
        <w:rPr>
          <w:rFonts w:ascii="Arial" w:hAnsi="Arial" w:cs="Arial"/>
          <w:sz w:val="24"/>
          <w:szCs w:val="24"/>
        </w:rPr>
        <w:t>г</w:t>
      </w:r>
      <w:r w:rsidRPr="00B33C04">
        <w:rPr>
          <w:rFonts w:ascii="Arial" w:hAnsi="Arial" w:cs="Arial"/>
          <w:sz w:val="24"/>
          <w:szCs w:val="24"/>
        </w:rPr>
        <w:t xml:space="preserve">),  Бюджетным  кодексом Российской Федерации, </w:t>
      </w:r>
      <w:r w:rsidR="00B66052">
        <w:rPr>
          <w:rFonts w:ascii="Arial" w:hAnsi="Arial" w:cs="Arial"/>
          <w:sz w:val="24"/>
          <w:szCs w:val="24"/>
        </w:rPr>
        <w:t>Постановлением Правительства Иркутской области от 13.08.2020 № 664-пп О внесении изменения в распределение объемов субвенций на осуществление полномочий по первичному воинскому учету на территориях, где отсутствуют военные комиссариаты, на 2020 год и плановый период 20</w:t>
      </w:r>
      <w:r w:rsidR="005741B7">
        <w:rPr>
          <w:rFonts w:ascii="Arial" w:hAnsi="Arial" w:cs="Arial"/>
          <w:sz w:val="24"/>
          <w:szCs w:val="24"/>
        </w:rPr>
        <w:t>2</w:t>
      </w:r>
      <w:r w:rsidR="00B66052">
        <w:rPr>
          <w:rFonts w:ascii="Arial" w:hAnsi="Arial" w:cs="Arial"/>
          <w:sz w:val="24"/>
          <w:szCs w:val="24"/>
        </w:rPr>
        <w:t xml:space="preserve">1 и 2022 годов, </w:t>
      </w:r>
      <w:r w:rsidR="00F3076A">
        <w:rPr>
          <w:rFonts w:ascii="Arial" w:hAnsi="Arial" w:cs="Arial"/>
          <w:sz w:val="24"/>
          <w:szCs w:val="24"/>
        </w:rPr>
        <w:t>и</w:t>
      </w:r>
      <w:r w:rsidRPr="00B33C04">
        <w:rPr>
          <w:rFonts w:ascii="Arial" w:hAnsi="Arial" w:cs="Arial"/>
          <w:sz w:val="24"/>
          <w:szCs w:val="24"/>
        </w:rPr>
        <w:t xml:space="preserve"> руководствуясь Положением о бюджетном процессе в Червянском муниципальном образовании</w:t>
      </w:r>
      <w:r w:rsidR="000F05BA">
        <w:rPr>
          <w:rFonts w:ascii="Arial" w:hAnsi="Arial" w:cs="Arial"/>
          <w:sz w:val="24"/>
          <w:szCs w:val="24"/>
        </w:rPr>
        <w:t xml:space="preserve"> от 28.02.2019 года № 64  (с изменениями от </w:t>
      </w:r>
      <w:r w:rsidR="000F05BA" w:rsidRPr="00E8492E">
        <w:rPr>
          <w:rFonts w:ascii="Arial" w:hAnsi="Arial" w:cs="Arial"/>
          <w:sz w:val="24"/>
          <w:szCs w:val="24"/>
        </w:rPr>
        <w:t>2</w:t>
      </w:r>
      <w:r w:rsidR="000F05BA">
        <w:rPr>
          <w:rFonts w:ascii="Arial" w:hAnsi="Arial" w:cs="Arial"/>
          <w:sz w:val="24"/>
          <w:szCs w:val="24"/>
        </w:rPr>
        <w:t>8</w:t>
      </w:r>
      <w:r w:rsidR="000F05BA" w:rsidRPr="00E8492E">
        <w:rPr>
          <w:rFonts w:ascii="Arial" w:hAnsi="Arial" w:cs="Arial"/>
          <w:sz w:val="24"/>
          <w:szCs w:val="24"/>
        </w:rPr>
        <w:t>.0</w:t>
      </w:r>
      <w:r w:rsidR="000F05BA">
        <w:rPr>
          <w:rFonts w:ascii="Arial" w:hAnsi="Arial" w:cs="Arial"/>
          <w:sz w:val="24"/>
          <w:szCs w:val="24"/>
        </w:rPr>
        <w:t>6</w:t>
      </w:r>
      <w:r w:rsidR="000F05BA" w:rsidRPr="00E8492E">
        <w:rPr>
          <w:rFonts w:ascii="Arial" w:hAnsi="Arial" w:cs="Arial"/>
          <w:sz w:val="24"/>
          <w:szCs w:val="24"/>
        </w:rPr>
        <w:t>.201</w:t>
      </w:r>
      <w:r w:rsidR="000F05BA">
        <w:rPr>
          <w:rFonts w:ascii="Arial" w:hAnsi="Arial" w:cs="Arial"/>
          <w:sz w:val="24"/>
          <w:szCs w:val="24"/>
        </w:rPr>
        <w:t xml:space="preserve">9 </w:t>
      </w:r>
      <w:r w:rsidR="000F05BA" w:rsidRPr="00E8492E">
        <w:rPr>
          <w:rFonts w:ascii="Arial" w:hAnsi="Arial" w:cs="Arial"/>
          <w:sz w:val="24"/>
          <w:szCs w:val="24"/>
        </w:rPr>
        <w:t>г. №</w:t>
      </w:r>
      <w:r w:rsidR="000F05BA">
        <w:rPr>
          <w:rFonts w:ascii="Arial" w:hAnsi="Arial" w:cs="Arial"/>
          <w:sz w:val="24"/>
          <w:szCs w:val="24"/>
        </w:rPr>
        <w:t>7</w:t>
      </w:r>
      <w:r w:rsidR="000F05BA" w:rsidRPr="00E8492E">
        <w:rPr>
          <w:rFonts w:ascii="Arial" w:hAnsi="Arial" w:cs="Arial"/>
          <w:sz w:val="24"/>
          <w:szCs w:val="24"/>
        </w:rPr>
        <w:t>2</w:t>
      </w:r>
      <w:r w:rsidR="000F05BA">
        <w:rPr>
          <w:rFonts w:ascii="Arial" w:hAnsi="Arial" w:cs="Arial"/>
          <w:sz w:val="24"/>
          <w:szCs w:val="24"/>
        </w:rPr>
        <w:t>)</w:t>
      </w:r>
      <w:r w:rsidRPr="00B33C04">
        <w:rPr>
          <w:rFonts w:ascii="Arial" w:hAnsi="Arial" w:cs="Arial"/>
          <w:sz w:val="24"/>
          <w:szCs w:val="24"/>
        </w:rPr>
        <w:t xml:space="preserve">, утвержденным Решением  Думы  Червянского муниципального образования, статьями Устава  Червянского муниципального образования, Дума Червянского муниципального образования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CE494E" w:rsidRPr="00B33C04" w:rsidRDefault="00CE494E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B33C04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1C5254" w:rsidRDefault="003B6D08" w:rsidP="001C5254">
      <w:pPr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1C5254">
        <w:rPr>
          <w:rFonts w:ascii="Arial" w:eastAsia="Times New Roman" w:hAnsi="Arial" w:cs="Arial"/>
          <w:spacing w:val="2"/>
          <w:sz w:val="24"/>
          <w:szCs w:val="24"/>
        </w:rPr>
        <w:t xml:space="preserve">  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1C5254" w:rsidRPr="00D565D5">
        <w:rPr>
          <w:rFonts w:ascii="Arial" w:hAnsi="Arial" w:cs="Arial"/>
          <w:bCs/>
          <w:sz w:val="24"/>
          <w:szCs w:val="24"/>
        </w:rPr>
        <w:t>.</w:t>
      </w:r>
      <w:r w:rsidR="001C5254">
        <w:rPr>
          <w:rFonts w:ascii="Arial" w:hAnsi="Arial" w:cs="Arial"/>
          <w:bCs/>
          <w:sz w:val="24"/>
          <w:szCs w:val="24"/>
        </w:rPr>
        <w:t xml:space="preserve"> 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Внести в решение Думы </w:t>
      </w:r>
      <w:r w:rsidR="001C5254">
        <w:rPr>
          <w:rFonts w:ascii="Arial" w:hAnsi="Arial" w:cs="Arial"/>
          <w:bCs/>
          <w:sz w:val="24"/>
          <w:szCs w:val="24"/>
        </w:rPr>
        <w:t>Червянского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1C5254">
        <w:rPr>
          <w:rFonts w:ascii="Arial" w:hAnsi="Arial" w:cs="Arial"/>
          <w:bCs/>
          <w:sz w:val="24"/>
          <w:szCs w:val="24"/>
        </w:rPr>
        <w:t xml:space="preserve">от 26.12.2019 года № 90 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«О бюджете </w:t>
      </w:r>
      <w:r w:rsidR="001C5254">
        <w:rPr>
          <w:rFonts w:ascii="Arial" w:hAnsi="Arial" w:cs="Arial"/>
          <w:bCs/>
          <w:sz w:val="24"/>
          <w:szCs w:val="24"/>
        </w:rPr>
        <w:t>Червянского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на 20</w:t>
      </w:r>
      <w:r w:rsidR="001C5254">
        <w:rPr>
          <w:rFonts w:ascii="Arial" w:hAnsi="Arial" w:cs="Arial"/>
          <w:bCs/>
          <w:sz w:val="24"/>
          <w:szCs w:val="24"/>
        </w:rPr>
        <w:t>20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1C5254">
        <w:rPr>
          <w:rFonts w:ascii="Arial" w:hAnsi="Arial" w:cs="Arial"/>
          <w:bCs/>
          <w:sz w:val="24"/>
          <w:szCs w:val="24"/>
        </w:rPr>
        <w:t>21</w:t>
      </w:r>
      <w:r w:rsidR="001C5254" w:rsidRPr="00D565D5">
        <w:rPr>
          <w:rFonts w:ascii="Arial" w:hAnsi="Arial" w:cs="Arial"/>
          <w:bCs/>
          <w:sz w:val="24"/>
          <w:szCs w:val="24"/>
        </w:rPr>
        <w:t>-202</w:t>
      </w:r>
      <w:r w:rsidR="001C5254">
        <w:rPr>
          <w:rFonts w:ascii="Arial" w:hAnsi="Arial" w:cs="Arial"/>
          <w:bCs/>
          <w:sz w:val="24"/>
          <w:szCs w:val="24"/>
        </w:rPr>
        <w:t>2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 годов»  следующие изменения</w:t>
      </w:r>
      <w:r w:rsidR="001C5254">
        <w:rPr>
          <w:rFonts w:ascii="Arial" w:hAnsi="Arial" w:cs="Arial"/>
          <w:bCs/>
          <w:sz w:val="24"/>
          <w:szCs w:val="24"/>
        </w:rPr>
        <w:t xml:space="preserve"> и дополнение</w:t>
      </w:r>
      <w:r w:rsidR="001C5254" w:rsidRPr="00D565D5">
        <w:rPr>
          <w:rFonts w:ascii="Arial" w:hAnsi="Arial" w:cs="Arial"/>
          <w:bCs/>
          <w:sz w:val="24"/>
          <w:szCs w:val="24"/>
        </w:rPr>
        <w:t>:</w:t>
      </w:r>
    </w:p>
    <w:p w:rsidR="001C5254" w:rsidRPr="00D565D5" w:rsidRDefault="001C5254" w:rsidP="001C52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724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565D5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1C5254" w:rsidRPr="00D565D5" w:rsidRDefault="001C5254" w:rsidP="001C525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       Утвердить основные характеристики бюджета </w:t>
      </w:r>
      <w:r w:rsidR="00CE494E">
        <w:rPr>
          <w:rFonts w:ascii="Arial" w:hAnsi="Arial" w:cs="Arial"/>
          <w:sz w:val="24"/>
        </w:rPr>
        <w:t>Червянского</w:t>
      </w:r>
      <w:r w:rsidRPr="00D565D5">
        <w:rPr>
          <w:rFonts w:ascii="Arial" w:hAnsi="Arial" w:cs="Arial"/>
          <w:sz w:val="24"/>
        </w:rPr>
        <w:t xml:space="preserve"> муниципального образования на 20</w:t>
      </w:r>
      <w:r>
        <w:rPr>
          <w:rFonts w:ascii="Arial" w:hAnsi="Arial" w:cs="Arial"/>
          <w:sz w:val="24"/>
        </w:rPr>
        <w:t>20</w:t>
      </w:r>
      <w:r w:rsidRPr="00D565D5">
        <w:rPr>
          <w:rFonts w:ascii="Arial" w:hAnsi="Arial" w:cs="Arial"/>
          <w:sz w:val="24"/>
        </w:rPr>
        <w:t xml:space="preserve"> год:</w:t>
      </w:r>
    </w:p>
    <w:p w:rsidR="001C5254" w:rsidRPr="00D565D5" w:rsidRDefault="001C5254" w:rsidP="001C525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 - общий объем доходов бюджета в сумме </w:t>
      </w:r>
      <w:r>
        <w:rPr>
          <w:rFonts w:ascii="Arial" w:hAnsi="Arial" w:cs="Arial"/>
          <w:sz w:val="24"/>
        </w:rPr>
        <w:t>6</w:t>
      </w:r>
      <w:r w:rsidR="005741B7">
        <w:rPr>
          <w:rFonts w:ascii="Arial" w:hAnsi="Arial" w:cs="Arial"/>
          <w:sz w:val="24"/>
        </w:rPr>
        <w:t> 165 989,30</w:t>
      </w:r>
      <w:r w:rsidRPr="00D565D5">
        <w:rPr>
          <w:rFonts w:ascii="Arial" w:hAnsi="Arial" w:cs="Arial"/>
          <w:sz w:val="24"/>
        </w:rPr>
        <w:t xml:space="preserve"> руб.; из них объем межбюджетных трансфертов получаемых из других бюджетов бюджетной системы Российской Федерации в сумме </w:t>
      </w:r>
      <w:r>
        <w:rPr>
          <w:rFonts w:ascii="Arial" w:hAnsi="Arial" w:cs="Arial"/>
          <w:sz w:val="24"/>
        </w:rPr>
        <w:t>5 1</w:t>
      </w:r>
      <w:r w:rsidR="0074512B">
        <w:rPr>
          <w:rFonts w:ascii="Arial" w:hAnsi="Arial" w:cs="Arial"/>
          <w:sz w:val="24"/>
        </w:rPr>
        <w:t>81</w:t>
      </w:r>
      <w:r>
        <w:rPr>
          <w:rFonts w:ascii="Arial" w:hAnsi="Arial" w:cs="Arial"/>
          <w:sz w:val="24"/>
        </w:rPr>
        <w:t xml:space="preserve"> </w:t>
      </w:r>
      <w:r w:rsidR="0074512B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00,00</w:t>
      </w:r>
      <w:r w:rsidRPr="00D565D5">
        <w:rPr>
          <w:rFonts w:ascii="Arial" w:hAnsi="Arial" w:cs="Arial"/>
          <w:sz w:val="24"/>
        </w:rPr>
        <w:t xml:space="preserve"> руб.</w:t>
      </w:r>
    </w:p>
    <w:p w:rsidR="001C5254" w:rsidRPr="00D565D5" w:rsidRDefault="001C5254" w:rsidP="001C5254">
      <w:pPr>
        <w:jc w:val="both"/>
        <w:rPr>
          <w:rFonts w:ascii="Arial" w:hAnsi="Arial" w:cs="Arial"/>
          <w:sz w:val="24"/>
          <w:szCs w:val="24"/>
        </w:rPr>
      </w:pPr>
      <w:r w:rsidRPr="00D565D5">
        <w:rPr>
          <w:rFonts w:ascii="Arial" w:hAnsi="Arial" w:cs="Arial"/>
          <w:sz w:val="24"/>
        </w:rPr>
        <w:t xml:space="preserve"> - общий объем расходов бюджета  в сумме </w:t>
      </w:r>
      <w:r>
        <w:rPr>
          <w:rFonts w:ascii="Arial" w:hAnsi="Arial" w:cs="Arial"/>
          <w:sz w:val="24"/>
        </w:rPr>
        <w:t xml:space="preserve">6 </w:t>
      </w:r>
      <w:r w:rsidR="005741B7">
        <w:rPr>
          <w:rFonts w:ascii="Arial" w:hAnsi="Arial" w:cs="Arial"/>
          <w:sz w:val="24"/>
        </w:rPr>
        <w:t>586</w:t>
      </w:r>
      <w:r>
        <w:rPr>
          <w:rFonts w:ascii="Arial" w:hAnsi="Arial" w:cs="Arial"/>
          <w:sz w:val="24"/>
        </w:rPr>
        <w:t xml:space="preserve"> </w:t>
      </w:r>
      <w:r w:rsidR="005741B7">
        <w:rPr>
          <w:rFonts w:ascii="Arial" w:hAnsi="Arial" w:cs="Arial"/>
          <w:sz w:val="24"/>
        </w:rPr>
        <w:t>064</w:t>
      </w:r>
      <w:r>
        <w:rPr>
          <w:rFonts w:ascii="Arial" w:hAnsi="Arial" w:cs="Arial"/>
          <w:sz w:val="24"/>
        </w:rPr>
        <w:t>,</w:t>
      </w:r>
      <w:r w:rsidR="005741B7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 xml:space="preserve"> </w:t>
      </w:r>
      <w:r w:rsidRPr="00D565D5">
        <w:rPr>
          <w:rFonts w:ascii="Arial" w:hAnsi="Arial" w:cs="Arial"/>
          <w:sz w:val="24"/>
        </w:rPr>
        <w:t xml:space="preserve">руб.;  </w:t>
      </w:r>
    </w:p>
    <w:p w:rsidR="001C5254" w:rsidRPr="00D565D5" w:rsidRDefault="001C5254" w:rsidP="001C525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- размер дефицит бюджета в сумме </w:t>
      </w:r>
      <w:r>
        <w:rPr>
          <w:rFonts w:ascii="Arial" w:hAnsi="Arial" w:cs="Arial"/>
          <w:sz w:val="24"/>
        </w:rPr>
        <w:t>420 074,88</w:t>
      </w:r>
      <w:r w:rsidRPr="00D565D5">
        <w:rPr>
          <w:rFonts w:ascii="Arial" w:hAnsi="Arial" w:cs="Arial"/>
          <w:sz w:val="24"/>
        </w:rPr>
        <w:t xml:space="preserve"> рублей.</w:t>
      </w:r>
    </w:p>
    <w:p w:rsidR="001C5254" w:rsidRDefault="001C5254" w:rsidP="001C5254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1.2.</w:t>
      </w:r>
      <w:r w:rsidRPr="00D565D5">
        <w:rPr>
          <w:rFonts w:ascii="Arial" w:hAnsi="Arial" w:cs="Arial"/>
          <w:sz w:val="24"/>
        </w:rPr>
        <w:t xml:space="preserve"> Приложения </w:t>
      </w:r>
      <w:r w:rsidRPr="0047739C">
        <w:rPr>
          <w:rFonts w:ascii="Arial" w:hAnsi="Arial" w:cs="Arial"/>
          <w:sz w:val="24"/>
        </w:rPr>
        <w:t>1,</w:t>
      </w:r>
      <w:r>
        <w:rPr>
          <w:rFonts w:ascii="Arial" w:hAnsi="Arial" w:cs="Arial"/>
          <w:sz w:val="24"/>
        </w:rPr>
        <w:t xml:space="preserve"> 6</w:t>
      </w:r>
      <w:r w:rsidRPr="0047739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8</w:t>
      </w:r>
      <w:r w:rsidRPr="0047739C">
        <w:rPr>
          <w:rFonts w:ascii="Arial" w:hAnsi="Arial" w:cs="Arial"/>
          <w:sz w:val="24"/>
        </w:rPr>
        <w:t>,1</w:t>
      </w:r>
      <w:r>
        <w:rPr>
          <w:rFonts w:ascii="Arial" w:hAnsi="Arial" w:cs="Arial"/>
          <w:sz w:val="24"/>
        </w:rPr>
        <w:t>0</w:t>
      </w:r>
      <w:r w:rsidRPr="0047739C">
        <w:rPr>
          <w:rFonts w:ascii="Arial" w:hAnsi="Arial" w:cs="Arial"/>
          <w:sz w:val="24"/>
        </w:rPr>
        <w:t>,1</w:t>
      </w:r>
      <w:r>
        <w:rPr>
          <w:rFonts w:ascii="Arial" w:hAnsi="Arial" w:cs="Arial"/>
          <w:sz w:val="24"/>
        </w:rPr>
        <w:t xml:space="preserve">2 </w:t>
      </w:r>
      <w:r w:rsidRPr="00D565D5">
        <w:rPr>
          <w:rFonts w:ascii="Arial" w:hAnsi="Arial" w:cs="Arial"/>
          <w:sz w:val="24"/>
        </w:rPr>
        <w:t xml:space="preserve"> изложить в новой редакции (прилагаются)</w:t>
      </w:r>
      <w:r>
        <w:rPr>
          <w:rFonts w:ascii="Arial" w:hAnsi="Arial" w:cs="Arial"/>
          <w:sz w:val="24"/>
        </w:rPr>
        <w:t>;</w:t>
      </w:r>
    </w:p>
    <w:p w:rsidR="005741B7" w:rsidRDefault="005741B7" w:rsidP="00574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1.3. Пункт 14 заменить следующим содержанием:</w:t>
      </w:r>
    </w:p>
    <w:p w:rsidR="005741B7" w:rsidRPr="00C61E83" w:rsidRDefault="005741B7" w:rsidP="005741B7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</w:t>
      </w:r>
      <w:r w:rsidRPr="00C61E83">
        <w:rPr>
          <w:rFonts w:ascii="Arial" w:hAnsi="Arial" w:cs="Arial"/>
        </w:rPr>
        <w:t xml:space="preserve"> Утвердить объем бюджетных ассигнований дорожного фонда </w:t>
      </w:r>
      <w:r>
        <w:rPr>
          <w:rFonts w:ascii="Arial" w:hAnsi="Arial" w:cs="Arial"/>
        </w:rPr>
        <w:t>Червянского</w:t>
      </w:r>
      <w:r w:rsidRPr="00C61E83">
        <w:rPr>
          <w:rFonts w:ascii="Arial" w:hAnsi="Arial" w:cs="Arial"/>
        </w:rPr>
        <w:t xml:space="preserve"> муниципального образования:</w:t>
      </w:r>
    </w:p>
    <w:p w:rsidR="005741B7" w:rsidRDefault="005741B7" w:rsidP="005741B7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47739C">
        <w:rPr>
          <w:rFonts w:ascii="Arial" w:hAnsi="Arial" w:cs="Arial"/>
        </w:rPr>
        <w:t>в 20</w:t>
      </w:r>
      <w:r>
        <w:rPr>
          <w:rFonts w:ascii="Arial" w:hAnsi="Arial" w:cs="Arial"/>
        </w:rPr>
        <w:t>20</w:t>
      </w:r>
      <w:r w:rsidRPr="0047739C">
        <w:rPr>
          <w:rFonts w:ascii="Arial" w:hAnsi="Arial" w:cs="Arial"/>
        </w:rPr>
        <w:t xml:space="preserve"> году в размере </w:t>
      </w:r>
      <w:r>
        <w:rPr>
          <w:rFonts w:ascii="Arial" w:hAnsi="Arial" w:cs="Arial"/>
        </w:rPr>
        <w:t>500 803,73 рублей.</w:t>
      </w:r>
    </w:p>
    <w:p w:rsidR="005741B7" w:rsidRPr="00D565D5" w:rsidRDefault="005741B7" w:rsidP="001C5254">
      <w:pPr>
        <w:tabs>
          <w:tab w:val="left" w:pos="0"/>
        </w:tabs>
        <w:jc w:val="both"/>
        <w:rPr>
          <w:rFonts w:ascii="Arial" w:hAnsi="Arial" w:cs="Arial"/>
          <w:sz w:val="24"/>
        </w:rPr>
      </w:pPr>
    </w:p>
    <w:p w:rsidR="001C5254" w:rsidRDefault="001C5254" w:rsidP="00CE494E">
      <w:pPr>
        <w:jc w:val="both"/>
        <w:rPr>
          <w:rFonts w:ascii="Arial" w:hAnsi="Arial" w:cs="Arial"/>
        </w:rPr>
      </w:pPr>
      <w:r w:rsidRPr="00D565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3B6D08" w:rsidRDefault="00CE494E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87723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3B6D08" w:rsidRPr="00B33C04">
        <w:rPr>
          <w:rFonts w:ascii="Arial" w:eastAsia="Times New Roman" w:hAnsi="Arial" w:cs="Arial"/>
          <w:spacing w:val="-5"/>
          <w:sz w:val="24"/>
          <w:szCs w:val="24"/>
        </w:rPr>
        <w:t>. Опубликовать данное решение в сети «Интернет» на официальном сайте Червянского муниципального образования не позднее</w:t>
      </w:r>
      <w:r w:rsidR="00AC25AB"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10 дней после его подписания.</w:t>
      </w:r>
    </w:p>
    <w:p w:rsidR="00C94146" w:rsidRDefault="00C94146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C94146" w:rsidRPr="00951516" w:rsidRDefault="00C94146" w:rsidP="00C94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494E">
        <w:rPr>
          <w:rFonts w:ascii="Arial" w:hAnsi="Arial" w:cs="Arial"/>
          <w:sz w:val="24"/>
          <w:szCs w:val="24"/>
        </w:rPr>
        <w:t xml:space="preserve"> 3</w:t>
      </w:r>
      <w:r w:rsidRPr="00951516">
        <w:rPr>
          <w:rFonts w:ascii="Arial" w:hAnsi="Arial" w:cs="Arial"/>
          <w:sz w:val="24"/>
          <w:szCs w:val="24"/>
        </w:rPr>
        <w:t xml:space="preserve">. Контроль  исполнения решения возложить   на Контрольно-счетную палату Чунского районного муниципального образования и на Думу </w:t>
      </w:r>
      <w:r>
        <w:rPr>
          <w:rFonts w:ascii="Arial" w:hAnsi="Arial" w:cs="Arial"/>
          <w:sz w:val="24"/>
          <w:szCs w:val="24"/>
        </w:rPr>
        <w:t>Червянского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94146" w:rsidRPr="00951516" w:rsidRDefault="00C94146" w:rsidP="00C94146">
      <w:pPr>
        <w:jc w:val="both"/>
        <w:rPr>
          <w:rFonts w:ascii="Arial" w:hAnsi="Arial" w:cs="Arial"/>
          <w:sz w:val="24"/>
          <w:szCs w:val="24"/>
        </w:rPr>
      </w:pPr>
    </w:p>
    <w:p w:rsidR="00D46923" w:rsidRPr="00B33C04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3390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0141BB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0141BB">
        <w:rPr>
          <w:rFonts w:ascii="Arial" w:eastAsia="Times New Roman" w:hAnsi="Arial" w:cs="Arial"/>
          <w:spacing w:val="-5"/>
          <w:sz w:val="24"/>
          <w:szCs w:val="24"/>
        </w:rPr>
        <w:t>Глава Червянского</w:t>
      </w:r>
    </w:p>
    <w:p w:rsidR="003B6D08" w:rsidRPr="000141BB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0141BB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</w:t>
      </w:r>
      <w:r w:rsidR="00CE494E">
        <w:rPr>
          <w:rFonts w:ascii="Arial" w:eastAsia="Times New Roman" w:hAnsi="Arial" w:cs="Arial"/>
          <w:spacing w:val="-5"/>
          <w:sz w:val="24"/>
          <w:szCs w:val="24"/>
        </w:rPr>
        <w:t xml:space="preserve">                   </w:t>
      </w:r>
      <w:r w:rsidRPr="000141BB">
        <w:rPr>
          <w:rFonts w:ascii="Arial" w:eastAsia="Times New Roman" w:hAnsi="Arial" w:cs="Arial"/>
          <w:spacing w:val="-5"/>
          <w:sz w:val="24"/>
          <w:szCs w:val="24"/>
        </w:rPr>
        <w:t xml:space="preserve">  А. С. Рукосуев</w:t>
      </w:r>
    </w:p>
    <w:p w:rsidR="003B6D08" w:rsidRPr="000141BB" w:rsidRDefault="003B6D08" w:rsidP="003B6D08">
      <w:pPr>
        <w:shd w:val="clear" w:color="auto" w:fill="FFFFFF"/>
        <w:tabs>
          <w:tab w:val="left" w:pos="63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7470"/>
          <w:tab w:val="right" w:pos="9357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B33C0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B6D08" w:rsidRPr="00B33C04" w:rsidRDefault="003B6D08" w:rsidP="003B6D08">
      <w:pPr>
        <w:rPr>
          <w:rFonts w:ascii="Arial" w:hAnsi="Arial" w:cs="Arial"/>
          <w:sz w:val="24"/>
          <w:szCs w:val="24"/>
        </w:rPr>
      </w:pPr>
    </w:p>
    <w:p w:rsidR="004F17AA" w:rsidRPr="00B33C04" w:rsidRDefault="004F17AA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17AA" w:rsidRPr="00B33C04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62" w:rsidRDefault="00AB3962" w:rsidP="00B33C04">
      <w:r>
        <w:separator/>
      </w:r>
    </w:p>
  </w:endnote>
  <w:endnote w:type="continuationSeparator" w:id="0">
    <w:p w:rsidR="00AB3962" w:rsidRDefault="00AB3962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62" w:rsidRDefault="00AB3962" w:rsidP="00B33C04">
      <w:r>
        <w:separator/>
      </w:r>
    </w:p>
  </w:footnote>
  <w:footnote w:type="continuationSeparator" w:id="0">
    <w:p w:rsidR="00AB3962" w:rsidRDefault="00AB3962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71"/>
    <w:rsid w:val="000141BB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E6CA2"/>
    <w:rsid w:val="000F05BA"/>
    <w:rsid w:val="000F06A1"/>
    <w:rsid w:val="001142D9"/>
    <w:rsid w:val="00165217"/>
    <w:rsid w:val="00176B12"/>
    <w:rsid w:val="00190D75"/>
    <w:rsid w:val="00194D21"/>
    <w:rsid w:val="001B4AD3"/>
    <w:rsid w:val="001C5254"/>
    <w:rsid w:val="001F50E0"/>
    <w:rsid w:val="00240C5C"/>
    <w:rsid w:val="002609FD"/>
    <w:rsid w:val="00264442"/>
    <w:rsid w:val="002763C9"/>
    <w:rsid w:val="00293D55"/>
    <w:rsid w:val="002A2445"/>
    <w:rsid w:val="002A2F46"/>
    <w:rsid w:val="002E6F2F"/>
    <w:rsid w:val="00315F75"/>
    <w:rsid w:val="003273F3"/>
    <w:rsid w:val="00347509"/>
    <w:rsid w:val="0035781E"/>
    <w:rsid w:val="00372261"/>
    <w:rsid w:val="003739F9"/>
    <w:rsid w:val="00381445"/>
    <w:rsid w:val="003854D2"/>
    <w:rsid w:val="003B10A4"/>
    <w:rsid w:val="003B6D08"/>
    <w:rsid w:val="003C1BE4"/>
    <w:rsid w:val="003F40C8"/>
    <w:rsid w:val="00407F9E"/>
    <w:rsid w:val="00441DA1"/>
    <w:rsid w:val="00442182"/>
    <w:rsid w:val="00444A51"/>
    <w:rsid w:val="00477A5C"/>
    <w:rsid w:val="004A6395"/>
    <w:rsid w:val="004F17AA"/>
    <w:rsid w:val="004F7333"/>
    <w:rsid w:val="00527355"/>
    <w:rsid w:val="00570BC1"/>
    <w:rsid w:val="005741B7"/>
    <w:rsid w:val="005915DC"/>
    <w:rsid w:val="005A2415"/>
    <w:rsid w:val="005A74D8"/>
    <w:rsid w:val="005C6479"/>
    <w:rsid w:val="005D5485"/>
    <w:rsid w:val="005D7329"/>
    <w:rsid w:val="005F4487"/>
    <w:rsid w:val="00614E7C"/>
    <w:rsid w:val="00615201"/>
    <w:rsid w:val="00655C3A"/>
    <w:rsid w:val="0066163B"/>
    <w:rsid w:val="00680032"/>
    <w:rsid w:val="006B68F2"/>
    <w:rsid w:val="006D4B9E"/>
    <w:rsid w:val="006E17AD"/>
    <w:rsid w:val="00702CC9"/>
    <w:rsid w:val="007047AC"/>
    <w:rsid w:val="007211F5"/>
    <w:rsid w:val="00726952"/>
    <w:rsid w:val="00727FB8"/>
    <w:rsid w:val="0074512B"/>
    <w:rsid w:val="007527F1"/>
    <w:rsid w:val="00780562"/>
    <w:rsid w:val="00784D62"/>
    <w:rsid w:val="0079365C"/>
    <w:rsid w:val="007A2698"/>
    <w:rsid w:val="007C0C72"/>
    <w:rsid w:val="007C1FE4"/>
    <w:rsid w:val="007D04B0"/>
    <w:rsid w:val="007D516D"/>
    <w:rsid w:val="007E1440"/>
    <w:rsid w:val="0080329D"/>
    <w:rsid w:val="00806B71"/>
    <w:rsid w:val="00810BA9"/>
    <w:rsid w:val="0087691F"/>
    <w:rsid w:val="00877237"/>
    <w:rsid w:val="00884E9E"/>
    <w:rsid w:val="008951D4"/>
    <w:rsid w:val="008C0CC9"/>
    <w:rsid w:val="008C4691"/>
    <w:rsid w:val="008D415C"/>
    <w:rsid w:val="008E5730"/>
    <w:rsid w:val="009113ED"/>
    <w:rsid w:val="009144E4"/>
    <w:rsid w:val="00923B4C"/>
    <w:rsid w:val="00930537"/>
    <w:rsid w:val="00931E6A"/>
    <w:rsid w:val="00942907"/>
    <w:rsid w:val="00960212"/>
    <w:rsid w:val="0097526F"/>
    <w:rsid w:val="00981424"/>
    <w:rsid w:val="009907D2"/>
    <w:rsid w:val="0099581E"/>
    <w:rsid w:val="00995D25"/>
    <w:rsid w:val="009A6C1D"/>
    <w:rsid w:val="00A03104"/>
    <w:rsid w:val="00A26600"/>
    <w:rsid w:val="00A509B8"/>
    <w:rsid w:val="00A51897"/>
    <w:rsid w:val="00A560BA"/>
    <w:rsid w:val="00A604F5"/>
    <w:rsid w:val="00A771CA"/>
    <w:rsid w:val="00AB3962"/>
    <w:rsid w:val="00AB4DB0"/>
    <w:rsid w:val="00AB5A5D"/>
    <w:rsid w:val="00AC2041"/>
    <w:rsid w:val="00AC25AB"/>
    <w:rsid w:val="00AC5572"/>
    <w:rsid w:val="00AD2C30"/>
    <w:rsid w:val="00AF7C63"/>
    <w:rsid w:val="00B0219B"/>
    <w:rsid w:val="00B17E92"/>
    <w:rsid w:val="00B21223"/>
    <w:rsid w:val="00B30959"/>
    <w:rsid w:val="00B32872"/>
    <w:rsid w:val="00B33C04"/>
    <w:rsid w:val="00B44EFE"/>
    <w:rsid w:val="00B5097F"/>
    <w:rsid w:val="00B66052"/>
    <w:rsid w:val="00B72BC8"/>
    <w:rsid w:val="00B7331E"/>
    <w:rsid w:val="00B842DB"/>
    <w:rsid w:val="00BB30AE"/>
    <w:rsid w:val="00BB68EE"/>
    <w:rsid w:val="00BC2ED1"/>
    <w:rsid w:val="00BC6C1F"/>
    <w:rsid w:val="00BD6CF1"/>
    <w:rsid w:val="00BE40AA"/>
    <w:rsid w:val="00BF79E1"/>
    <w:rsid w:val="00C070BF"/>
    <w:rsid w:val="00C35733"/>
    <w:rsid w:val="00C61710"/>
    <w:rsid w:val="00C63CEE"/>
    <w:rsid w:val="00C64572"/>
    <w:rsid w:val="00C66C05"/>
    <w:rsid w:val="00C92D1A"/>
    <w:rsid w:val="00C94146"/>
    <w:rsid w:val="00CB31AF"/>
    <w:rsid w:val="00CC5A05"/>
    <w:rsid w:val="00CD1D09"/>
    <w:rsid w:val="00CE494E"/>
    <w:rsid w:val="00D100F8"/>
    <w:rsid w:val="00D21AE0"/>
    <w:rsid w:val="00D26C2A"/>
    <w:rsid w:val="00D44C26"/>
    <w:rsid w:val="00D46923"/>
    <w:rsid w:val="00D738CF"/>
    <w:rsid w:val="00D87E50"/>
    <w:rsid w:val="00D974BD"/>
    <w:rsid w:val="00DC4BFE"/>
    <w:rsid w:val="00DE65C8"/>
    <w:rsid w:val="00E02131"/>
    <w:rsid w:val="00E10FEE"/>
    <w:rsid w:val="00E4424C"/>
    <w:rsid w:val="00E56B59"/>
    <w:rsid w:val="00E82C2A"/>
    <w:rsid w:val="00EB664A"/>
    <w:rsid w:val="00ED4677"/>
    <w:rsid w:val="00ED5D40"/>
    <w:rsid w:val="00EE536B"/>
    <w:rsid w:val="00EE749C"/>
    <w:rsid w:val="00EF3E01"/>
    <w:rsid w:val="00EF4936"/>
    <w:rsid w:val="00F3076A"/>
    <w:rsid w:val="00F67554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Admin</cp:lastModifiedBy>
  <cp:revision>4</cp:revision>
  <cp:lastPrinted>2018-11-24T07:37:00Z</cp:lastPrinted>
  <dcterms:created xsi:type="dcterms:W3CDTF">2021-01-18T07:32:00Z</dcterms:created>
  <dcterms:modified xsi:type="dcterms:W3CDTF">2021-01-18T07:47:00Z</dcterms:modified>
</cp:coreProperties>
</file>