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7D" w:rsidRPr="000F3E5E" w:rsidRDefault="00E8553F" w:rsidP="00CD047D">
      <w:pPr>
        <w:ind w:firstLine="709"/>
        <w:jc w:val="center"/>
        <w:outlineLvl w:val="0"/>
        <w:rPr>
          <w:rFonts w:ascii="Arial" w:hAnsi="Arial" w:cs="Arial"/>
          <w:b/>
          <w:sz w:val="32"/>
          <w:szCs w:val="32"/>
        </w:rPr>
      </w:pPr>
      <w:r>
        <w:rPr>
          <w:rFonts w:ascii="Arial" w:hAnsi="Arial" w:cs="Arial"/>
          <w:b/>
          <w:sz w:val="32"/>
          <w:szCs w:val="32"/>
        </w:rPr>
        <w:t>29</w:t>
      </w:r>
      <w:r w:rsidR="00CD047D" w:rsidRPr="009B1A13">
        <w:rPr>
          <w:rFonts w:ascii="Arial" w:hAnsi="Arial" w:cs="Arial"/>
          <w:b/>
          <w:sz w:val="32"/>
          <w:szCs w:val="32"/>
        </w:rPr>
        <w:t>.</w:t>
      </w:r>
      <w:r>
        <w:rPr>
          <w:rFonts w:ascii="Arial" w:hAnsi="Arial" w:cs="Arial"/>
          <w:b/>
          <w:sz w:val="32"/>
          <w:szCs w:val="32"/>
        </w:rPr>
        <w:t>11</w:t>
      </w:r>
      <w:r w:rsidR="00CD047D" w:rsidRPr="009B1A13">
        <w:rPr>
          <w:rFonts w:ascii="Arial" w:hAnsi="Arial" w:cs="Arial"/>
          <w:b/>
          <w:sz w:val="32"/>
          <w:szCs w:val="32"/>
        </w:rPr>
        <w:t>.201</w:t>
      </w:r>
      <w:r w:rsidR="00CD047D">
        <w:rPr>
          <w:rFonts w:ascii="Arial" w:hAnsi="Arial" w:cs="Arial"/>
          <w:b/>
          <w:sz w:val="32"/>
          <w:szCs w:val="32"/>
        </w:rPr>
        <w:t>9</w:t>
      </w:r>
      <w:r w:rsidR="00CD047D" w:rsidRPr="009B1A13">
        <w:rPr>
          <w:rFonts w:ascii="Arial" w:hAnsi="Arial" w:cs="Arial"/>
          <w:b/>
          <w:sz w:val="32"/>
          <w:szCs w:val="32"/>
        </w:rPr>
        <w:t>г. №</w:t>
      </w:r>
      <w:r>
        <w:rPr>
          <w:rFonts w:ascii="Arial" w:hAnsi="Arial" w:cs="Arial"/>
          <w:b/>
          <w:sz w:val="32"/>
          <w:szCs w:val="32"/>
        </w:rPr>
        <w:t xml:space="preserve">  87</w:t>
      </w:r>
    </w:p>
    <w:p w:rsidR="00CD047D" w:rsidRDefault="00CD047D" w:rsidP="00CD047D">
      <w:pPr>
        <w:pStyle w:val="a9"/>
        <w:jc w:val="center"/>
        <w:outlineLvl w:val="0"/>
        <w:rPr>
          <w:rFonts w:ascii="Arial" w:hAnsi="Arial" w:cs="Arial"/>
          <w:b/>
          <w:sz w:val="32"/>
          <w:szCs w:val="32"/>
        </w:rPr>
      </w:pPr>
      <w:r>
        <w:rPr>
          <w:rFonts w:ascii="Arial" w:hAnsi="Arial" w:cs="Arial"/>
          <w:b/>
          <w:sz w:val="32"/>
          <w:szCs w:val="32"/>
        </w:rPr>
        <w:t>РОССИЙСКАЯ ФЕДЕРАЦИЯ</w:t>
      </w:r>
    </w:p>
    <w:p w:rsidR="00CD047D" w:rsidRDefault="00CD047D" w:rsidP="00CD047D">
      <w:pPr>
        <w:pStyle w:val="a9"/>
        <w:jc w:val="center"/>
        <w:outlineLvl w:val="0"/>
        <w:rPr>
          <w:rFonts w:ascii="Arial" w:hAnsi="Arial" w:cs="Arial"/>
          <w:b/>
          <w:sz w:val="32"/>
          <w:szCs w:val="32"/>
        </w:rPr>
      </w:pPr>
      <w:r>
        <w:rPr>
          <w:rFonts w:ascii="Arial" w:hAnsi="Arial" w:cs="Arial"/>
          <w:b/>
          <w:sz w:val="32"/>
          <w:szCs w:val="32"/>
        </w:rPr>
        <w:t>ИРКУТСКАЯ ОБЛАСТЬ</w:t>
      </w:r>
    </w:p>
    <w:p w:rsidR="00CD047D" w:rsidRDefault="00CD047D" w:rsidP="00CD047D">
      <w:pPr>
        <w:pStyle w:val="a9"/>
        <w:jc w:val="center"/>
        <w:outlineLvl w:val="0"/>
        <w:rPr>
          <w:rFonts w:ascii="Arial" w:hAnsi="Arial" w:cs="Arial"/>
          <w:b/>
          <w:sz w:val="32"/>
          <w:szCs w:val="32"/>
        </w:rPr>
      </w:pPr>
      <w:r>
        <w:rPr>
          <w:rFonts w:ascii="Arial" w:hAnsi="Arial" w:cs="Arial"/>
          <w:b/>
          <w:sz w:val="32"/>
          <w:szCs w:val="32"/>
        </w:rPr>
        <w:t>ЧУНСКИЙ РАЙОН</w:t>
      </w:r>
    </w:p>
    <w:p w:rsidR="00CD047D" w:rsidRDefault="00CD047D" w:rsidP="00CD047D">
      <w:pPr>
        <w:pStyle w:val="a9"/>
        <w:jc w:val="center"/>
        <w:outlineLvl w:val="0"/>
        <w:rPr>
          <w:rFonts w:ascii="Arial" w:hAnsi="Arial" w:cs="Arial"/>
          <w:b/>
          <w:sz w:val="32"/>
          <w:szCs w:val="32"/>
        </w:rPr>
      </w:pPr>
      <w:r>
        <w:rPr>
          <w:rFonts w:ascii="Arial" w:hAnsi="Arial" w:cs="Arial"/>
          <w:b/>
          <w:sz w:val="32"/>
          <w:szCs w:val="32"/>
        </w:rPr>
        <w:t>ЧЕРВЯНСКО</w:t>
      </w:r>
      <w:r w:rsidR="00764A81">
        <w:rPr>
          <w:rFonts w:ascii="Arial" w:hAnsi="Arial" w:cs="Arial"/>
          <w:b/>
          <w:sz w:val="32"/>
          <w:szCs w:val="32"/>
        </w:rPr>
        <w:t>Е</w:t>
      </w:r>
      <w:r>
        <w:rPr>
          <w:rFonts w:ascii="Arial" w:hAnsi="Arial" w:cs="Arial"/>
          <w:b/>
          <w:sz w:val="32"/>
          <w:szCs w:val="32"/>
        </w:rPr>
        <w:t xml:space="preserve"> МУНИЦИПАЛЬНО</w:t>
      </w:r>
      <w:r w:rsidR="00764A81">
        <w:rPr>
          <w:rFonts w:ascii="Arial" w:hAnsi="Arial" w:cs="Arial"/>
          <w:b/>
          <w:sz w:val="32"/>
          <w:szCs w:val="32"/>
        </w:rPr>
        <w:t>Е</w:t>
      </w:r>
      <w:r>
        <w:rPr>
          <w:rFonts w:ascii="Arial" w:hAnsi="Arial" w:cs="Arial"/>
          <w:b/>
          <w:sz w:val="32"/>
          <w:szCs w:val="32"/>
        </w:rPr>
        <w:t xml:space="preserve"> ОБРАЗОВАНИ</w:t>
      </w:r>
      <w:r w:rsidR="00764A81">
        <w:rPr>
          <w:rFonts w:ascii="Arial" w:hAnsi="Arial" w:cs="Arial"/>
          <w:b/>
          <w:sz w:val="32"/>
          <w:szCs w:val="32"/>
        </w:rPr>
        <w:t>Е</w:t>
      </w:r>
    </w:p>
    <w:p w:rsidR="00CD047D" w:rsidRDefault="00CD047D" w:rsidP="00CD047D">
      <w:pPr>
        <w:pStyle w:val="a9"/>
        <w:jc w:val="center"/>
        <w:outlineLvl w:val="0"/>
        <w:rPr>
          <w:rFonts w:ascii="Arial" w:hAnsi="Arial" w:cs="Arial"/>
          <w:b/>
          <w:sz w:val="32"/>
          <w:szCs w:val="32"/>
        </w:rPr>
      </w:pPr>
      <w:r>
        <w:rPr>
          <w:rFonts w:ascii="Arial" w:hAnsi="Arial" w:cs="Arial"/>
          <w:b/>
          <w:sz w:val="32"/>
          <w:szCs w:val="32"/>
        </w:rPr>
        <w:t>ДУМА ЧЕТВЕРТОГО СОЗЫВА</w:t>
      </w:r>
    </w:p>
    <w:p w:rsidR="00CD047D" w:rsidRDefault="00CD047D" w:rsidP="00CD047D">
      <w:pPr>
        <w:pStyle w:val="a9"/>
        <w:jc w:val="center"/>
        <w:outlineLvl w:val="0"/>
        <w:rPr>
          <w:rFonts w:ascii="Arial" w:hAnsi="Arial" w:cs="Arial"/>
          <w:b/>
          <w:sz w:val="32"/>
          <w:szCs w:val="32"/>
        </w:rPr>
      </w:pPr>
      <w:r>
        <w:rPr>
          <w:rFonts w:ascii="Arial" w:hAnsi="Arial" w:cs="Arial"/>
          <w:b/>
          <w:sz w:val="32"/>
          <w:szCs w:val="32"/>
        </w:rPr>
        <w:t xml:space="preserve">ДВАДЦАТАЯ </w:t>
      </w:r>
      <w:r w:rsidR="00AA1E67">
        <w:rPr>
          <w:rFonts w:ascii="Arial" w:hAnsi="Arial" w:cs="Arial"/>
          <w:b/>
          <w:sz w:val="32"/>
          <w:szCs w:val="32"/>
        </w:rPr>
        <w:t>ЧЕТВЕРТАЯ</w:t>
      </w:r>
      <w:r>
        <w:rPr>
          <w:rFonts w:ascii="Arial" w:hAnsi="Arial" w:cs="Arial"/>
          <w:b/>
          <w:sz w:val="32"/>
          <w:szCs w:val="32"/>
        </w:rPr>
        <w:t xml:space="preserve"> СЕССИЯ</w:t>
      </w:r>
    </w:p>
    <w:p w:rsidR="00CD047D" w:rsidRDefault="00CD047D" w:rsidP="00CD047D">
      <w:pPr>
        <w:ind w:firstLine="709"/>
        <w:jc w:val="center"/>
        <w:rPr>
          <w:rFonts w:ascii="Arial" w:hAnsi="Arial" w:cs="Arial"/>
          <w:b/>
          <w:sz w:val="32"/>
          <w:szCs w:val="32"/>
        </w:rPr>
      </w:pPr>
      <w:r>
        <w:rPr>
          <w:rFonts w:ascii="Arial" w:hAnsi="Arial" w:cs="Arial"/>
          <w:b/>
          <w:sz w:val="32"/>
          <w:szCs w:val="32"/>
        </w:rPr>
        <w:t>РЕШЕНИЕ</w:t>
      </w:r>
    </w:p>
    <w:p w:rsidR="00CD047D" w:rsidRDefault="00CD047D" w:rsidP="00844CC7">
      <w:pPr>
        <w:pStyle w:val="ConsPlusNonformat"/>
        <w:spacing w:line="276" w:lineRule="auto"/>
        <w:jc w:val="right"/>
        <w:rPr>
          <w:rFonts w:ascii="Times New Roman" w:hAnsi="Times New Roman" w:cs="Times New Roman"/>
          <w:sz w:val="24"/>
          <w:szCs w:val="24"/>
        </w:rPr>
      </w:pPr>
    </w:p>
    <w:p w:rsidR="00CD047D" w:rsidRPr="00CD047D" w:rsidRDefault="00CD047D" w:rsidP="00CD047D">
      <w:pPr>
        <w:pStyle w:val="a9"/>
        <w:jc w:val="center"/>
        <w:rPr>
          <w:rFonts w:ascii="Arial" w:hAnsi="Arial" w:cs="Arial"/>
          <w:b/>
          <w:sz w:val="28"/>
          <w:szCs w:val="28"/>
        </w:rPr>
      </w:pPr>
      <w:r w:rsidRPr="00CD047D">
        <w:rPr>
          <w:rFonts w:ascii="Arial" w:hAnsi="Arial" w:cs="Arial"/>
          <w:b/>
          <w:sz w:val="28"/>
          <w:szCs w:val="28"/>
        </w:rPr>
        <w:t>О</w:t>
      </w:r>
      <w:r>
        <w:rPr>
          <w:rFonts w:ascii="Arial" w:hAnsi="Arial" w:cs="Arial"/>
          <w:b/>
          <w:sz w:val="28"/>
          <w:szCs w:val="28"/>
        </w:rPr>
        <w:t xml:space="preserve">б </w:t>
      </w:r>
      <w:r w:rsidR="00E8553F">
        <w:rPr>
          <w:rFonts w:ascii="Arial" w:hAnsi="Arial" w:cs="Arial"/>
          <w:b/>
          <w:sz w:val="28"/>
          <w:szCs w:val="28"/>
        </w:rPr>
        <w:t>утверждении</w:t>
      </w:r>
      <w:r>
        <w:rPr>
          <w:rFonts w:ascii="Arial" w:hAnsi="Arial" w:cs="Arial"/>
          <w:b/>
          <w:sz w:val="28"/>
          <w:szCs w:val="28"/>
        </w:rPr>
        <w:t xml:space="preserve"> </w:t>
      </w:r>
      <w:r w:rsidRPr="00CD047D">
        <w:rPr>
          <w:rFonts w:ascii="Arial" w:hAnsi="Arial" w:cs="Arial"/>
          <w:b/>
          <w:sz w:val="28"/>
          <w:szCs w:val="28"/>
        </w:rPr>
        <w:t>Стратегии</w:t>
      </w:r>
    </w:p>
    <w:p w:rsidR="00CD047D" w:rsidRPr="00CD047D" w:rsidRDefault="00CD047D" w:rsidP="00CD047D">
      <w:pPr>
        <w:pStyle w:val="a9"/>
        <w:jc w:val="center"/>
        <w:rPr>
          <w:rFonts w:ascii="Arial" w:hAnsi="Arial" w:cs="Arial"/>
          <w:b/>
          <w:sz w:val="28"/>
          <w:szCs w:val="28"/>
        </w:rPr>
      </w:pPr>
      <w:r w:rsidRPr="00CD047D">
        <w:rPr>
          <w:rFonts w:ascii="Arial" w:hAnsi="Arial" w:cs="Arial"/>
          <w:b/>
          <w:sz w:val="28"/>
          <w:szCs w:val="28"/>
        </w:rPr>
        <w:t>социально - экономического развития</w:t>
      </w:r>
    </w:p>
    <w:p w:rsidR="00CD047D" w:rsidRPr="00CD047D" w:rsidRDefault="00CD047D" w:rsidP="00CD047D">
      <w:pPr>
        <w:pStyle w:val="a9"/>
        <w:jc w:val="center"/>
        <w:rPr>
          <w:rFonts w:ascii="Arial" w:hAnsi="Arial" w:cs="Arial"/>
          <w:b/>
          <w:sz w:val="28"/>
          <w:szCs w:val="28"/>
        </w:rPr>
      </w:pPr>
      <w:r>
        <w:rPr>
          <w:rFonts w:ascii="Arial" w:hAnsi="Arial" w:cs="Arial"/>
          <w:b/>
          <w:sz w:val="28"/>
          <w:szCs w:val="28"/>
        </w:rPr>
        <w:t xml:space="preserve">Червянского </w:t>
      </w:r>
      <w:r w:rsidRPr="00CD047D">
        <w:rPr>
          <w:rFonts w:ascii="Arial" w:hAnsi="Arial" w:cs="Arial"/>
          <w:b/>
          <w:sz w:val="28"/>
          <w:szCs w:val="28"/>
        </w:rPr>
        <w:t xml:space="preserve"> муниципального</w:t>
      </w:r>
    </w:p>
    <w:p w:rsidR="00CD047D" w:rsidRPr="00CD047D" w:rsidRDefault="00CD047D" w:rsidP="00CD047D">
      <w:pPr>
        <w:pStyle w:val="a9"/>
        <w:jc w:val="center"/>
        <w:rPr>
          <w:rFonts w:ascii="Arial" w:hAnsi="Arial" w:cs="Arial"/>
          <w:b/>
          <w:sz w:val="28"/>
          <w:szCs w:val="28"/>
        </w:rPr>
      </w:pPr>
      <w:r w:rsidRPr="00CD047D">
        <w:rPr>
          <w:rFonts w:ascii="Arial" w:hAnsi="Arial" w:cs="Arial"/>
          <w:b/>
          <w:sz w:val="28"/>
          <w:szCs w:val="28"/>
        </w:rPr>
        <w:t>образования на 201</w:t>
      </w:r>
      <w:r w:rsidR="00532363">
        <w:rPr>
          <w:rFonts w:ascii="Arial" w:hAnsi="Arial" w:cs="Arial"/>
          <w:b/>
          <w:sz w:val="28"/>
          <w:szCs w:val="28"/>
        </w:rPr>
        <w:t>9</w:t>
      </w:r>
      <w:r w:rsidRPr="00CD047D">
        <w:rPr>
          <w:rFonts w:ascii="Arial" w:hAnsi="Arial" w:cs="Arial"/>
          <w:b/>
          <w:sz w:val="28"/>
          <w:szCs w:val="28"/>
        </w:rPr>
        <w:t>- 2030 годы</w:t>
      </w:r>
    </w:p>
    <w:p w:rsidR="00CD047D" w:rsidRDefault="00CD047D" w:rsidP="00CD047D">
      <w:pPr>
        <w:jc w:val="both"/>
      </w:pPr>
    </w:p>
    <w:p w:rsidR="00CD047D" w:rsidRPr="00CD047D" w:rsidRDefault="00CD047D" w:rsidP="00CD047D">
      <w:pPr>
        <w:pStyle w:val="Standard"/>
        <w:widowControl/>
        <w:suppressAutoHyphens w:val="0"/>
        <w:autoSpaceDE w:val="0"/>
        <w:ind w:firstLine="709"/>
        <w:jc w:val="both"/>
        <w:rPr>
          <w:rFonts w:ascii="Arial" w:hAnsi="Arial" w:cs="Arial"/>
        </w:rPr>
      </w:pPr>
      <w:r w:rsidRPr="00CD047D">
        <w:rPr>
          <w:rFonts w:ascii="Arial" w:hAnsi="Arial" w:cs="Arial"/>
        </w:rPr>
        <w:t>В соответствии с Федеральным законом «Об общих принципах организации местного самоуправления в Российской Федерации» от 06.10.2003 года №131-ФЗ, Федеральным законом «О стратегическом планировании в Российской Федерации» от 28.06.2014 года №172-ФЗ (в редакции от 30.10.2017 года), руководствуясь Уставом Червянского муниципального образования</w:t>
      </w:r>
    </w:p>
    <w:p w:rsidR="00CD047D" w:rsidRPr="00CD047D" w:rsidRDefault="00CD047D" w:rsidP="00CD047D">
      <w:pPr>
        <w:pStyle w:val="Standard"/>
        <w:spacing w:line="100" w:lineRule="atLeast"/>
        <w:rPr>
          <w:rFonts w:ascii="Arial" w:hAnsi="Arial" w:cs="Arial"/>
        </w:rPr>
      </w:pPr>
    </w:p>
    <w:p w:rsidR="00CD047D" w:rsidRPr="00CD047D" w:rsidRDefault="00CD047D" w:rsidP="00CD047D">
      <w:pPr>
        <w:pStyle w:val="Standard"/>
        <w:spacing w:line="100" w:lineRule="atLeast"/>
        <w:jc w:val="center"/>
        <w:rPr>
          <w:rFonts w:ascii="Arial" w:hAnsi="Arial" w:cs="Arial"/>
          <w:b/>
          <w:bCs/>
        </w:rPr>
      </w:pPr>
      <w:r w:rsidRPr="00CD047D">
        <w:rPr>
          <w:rFonts w:ascii="Arial" w:hAnsi="Arial" w:cs="Arial"/>
          <w:b/>
          <w:bCs/>
        </w:rPr>
        <w:t>РЕШИЛА:</w:t>
      </w:r>
    </w:p>
    <w:p w:rsidR="00CD047D" w:rsidRPr="00CD047D" w:rsidRDefault="00CD047D" w:rsidP="00CD047D">
      <w:pPr>
        <w:pStyle w:val="Standard"/>
        <w:spacing w:line="100" w:lineRule="atLeast"/>
        <w:rPr>
          <w:rFonts w:ascii="Arial" w:hAnsi="Arial" w:cs="Arial"/>
        </w:rPr>
      </w:pPr>
    </w:p>
    <w:p w:rsidR="00CD047D" w:rsidRDefault="00CD047D" w:rsidP="00CD047D">
      <w:pPr>
        <w:pStyle w:val="Standard"/>
        <w:ind w:firstLine="709"/>
        <w:jc w:val="both"/>
        <w:rPr>
          <w:rFonts w:ascii="Arial" w:hAnsi="Arial" w:cs="Arial"/>
        </w:rPr>
      </w:pPr>
      <w:r w:rsidRPr="00CD047D">
        <w:rPr>
          <w:rFonts w:ascii="Arial" w:hAnsi="Arial" w:cs="Arial"/>
        </w:rPr>
        <w:t xml:space="preserve">1. </w:t>
      </w:r>
      <w:r w:rsidR="00E8553F">
        <w:rPr>
          <w:rFonts w:ascii="Arial" w:hAnsi="Arial" w:cs="Arial"/>
        </w:rPr>
        <w:t>Утвердить</w:t>
      </w:r>
      <w:r w:rsidRPr="00CD047D">
        <w:rPr>
          <w:rFonts w:ascii="Arial" w:hAnsi="Arial" w:cs="Arial"/>
        </w:rPr>
        <w:t xml:space="preserve"> прилагаемую </w:t>
      </w:r>
      <w:r w:rsidRPr="00CD047D">
        <w:rPr>
          <w:rFonts w:ascii="Arial" w:hAnsi="Arial" w:cs="Arial"/>
          <w:color w:val="000000"/>
        </w:rPr>
        <w:t>Стратегию социально-экономического развития Червянского муниципального образования на 2019 - 2030 годы (далее – Стратегия)</w:t>
      </w:r>
      <w:r w:rsidRPr="00CD047D">
        <w:rPr>
          <w:rFonts w:ascii="Arial" w:hAnsi="Arial" w:cs="Arial"/>
        </w:rPr>
        <w:t>.</w:t>
      </w:r>
    </w:p>
    <w:p w:rsidR="00E8553F" w:rsidRPr="00CD047D" w:rsidRDefault="00E8553F" w:rsidP="00CD047D">
      <w:pPr>
        <w:pStyle w:val="Standard"/>
        <w:ind w:firstLine="709"/>
        <w:jc w:val="both"/>
        <w:rPr>
          <w:rFonts w:ascii="Arial" w:hAnsi="Arial" w:cs="Arial"/>
        </w:rPr>
      </w:pPr>
      <w:r>
        <w:rPr>
          <w:rFonts w:ascii="Arial" w:hAnsi="Arial" w:cs="Arial"/>
        </w:rPr>
        <w:t>2.Настоящее решение Думы Червянского муниципального образования подлежит официальному опубликованию и вступает в силу с 01.12.2019 года.</w:t>
      </w:r>
    </w:p>
    <w:p w:rsidR="00CD047D" w:rsidRPr="00CD047D" w:rsidRDefault="00CD047D" w:rsidP="00CD047D">
      <w:pPr>
        <w:pStyle w:val="Standard"/>
        <w:tabs>
          <w:tab w:val="left" w:pos="709"/>
        </w:tabs>
        <w:jc w:val="both"/>
        <w:rPr>
          <w:rFonts w:ascii="Arial" w:hAnsi="Arial" w:cs="Arial"/>
        </w:rPr>
      </w:pPr>
      <w:r w:rsidRPr="00CD047D">
        <w:rPr>
          <w:rFonts w:ascii="Arial" w:hAnsi="Arial" w:cs="Arial"/>
        </w:rPr>
        <w:tab/>
        <w:t>3. Администрации Червянского муниципального образования организовать предоставление информации для государственной регистрации Стратегии в федеральном государственном реестре документов стратегического планирования в порядке и сроки, установленные Постановлением Правительства Российской Федерации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CD047D" w:rsidRPr="00CD047D" w:rsidRDefault="00CD047D" w:rsidP="00CD047D">
      <w:pPr>
        <w:pStyle w:val="Standard"/>
        <w:jc w:val="both"/>
        <w:rPr>
          <w:rFonts w:ascii="Arial" w:hAnsi="Arial" w:cs="Arial"/>
        </w:rPr>
      </w:pPr>
      <w:r w:rsidRPr="00CD047D">
        <w:rPr>
          <w:rFonts w:ascii="Arial" w:hAnsi="Arial" w:cs="Arial"/>
        </w:rPr>
        <w:tab/>
        <w:t>4. Контроль за исполнением настоящего решения возложить на Главу Червянского МО.</w:t>
      </w:r>
    </w:p>
    <w:p w:rsidR="00CD047D" w:rsidRPr="00CD047D" w:rsidRDefault="00CD047D" w:rsidP="00CD047D">
      <w:pPr>
        <w:jc w:val="both"/>
        <w:rPr>
          <w:rFonts w:ascii="Arial" w:hAnsi="Arial" w:cs="Arial"/>
        </w:rPr>
      </w:pPr>
    </w:p>
    <w:p w:rsidR="00CD047D" w:rsidRPr="00CD047D" w:rsidRDefault="00CD047D" w:rsidP="00CD047D">
      <w:pPr>
        <w:pStyle w:val="a9"/>
        <w:jc w:val="both"/>
        <w:rPr>
          <w:rFonts w:ascii="Arial" w:hAnsi="Arial" w:cs="Arial"/>
          <w:sz w:val="24"/>
          <w:szCs w:val="24"/>
        </w:rPr>
      </w:pPr>
      <w:r w:rsidRPr="00CD047D">
        <w:rPr>
          <w:rFonts w:ascii="Arial" w:hAnsi="Arial" w:cs="Arial"/>
          <w:sz w:val="24"/>
          <w:szCs w:val="24"/>
        </w:rPr>
        <w:t>Председатель Думы</w:t>
      </w:r>
    </w:p>
    <w:p w:rsidR="00CD047D" w:rsidRPr="00CD047D" w:rsidRDefault="00CD047D" w:rsidP="00CD047D">
      <w:pPr>
        <w:pStyle w:val="a9"/>
        <w:jc w:val="both"/>
        <w:rPr>
          <w:rFonts w:ascii="Arial" w:hAnsi="Arial" w:cs="Arial"/>
          <w:sz w:val="24"/>
          <w:szCs w:val="24"/>
        </w:rPr>
      </w:pPr>
      <w:r w:rsidRPr="00CD047D">
        <w:rPr>
          <w:rFonts w:ascii="Arial" w:hAnsi="Arial" w:cs="Arial"/>
          <w:sz w:val="24"/>
          <w:szCs w:val="24"/>
        </w:rPr>
        <w:t>Червянского муниципального образования</w:t>
      </w:r>
    </w:p>
    <w:p w:rsidR="00CD047D" w:rsidRPr="00CD047D" w:rsidRDefault="00CD047D" w:rsidP="00CD047D">
      <w:pPr>
        <w:pStyle w:val="a9"/>
        <w:jc w:val="both"/>
        <w:rPr>
          <w:rFonts w:ascii="Arial" w:hAnsi="Arial" w:cs="Arial"/>
          <w:sz w:val="24"/>
          <w:szCs w:val="24"/>
        </w:rPr>
      </w:pPr>
      <w:r w:rsidRPr="00CD047D">
        <w:rPr>
          <w:rFonts w:ascii="Arial" w:hAnsi="Arial" w:cs="Arial"/>
          <w:sz w:val="24"/>
          <w:szCs w:val="24"/>
        </w:rPr>
        <w:t>Глава администрации</w:t>
      </w:r>
    </w:p>
    <w:p w:rsidR="00CD047D" w:rsidRPr="00CD047D" w:rsidRDefault="00CD047D" w:rsidP="00CD047D">
      <w:pPr>
        <w:pStyle w:val="a9"/>
        <w:jc w:val="both"/>
        <w:rPr>
          <w:rFonts w:ascii="Arial" w:hAnsi="Arial" w:cs="Arial"/>
          <w:sz w:val="24"/>
          <w:szCs w:val="24"/>
        </w:rPr>
      </w:pPr>
      <w:r w:rsidRPr="00CD047D">
        <w:rPr>
          <w:rFonts w:ascii="Arial" w:hAnsi="Arial" w:cs="Arial"/>
          <w:sz w:val="24"/>
          <w:szCs w:val="24"/>
        </w:rPr>
        <w:t xml:space="preserve">Червянского муниципального образования                                </w:t>
      </w:r>
      <w:r>
        <w:rPr>
          <w:rFonts w:ascii="Arial" w:hAnsi="Arial" w:cs="Arial"/>
          <w:sz w:val="24"/>
          <w:szCs w:val="24"/>
        </w:rPr>
        <w:t xml:space="preserve">                         </w:t>
      </w:r>
      <w:r w:rsidRPr="00CD047D">
        <w:rPr>
          <w:rFonts w:ascii="Arial" w:hAnsi="Arial" w:cs="Arial"/>
          <w:sz w:val="24"/>
          <w:szCs w:val="24"/>
        </w:rPr>
        <w:t xml:space="preserve">   А.С. Рукосуев</w:t>
      </w:r>
    </w:p>
    <w:p w:rsidR="00CD047D" w:rsidRDefault="00CD047D" w:rsidP="00CD047D"/>
    <w:p w:rsidR="00CD047D" w:rsidRDefault="00CD047D" w:rsidP="00844CC7">
      <w:pPr>
        <w:pStyle w:val="ConsPlusNonformat"/>
        <w:spacing w:line="276" w:lineRule="auto"/>
        <w:jc w:val="right"/>
        <w:rPr>
          <w:rFonts w:ascii="Times New Roman" w:hAnsi="Times New Roman" w:cs="Times New Roman"/>
          <w:sz w:val="24"/>
          <w:szCs w:val="24"/>
        </w:rPr>
      </w:pPr>
    </w:p>
    <w:p w:rsidR="00CD047D" w:rsidRDefault="00CD047D" w:rsidP="00844CC7">
      <w:pPr>
        <w:pStyle w:val="ConsPlusNonformat"/>
        <w:spacing w:line="276" w:lineRule="auto"/>
        <w:jc w:val="right"/>
        <w:rPr>
          <w:rFonts w:ascii="Times New Roman" w:hAnsi="Times New Roman" w:cs="Times New Roman"/>
          <w:sz w:val="24"/>
          <w:szCs w:val="24"/>
        </w:rPr>
      </w:pPr>
    </w:p>
    <w:p w:rsidR="00CD047D" w:rsidRDefault="00CD047D" w:rsidP="00844CC7">
      <w:pPr>
        <w:pStyle w:val="ConsPlusNonformat"/>
        <w:spacing w:line="276" w:lineRule="auto"/>
        <w:jc w:val="right"/>
        <w:rPr>
          <w:rFonts w:ascii="Times New Roman" w:hAnsi="Times New Roman" w:cs="Times New Roman"/>
          <w:sz w:val="24"/>
          <w:szCs w:val="24"/>
        </w:rPr>
      </w:pPr>
    </w:p>
    <w:p w:rsidR="00764A81" w:rsidRDefault="00764A81" w:rsidP="00844CC7">
      <w:pPr>
        <w:pStyle w:val="ConsPlusNonformat"/>
        <w:spacing w:line="276" w:lineRule="auto"/>
        <w:jc w:val="right"/>
        <w:rPr>
          <w:rFonts w:ascii="Times New Roman" w:hAnsi="Times New Roman" w:cs="Times New Roman"/>
          <w:sz w:val="24"/>
          <w:szCs w:val="24"/>
        </w:rPr>
      </w:pPr>
    </w:p>
    <w:p w:rsidR="00CD047D" w:rsidRDefault="00CD047D" w:rsidP="00CD047D">
      <w:pPr>
        <w:pStyle w:val="ConsPlusNonformat"/>
        <w:spacing w:line="276" w:lineRule="auto"/>
        <w:rPr>
          <w:rFonts w:ascii="Times New Roman" w:hAnsi="Times New Roman" w:cs="Times New Roman"/>
          <w:sz w:val="24"/>
          <w:szCs w:val="24"/>
        </w:rPr>
      </w:pPr>
    </w:p>
    <w:p w:rsidR="00AC2595" w:rsidRPr="00EB7EF8" w:rsidRDefault="00AC2595" w:rsidP="00E8553F">
      <w:pPr>
        <w:pStyle w:val="ConsPlusNonformat"/>
        <w:spacing w:line="276" w:lineRule="auto"/>
        <w:jc w:val="right"/>
        <w:rPr>
          <w:rFonts w:ascii="Times New Roman" w:hAnsi="Times New Roman" w:cs="Times New Roman"/>
          <w:sz w:val="24"/>
          <w:szCs w:val="24"/>
        </w:rPr>
      </w:pPr>
      <w:r w:rsidRPr="00EB7EF8">
        <w:rPr>
          <w:rFonts w:ascii="Times New Roman" w:hAnsi="Times New Roman" w:cs="Times New Roman"/>
          <w:sz w:val="24"/>
          <w:szCs w:val="24"/>
        </w:rPr>
        <w:lastRenderedPageBreak/>
        <w:t>Утверждена</w:t>
      </w:r>
    </w:p>
    <w:p w:rsidR="00AC2595" w:rsidRPr="00EB7EF8" w:rsidRDefault="00AC2595" w:rsidP="00844CC7">
      <w:pPr>
        <w:pStyle w:val="ConsPlusNonformat"/>
        <w:spacing w:line="276" w:lineRule="auto"/>
        <w:jc w:val="right"/>
        <w:rPr>
          <w:rFonts w:ascii="Times New Roman" w:hAnsi="Times New Roman" w:cs="Times New Roman"/>
          <w:sz w:val="24"/>
          <w:szCs w:val="24"/>
        </w:rPr>
      </w:pPr>
      <w:r w:rsidRPr="00EB7EF8">
        <w:rPr>
          <w:rFonts w:ascii="Times New Roman" w:hAnsi="Times New Roman" w:cs="Times New Roman"/>
          <w:sz w:val="24"/>
          <w:szCs w:val="24"/>
        </w:rPr>
        <w:t xml:space="preserve">Решением  Думы </w:t>
      </w:r>
    </w:p>
    <w:p w:rsidR="00AC2595" w:rsidRPr="00EB7EF8" w:rsidRDefault="00EB7EF8" w:rsidP="00844CC7">
      <w:pPr>
        <w:pStyle w:val="ConsPlusNonformat"/>
        <w:spacing w:line="276" w:lineRule="auto"/>
        <w:jc w:val="right"/>
        <w:rPr>
          <w:rFonts w:ascii="Times New Roman" w:hAnsi="Times New Roman" w:cs="Times New Roman"/>
          <w:sz w:val="24"/>
          <w:szCs w:val="24"/>
        </w:rPr>
      </w:pPr>
      <w:r>
        <w:rPr>
          <w:rFonts w:ascii="Times New Roman" w:hAnsi="Times New Roman" w:cs="Times New Roman"/>
          <w:sz w:val="24"/>
          <w:szCs w:val="24"/>
        </w:rPr>
        <w:t>Червянского</w:t>
      </w:r>
      <w:r w:rsidR="00AC2595" w:rsidRPr="00EB7EF8">
        <w:rPr>
          <w:rFonts w:ascii="Times New Roman" w:hAnsi="Times New Roman" w:cs="Times New Roman"/>
          <w:sz w:val="24"/>
          <w:szCs w:val="24"/>
        </w:rPr>
        <w:t xml:space="preserve"> муниципального образования</w:t>
      </w:r>
    </w:p>
    <w:p w:rsidR="00AC2595" w:rsidRPr="00EB7EF8" w:rsidRDefault="00DE5E5F" w:rsidP="00844CC7">
      <w:pPr>
        <w:pStyle w:val="ConsPlusNonformat"/>
        <w:spacing w:line="276" w:lineRule="auto"/>
        <w:jc w:val="right"/>
        <w:rPr>
          <w:rFonts w:ascii="Times New Roman" w:hAnsi="Times New Roman" w:cs="Times New Roman"/>
          <w:sz w:val="24"/>
          <w:szCs w:val="24"/>
        </w:rPr>
      </w:pPr>
      <w:r w:rsidRPr="00EB7EF8">
        <w:rPr>
          <w:rFonts w:ascii="Times New Roman" w:hAnsi="Times New Roman" w:cs="Times New Roman"/>
          <w:sz w:val="24"/>
          <w:szCs w:val="24"/>
        </w:rPr>
        <w:t xml:space="preserve">от </w:t>
      </w:r>
      <w:r w:rsidR="00E8553F">
        <w:rPr>
          <w:rFonts w:ascii="Times New Roman" w:hAnsi="Times New Roman" w:cs="Times New Roman"/>
          <w:sz w:val="24"/>
          <w:szCs w:val="24"/>
        </w:rPr>
        <w:t xml:space="preserve"> 29.11.2019 г. </w:t>
      </w:r>
      <w:r w:rsidRPr="00EB7EF8">
        <w:rPr>
          <w:rFonts w:ascii="Times New Roman" w:hAnsi="Times New Roman" w:cs="Times New Roman"/>
          <w:sz w:val="24"/>
          <w:szCs w:val="24"/>
        </w:rPr>
        <w:t xml:space="preserve">№ </w:t>
      </w:r>
      <w:r w:rsidR="00E8553F">
        <w:rPr>
          <w:rFonts w:ascii="Times New Roman" w:hAnsi="Times New Roman" w:cs="Times New Roman"/>
          <w:sz w:val="24"/>
          <w:szCs w:val="24"/>
        </w:rPr>
        <w:t>87</w:t>
      </w: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Default="00AC2595" w:rsidP="00844CC7">
      <w:pPr>
        <w:suppressAutoHyphens/>
        <w:spacing w:after="0"/>
        <w:jc w:val="center"/>
        <w:rPr>
          <w:rFonts w:ascii="Times New Roman" w:eastAsia="Times New Roman" w:hAnsi="Times New Roman" w:cs="Times New Roman"/>
          <w:b/>
          <w:sz w:val="44"/>
          <w:szCs w:val="44"/>
          <w:lang w:eastAsia="ru-RU"/>
        </w:rPr>
      </w:pPr>
    </w:p>
    <w:p w:rsidR="00EB7EF8" w:rsidRPr="00EB7EF8" w:rsidRDefault="00EB7EF8"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DE5E5F" w:rsidP="00844CC7">
      <w:pPr>
        <w:suppressAutoHyphens/>
        <w:spacing w:after="0"/>
        <w:jc w:val="center"/>
        <w:rPr>
          <w:rFonts w:ascii="Times New Roman" w:eastAsia="Times New Roman" w:hAnsi="Times New Roman" w:cs="Times New Roman"/>
          <w:b/>
          <w:sz w:val="44"/>
          <w:szCs w:val="44"/>
          <w:lang w:eastAsia="ru-RU"/>
        </w:rPr>
      </w:pPr>
      <w:r w:rsidRPr="00EB7EF8">
        <w:rPr>
          <w:rFonts w:ascii="Times New Roman" w:eastAsia="Times New Roman" w:hAnsi="Times New Roman" w:cs="Times New Roman"/>
          <w:b/>
          <w:sz w:val="44"/>
          <w:szCs w:val="44"/>
          <w:lang w:eastAsia="ru-RU"/>
        </w:rPr>
        <w:t>СТРАТЕГИЯ</w:t>
      </w: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r w:rsidRPr="00EB7EF8">
        <w:rPr>
          <w:rFonts w:ascii="Times New Roman" w:eastAsia="Times New Roman" w:hAnsi="Times New Roman" w:cs="Times New Roman"/>
          <w:b/>
          <w:sz w:val="44"/>
          <w:szCs w:val="44"/>
          <w:lang w:eastAsia="ru-RU"/>
        </w:rPr>
        <w:t xml:space="preserve">СОЦИАЛЬНО-ЭКОНОМИЧЕСКОГО РАЗВИТИЯ </w:t>
      </w:r>
      <w:r w:rsidR="00EB7EF8">
        <w:rPr>
          <w:rFonts w:ascii="Times New Roman" w:eastAsia="Times New Roman" w:hAnsi="Times New Roman" w:cs="Times New Roman"/>
          <w:b/>
          <w:sz w:val="44"/>
          <w:szCs w:val="44"/>
          <w:lang w:eastAsia="ru-RU"/>
        </w:rPr>
        <w:t>ЧЕРВЯНСКОГО</w:t>
      </w: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r w:rsidRPr="00EB7EF8">
        <w:rPr>
          <w:rFonts w:ascii="Times New Roman" w:eastAsia="Times New Roman" w:hAnsi="Times New Roman" w:cs="Times New Roman"/>
          <w:b/>
          <w:sz w:val="44"/>
          <w:szCs w:val="44"/>
          <w:lang w:eastAsia="ru-RU"/>
        </w:rPr>
        <w:t>МУНИЦИПАЛЬНОГО ОБРАЗОВАНИЯ</w:t>
      </w:r>
    </w:p>
    <w:p w:rsidR="00AC2595" w:rsidRPr="00EB7EF8" w:rsidRDefault="00DE5E5F" w:rsidP="00844CC7">
      <w:pPr>
        <w:suppressAutoHyphens/>
        <w:spacing w:after="0"/>
        <w:jc w:val="center"/>
        <w:rPr>
          <w:rFonts w:ascii="Times New Roman" w:eastAsia="Times New Roman" w:hAnsi="Times New Roman" w:cs="Times New Roman"/>
          <w:b/>
          <w:sz w:val="44"/>
          <w:szCs w:val="44"/>
          <w:lang w:eastAsia="ru-RU"/>
        </w:rPr>
      </w:pPr>
      <w:r w:rsidRPr="00EB7EF8">
        <w:rPr>
          <w:rFonts w:ascii="Times New Roman" w:eastAsia="Times New Roman" w:hAnsi="Times New Roman" w:cs="Times New Roman"/>
          <w:b/>
          <w:sz w:val="44"/>
          <w:szCs w:val="44"/>
          <w:lang w:eastAsia="ru-RU"/>
        </w:rPr>
        <w:t>НА 201</w:t>
      </w:r>
      <w:r w:rsidR="00EB7EF8">
        <w:rPr>
          <w:rFonts w:ascii="Times New Roman" w:eastAsia="Times New Roman" w:hAnsi="Times New Roman" w:cs="Times New Roman"/>
          <w:b/>
          <w:sz w:val="44"/>
          <w:szCs w:val="44"/>
          <w:lang w:eastAsia="ru-RU"/>
        </w:rPr>
        <w:t>9</w:t>
      </w:r>
      <w:r w:rsidRPr="00EB7EF8">
        <w:rPr>
          <w:rFonts w:ascii="Times New Roman" w:eastAsia="Times New Roman" w:hAnsi="Times New Roman" w:cs="Times New Roman"/>
          <w:b/>
          <w:sz w:val="44"/>
          <w:szCs w:val="44"/>
          <w:lang w:eastAsia="ru-RU"/>
        </w:rPr>
        <w:t>-2030</w:t>
      </w:r>
      <w:r w:rsidR="00AC2595" w:rsidRPr="00EB7EF8">
        <w:rPr>
          <w:rFonts w:ascii="Times New Roman" w:eastAsia="Times New Roman" w:hAnsi="Times New Roman" w:cs="Times New Roman"/>
          <w:b/>
          <w:sz w:val="44"/>
          <w:szCs w:val="44"/>
          <w:lang w:eastAsia="ru-RU"/>
        </w:rPr>
        <w:t xml:space="preserve"> ГОДЫ</w:t>
      </w: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EB7EF8" w:rsidRPr="00EB7EF8" w:rsidRDefault="00EB7EF8"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Default="00AC2595" w:rsidP="00844CC7">
      <w:pPr>
        <w:suppressAutoHyphens/>
        <w:spacing w:after="0"/>
        <w:jc w:val="center"/>
        <w:rPr>
          <w:rFonts w:ascii="Times New Roman" w:eastAsia="Times New Roman" w:hAnsi="Times New Roman" w:cs="Times New Roman"/>
          <w:b/>
          <w:sz w:val="44"/>
          <w:szCs w:val="44"/>
          <w:lang w:eastAsia="ru-RU"/>
        </w:rPr>
      </w:pPr>
    </w:p>
    <w:p w:rsidR="00844CC7" w:rsidRPr="00EB7EF8" w:rsidRDefault="00844CC7"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p>
    <w:p w:rsidR="00EB7EF8" w:rsidRDefault="00EB7EF8" w:rsidP="00844CC7">
      <w:pPr>
        <w:suppressAutoHyphens/>
        <w:spacing w:after="0"/>
        <w:jc w:val="center"/>
        <w:rPr>
          <w:rFonts w:ascii="Times New Roman" w:eastAsia="Times New Roman" w:hAnsi="Times New Roman" w:cs="Times New Roman"/>
          <w:b/>
          <w:sz w:val="44"/>
          <w:szCs w:val="44"/>
          <w:lang w:eastAsia="ru-RU"/>
        </w:rPr>
      </w:pPr>
    </w:p>
    <w:p w:rsidR="00EB7EF8" w:rsidRDefault="00EB7EF8" w:rsidP="00844CC7">
      <w:pPr>
        <w:suppressAutoHyphens/>
        <w:spacing w:after="0"/>
        <w:jc w:val="center"/>
        <w:rPr>
          <w:rFonts w:ascii="Times New Roman" w:eastAsia="Times New Roman" w:hAnsi="Times New Roman" w:cs="Times New Roman"/>
          <w:b/>
          <w:sz w:val="44"/>
          <w:szCs w:val="44"/>
          <w:lang w:eastAsia="ru-RU"/>
        </w:rPr>
      </w:pPr>
    </w:p>
    <w:p w:rsidR="00EB7EF8" w:rsidRDefault="00EB7EF8" w:rsidP="00844CC7">
      <w:pPr>
        <w:suppressAutoHyphens/>
        <w:spacing w:after="0"/>
        <w:jc w:val="center"/>
        <w:rPr>
          <w:rFonts w:ascii="Times New Roman" w:eastAsia="Times New Roman" w:hAnsi="Times New Roman" w:cs="Times New Roman"/>
          <w:b/>
          <w:sz w:val="44"/>
          <w:szCs w:val="44"/>
          <w:lang w:eastAsia="ru-RU"/>
        </w:rPr>
      </w:pPr>
    </w:p>
    <w:p w:rsidR="00AC2595" w:rsidRPr="00EB7EF8" w:rsidRDefault="00AC2595" w:rsidP="00844CC7">
      <w:pPr>
        <w:suppressAutoHyphens/>
        <w:spacing w:after="0"/>
        <w:jc w:val="center"/>
        <w:rPr>
          <w:rFonts w:ascii="Times New Roman" w:eastAsia="Times New Roman" w:hAnsi="Times New Roman" w:cs="Times New Roman"/>
          <w:b/>
          <w:sz w:val="44"/>
          <w:szCs w:val="44"/>
          <w:lang w:eastAsia="ru-RU"/>
        </w:rPr>
      </w:pPr>
      <w:r w:rsidRPr="00EB7EF8">
        <w:rPr>
          <w:rFonts w:ascii="Times New Roman" w:eastAsia="Times New Roman" w:hAnsi="Times New Roman" w:cs="Times New Roman"/>
          <w:b/>
          <w:sz w:val="44"/>
          <w:szCs w:val="44"/>
          <w:lang w:eastAsia="ru-RU"/>
        </w:rPr>
        <w:t>201</w:t>
      </w:r>
      <w:r w:rsidR="00EB7EF8">
        <w:rPr>
          <w:rFonts w:ascii="Times New Roman" w:eastAsia="Times New Roman" w:hAnsi="Times New Roman" w:cs="Times New Roman"/>
          <w:b/>
          <w:sz w:val="44"/>
          <w:szCs w:val="44"/>
          <w:lang w:eastAsia="ru-RU"/>
        </w:rPr>
        <w:t>9</w:t>
      </w:r>
      <w:r w:rsidRPr="00EB7EF8">
        <w:rPr>
          <w:rFonts w:ascii="Times New Roman" w:eastAsia="Times New Roman" w:hAnsi="Times New Roman" w:cs="Times New Roman"/>
          <w:b/>
          <w:sz w:val="44"/>
          <w:szCs w:val="44"/>
          <w:lang w:eastAsia="ru-RU"/>
        </w:rPr>
        <w:t xml:space="preserve"> год</w:t>
      </w:r>
    </w:p>
    <w:p w:rsidR="00AC2595" w:rsidRDefault="00AC2595" w:rsidP="00844CC7">
      <w:pPr>
        <w:pStyle w:val="a9"/>
        <w:spacing w:line="276" w:lineRule="auto"/>
        <w:jc w:val="center"/>
        <w:rPr>
          <w:rFonts w:ascii="Times New Roman" w:eastAsia="Times New Roman" w:hAnsi="Times New Roman" w:cs="Times New Roman"/>
          <w:b/>
          <w:sz w:val="24"/>
          <w:szCs w:val="24"/>
          <w:lang w:eastAsia="ru-RU"/>
        </w:rPr>
      </w:pPr>
    </w:p>
    <w:p w:rsidR="00E8553F" w:rsidRPr="00EB7EF8" w:rsidRDefault="00E8553F" w:rsidP="00844CC7">
      <w:pPr>
        <w:pStyle w:val="a9"/>
        <w:spacing w:line="276" w:lineRule="auto"/>
        <w:jc w:val="center"/>
        <w:rPr>
          <w:rFonts w:ascii="Times New Roman" w:eastAsia="Times New Roman" w:hAnsi="Times New Roman" w:cs="Times New Roman"/>
          <w:b/>
          <w:sz w:val="24"/>
          <w:szCs w:val="24"/>
          <w:lang w:eastAsia="ru-RU"/>
        </w:rPr>
      </w:pPr>
    </w:p>
    <w:p w:rsidR="00AC2595" w:rsidRPr="00EB7EF8" w:rsidRDefault="00AC2595" w:rsidP="00844CC7">
      <w:pPr>
        <w:spacing w:after="0"/>
        <w:jc w:val="center"/>
        <w:outlineLvl w:val="0"/>
        <w:rPr>
          <w:rFonts w:ascii="Times New Roman" w:eastAsia="Times New Roman" w:hAnsi="Times New Roman" w:cs="Times New Roman"/>
          <w:b/>
          <w:color w:val="000000"/>
          <w:sz w:val="24"/>
          <w:szCs w:val="24"/>
          <w:lang w:eastAsia="ru-RU"/>
        </w:rPr>
      </w:pPr>
      <w:bookmarkStart w:id="0" w:name="_Toc177543215"/>
      <w:r w:rsidRPr="00EB7EF8">
        <w:rPr>
          <w:rFonts w:ascii="Times New Roman" w:eastAsia="Times New Roman" w:hAnsi="Times New Roman" w:cs="Times New Roman"/>
          <w:b/>
          <w:color w:val="000000"/>
          <w:sz w:val="24"/>
          <w:szCs w:val="24"/>
          <w:lang w:eastAsia="ru-RU"/>
        </w:rPr>
        <w:lastRenderedPageBreak/>
        <w:t xml:space="preserve">ПАСПОРТ </w:t>
      </w:r>
    </w:p>
    <w:p w:rsidR="00AC2595" w:rsidRPr="00EB7EF8" w:rsidRDefault="00DE5E5F" w:rsidP="00844CC7">
      <w:pPr>
        <w:spacing w:after="0"/>
        <w:jc w:val="center"/>
        <w:rPr>
          <w:rFonts w:ascii="Times New Roman" w:eastAsia="Times New Roman" w:hAnsi="Times New Roman" w:cs="Times New Roman"/>
          <w:b/>
          <w:color w:val="000000"/>
          <w:sz w:val="24"/>
          <w:szCs w:val="24"/>
          <w:lang w:eastAsia="ru-RU"/>
        </w:rPr>
      </w:pPr>
      <w:r w:rsidRPr="00EB7EF8">
        <w:rPr>
          <w:rFonts w:ascii="Times New Roman" w:eastAsia="Times New Roman" w:hAnsi="Times New Roman" w:cs="Times New Roman"/>
          <w:b/>
          <w:color w:val="000000"/>
          <w:sz w:val="24"/>
          <w:szCs w:val="24"/>
          <w:lang w:eastAsia="ru-RU"/>
        </w:rPr>
        <w:t xml:space="preserve">Стратегии </w:t>
      </w:r>
      <w:r w:rsidR="00AC2595" w:rsidRPr="00EB7EF8">
        <w:rPr>
          <w:rFonts w:ascii="Times New Roman" w:eastAsia="Times New Roman" w:hAnsi="Times New Roman" w:cs="Times New Roman"/>
          <w:b/>
          <w:color w:val="000000"/>
          <w:sz w:val="24"/>
          <w:szCs w:val="24"/>
          <w:lang w:eastAsia="ru-RU"/>
        </w:rPr>
        <w:t xml:space="preserve">социально- экономического развития </w:t>
      </w:r>
      <w:r w:rsidR="00EB7EF8">
        <w:rPr>
          <w:rFonts w:ascii="Times New Roman" w:eastAsia="Times New Roman" w:hAnsi="Times New Roman" w:cs="Times New Roman"/>
          <w:b/>
          <w:color w:val="000000"/>
          <w:sz w:val="24"/>
          <w:szCs w:val="24"/>
          <w:lang w:eastAsia="ru-RU"/>
        </w:rPr>
        <w:t>Червянского</w:t>
      </w:r>
      <w:r w:rsidR="00AC2595" w:rsidRPr="00EB7EF8">
        <w:rPr>
          <w:rFonts w:ascii="Times New Roman" w:eastAsia="Times New Roman" w:hAnsi="Times New Roman" w:cs="Times New Roman"/>
          <w:b/>
          <w:color w:val="000000"/>
          <w:sz w:val="24"/>
          <w:szCs w:val="24"/>
          <w:lang w:eastAsia="ru-RU"/>
        </w:rPr>
        <w:t xml:space="preserve"> муницип</w:t>
      </w:r>
      <w:r w:rsidRPr="00EB7EF8">
        <w:rPr>
          <w:rFonts w:ascii="Times New Roman" w:eastAsia="Times New Roman" w:hAnsi="Times New Roman" w:cs="Times New Roman"/>
          <w:b/>
          <w:color w:val="000000"/>
          <w:sz w:val="24"/>
          <w:szCs w:val="24"/>
          <w:lang w:eastAsia="ru-RU"/>
        </w:rPr>
        <w:t>ального образования на 201</w:t>
      </w:r>
      <w:r w:rsidR="00EB7EF8">
        <w:rPr>
          <w:rFonts w:ascii="Times New Roman" w:eastAsia="Times New Roman" w:hAnsi="Times New Roman" w:cs="Times New Roman"/>
          <w:b/>
          <w:color w:val="000000"/>
          <w:sz w:val="24"/>
          <w:szCs w:val="24"/>
          <w:lang w:eastAsia="ru-RU"/>
        </w:rPr>
        <w:t>9</w:t>
      </w:r>
      <w:r w:rsidRPr="00EB7EF8">
        <w:rPr>
          <w:rFonts w:ascii="Times New Roman" w:eastAsia="Times New Roman" w:hAnsi="Times New Roman" w:cs="Times New Roman"/>
          <w:b/>
          <w:color w:val="000000"/>
          <w:sz w:val="24"/>
          <w:szCs w:val="24"/>
          <w:lang w:eastAsia="ru-RU"/>
        </w:rPr>
        <w:t>-2030</w:t>
      </w:r>
      <w:r w:rsidR="00AC2595" w:rsidRPr="00EB7EF8">
        <w:rPr>
          <w:rFonts w:ascii="Times New Roman" w:eastAsia="Times New Roman" w:hAnsi="Times New Roman" w:cs="Times New Roman"/>
          <w:b/>
          <w:color w:val="000000"/>
          <w:sz w:val="24"/>
          <w:szCs w:val="24"/>
          <w:lang w:eastAsia="ru-RU"/>
        </w:rPr>
        <w:t xml:space="preserve">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28"/>
        <w:gridCol w:w="6101"/>
      </w:tblGrid>
      <w:tr w:rsidR="00AC2595" w:rsidRPr="00EB7EF8" w:rsidTr="00AC2595">
        <w:trPr>
          <w:trHeight w:val="747"/>
        </w:trPr>
        <w:tc>
          <w:tcPr>
            <w:tcW w:w="2130" w:type="pct"/>
          </w:tcPr>
          <w:p w:rsidR="00AC2595" w:rsidRPr="00EB7EF8" w:rsidRDefault="00AC2595" w:rsidP="00844CC7">
            <w:pPr>
              <w:spacing w:after="0"/>
              <w:jc w:val="both"/>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Наименование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844CC7">
            <w:pPr>
              <w:spacing w:after="0"/>
              <w:jc w:val="both"/>
              <w:rPr>
                <w:rFonts w:ascii="Times New Roman" w:eastAsia="Times New Roman" w:hAnsi="Times New Roman" w:cs="Times New Roman"/>
                <w:color w:val="000000"/>
                <w:sz w:val="24"/>
                <w:szCs w:val="24"/>
                <w:lang w:eastAsia="ru-RU"/>
              </w:rPr>
            </w:pPr>
          </w:p>
        </w:tc>
        <w:tc>
          <w:tcPr>
            <w:tcW w:w="2870" w:type="pct"/>
          </w:tcPr>
          <w:p w:rsidR="00AC2595" w:rsidRPr="00EB7EF8" w:rsidRDefault="00DE5E5F" w:rsidP="00844CC7">
            <w:pPr>
              <w:spacing w:after="0"/>
              <w:ind w:firstLine="6"/>
              <w:jc w:val="both"/>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Стратегия</w:t>
            </w:r>
            <w:r w:rsidR="00EB7EF8">
              <w:rPr>
                <w:rFonts w:ascii="Times New Roman" w:eastAsia="Times New Roman" w:hAnsi="Times New Roman" w:cs="Times New Roman"/>
                <w:color w:val="000000"/>
                <w:sz w:val="24"/>
                <w:szCs w:val="24"/>
                <w:lang w:eastAsia="ru-RU"/>
              </w:rPr>
              <w:t xml:space="preserve"> социально-экономического </w:t>
            </w:r>
            <w:r w:rsidR="00AC2595" w:rsidRPr="00EB7EF8">
              <w:rPr>
                <w:rFonts w:ascii="Times New Roman" w:eastAsia="Times New Roman" w:hAnsi="Times New Roman" w:cs="Times New Roman"/>
                <w:color w:val="000000"/>
                <w:sz w:val="24"/>
                <w:szCs w:val="24"/>
                <w:lang w:eastAsia="ru-RU"/>
              </w:rPr>
              <w:t xml:space="preserve">развития </w:t>
            </w:r>
            <w:r w:rsidR="00EB7EF8">
              <w:rPr>
                <w:rFonts w:ascii="Times New Roman" w:eastAsia="Times New Roman" w:hAnsi="Times New Roman" w:cs="Times New Roman"/>
                <w:color w:val="000000"/>
                <w:sz w:val="24"/>
                <w:szCs w:val="24"/>
                <w:lang w:eastAsia="ru-RU"/>
              </w:rPr>
              <w:t>Червянского</w:t>
            </w:r>
            <w:r w:rsidR="00AC2595" w:rsidRPr="00EB7EF8">
              <w:rPr>
                <w:rFonts w:ascii="Times New Roman" w:eastAsia="Times New Roman" w:hAnsi="Times New Roman" w:cs="Times New Roman"/>
                <w:color w:val="000000"/>
                <w:sz w:val="24"/>
                <w:szCs w:val="24"/>
                <w:lang w:eastAsia="ru-RU"/>
              </w:rPr>
              <w:t xml:space="preserve"> муниципал</w:t>
            </w:r>
            <w:r w:rsidR="00413346">
              <w:rPr>
                <w:rFonts w:ascii="Times New Roman" w:eastAsia="Times New Roman" w:hAnsi="Times New Roman" w:cs="Times New Roman"/>
                <w:color w:val="000000"/>
                <w:sz w:val="24"/>
                <w:szCs w:val="24"/>
                <w:lang w:eastAsia="ru-RU"/>
              </w:rPr>
              <w:t xml:space="preserve">ьного образования на </w:t>
            </w:r>
            <w:r w:rsidRPr="00EB7EF8">
              <w:rPr>
                <w:rFonts w:ascii="Times New Roman" w:eastAsia="Times New Roman" w:hAnsi="Times New Roman" w:cs="Times New Roman"/>
                <w:color w:val="000000"/>
                <w:sz w:val="24"/>
                <w:szCs w:val="24"/>
                <w:lang w:eastAsia="ru-RU"/>
              </w:rPr>
              <w:t>201</w:t>
            </w:r>
            <w:r w:rsidR="00EB7EF8">
              <w:rPr>
                <w:rFonts w:ascii="Times New Roman" w:eastAsia="Times New Roman" w:hAnsi="Times New Roman" w:cs="Times New Roman"/>
                <w:color w:val="000000"/>
                <w:sz w:val="24"/>
                <w:szCs w:val="24"/>
                <w:lang w:eastAsia="ru-RU"/>
              </w:rPr>
              <w:t>9</w:t>
            </w:r>
            <w:r w:rsidRPr="00EB7EF8">
              <w:rPr>
                <w:rFonts w:ascii="Times New Roman" w:eastAsia="Times New Roman" w:hAnsi="Times New Roman" w:cs="Times New Roman"/>
                <w:color w:val="000000"/>
                <w:sz w:val="24"/>
                <w:szCs w:val="24"/>
                <w:lang w:eastAsia="ru-RU"/>
              </w:rPr>
              <w:t>-2030</w:t>
            </w:r>
            <w:r w:rsidR="00AC2595" w:rsidRPr="00EB7EF8">
              <w:rPr>
                <w:rFonts w:ascii="Times New Roman" w:eastAsia="Times New Roman" w:hAnsi="Times New Roman" w:cs="Times New Roman"/>
                <w:color w:val="000000"/>
                <w:sz w:val="24"/>
                <w:szCs w:val="24"/>
                <w:lang w:eastAsia="ru-RU"/>
              </w:rPr>
              <w:t xml:space="preserve"> годы  </w:t>
            </w:r>
          </w:p>
        </w:tc>
      </w:tr>
      <w:tr w:rsidR="00AC2595" w:rsidRPr="00EB7EF8" w:rsidTr="00AC2595">
        <w:tc>
          <w:tcPr>
            <w:tcW w:w="213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Основание для разработки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844CC7">
            <w:pPr>
              <w:spacing w:after="0"/>
              <w:rPr>
                <w:rFonts w:ascii="Times New Roman" w:eastAsia="Times New Roman" w:hAnsi="Times New Roman" w:cs="Times New Roman"/>
                <w:color w:val="000000"/>
                <w:sz w:val="24"/>
                <w:szCs w:val="24"/>
                <w:lang w:eastAsia="ru-RU"/>
              </w:rPr>
            </w:pPr>
          </w:p>
        </w:tc>
        <w:tc>
          <w:tcPr>
            <w:tcW w:w="2870" w:type="pct"/>
            <w:vAlign w:val="center"/>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Федеральный закон от 28.06.2014г №172 «О стратегическом планировании в Российской Федерации»</w:t>
            </w:r>
          </w:p>
        </w:tc>
      </w:tr>
      <w:tr w:rsidR="00AC2595" w:rsidRPr="00EB7EF8" w:rsidTr="00AC2595">
        <w:tc>
          <w:tcPr>
            <w:tcW w:w="213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Основные разработчики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844CC7">
            <w:pPr>
              <w:spacing w:after="0"/>
              <w:rPr>
                <w:rFonts w:ascii="Times New Roman" w:eastAsia="Times New Roman" w:hAnsi="Times New Roman" w:cs="Times New Roman"/>
                <w:color w:val="000000"/>
                <w:sz w:val="24"/>
                <w:szCs w:val="24"/>
                <w:lang w:eastAsia="ru-RU"/>
              </w:rPr>
            </w:pPr>
          </w:p>
        </w:tc>
        <w:tc>
          <w:tcPr>
            <w:tcW w:w="2870" w:type="pct"/>
          </w:tcPr>
          <w:p w:rsidR="00413346" w:rsidRPr="00413346" w:rsidRDefault="00413346" w:rsidP="00844CC7">
            <w:pPr>
              <w:spacing w:after="0"/>
              <w:ind w:firstLine="6"/>
              <w:rPr>
                <w:rFonts w:ascii="Times New Roman" w:eastAsia="Times New Roman" w:hAnsi="Times New Roman" w:cs="Times New Roman"/>
                <w:color w:val="000000"/>
                <w:sz w:val="24"/>
                <w:szCs w:val="24"/>
                <w:lang w:eastAsia="ru-RU"/>
              </w:rPr>
            </w:pPr>
            <w:r w:rsidRPr="00413346">
              <w:rPr>
                <w:rFonts w:ascii="Times New Roman" w:eastAsia="Times New Roman" w:hAnsi="Times New Roman" w:cs="Times New Roman"/>
                <w:color w:val="000000"/>
                <w:sz w:val="24"/>
                <w:szCs w:val="24"/>
                <w:lang w:eastAsia="ru-RU"/>
              </w:rPr>
              <w:t>Индивидуальный предприниматель Жеребцова М.А.</w:t>
            </w:r>
          </w:p>
          <w:p w:rsidR="00AC2595" w:rsidRDefault="00413346" w:rsidP="00844CC7">
            <w:pPr>
              <w:spacing w:after="0"/>
              <w:ind w:firstLine="6"/>
              <w:rPr>
                <w:rFonts w:ascii="Times New Roman" w:eastAsia="Times New Roman" w:hAnsi="Times New Roman" w:cs="Times New Roman"/>
                <w:color w:val="000000"/>
                <w:sz w:val="24"/>
                <w:szCs w:val="24"/>
                <w:lang w:eastAsia="ru-RU"/>
              </w:rPr>
            </w:pPr>
            <w:r w:rsidRPr="00413346">
              <w:rPr>
                <w:rFonts w:ascii="Times New Roman" w:eastAsia="Times New Roman" w:hAnsi="Times New Roman" w:cs="Times New Roman"/>
                <w:color w:val="000000"/>
                <w:sz w:val="24"/>
                <w:szCs w:val="24"/>
                <w:lang w:eastAsia="ru-RU"/>
              </w:rPr>
              <w:t>Местоположение факт.: 3550</w:t>
            </w:r>
            <w:r>
              <w:rPr>
                <w:rFonts w:ascii="Times New Roman" w:eastAsia="Times New Roman" w:hAnsi="Times New Roman" w:cs="Times New Roman"/>
                <w:color w:val="000000"/>
                <w:sz w:val="24"/>
                <w:szCs w:val="24"/>
                <w:lang w:eastAsia="ru-RU"/>
              </w:rPr>
              <w:t>47</w:t>
            </w:r>
            <w:r w:rsidRPr="00413346">
              <w:rPr>
                <w:rFonts w:ascii="Times New Roman" w:eastAsia="Times New Roman" w:hAnsi="Times New Roman" w:cs="Times New Roman"/>
                <w:color w:val="000000"/>
                <w:sz w:val="24"/>
                <w:szCs w:val="24"/>
                <w:lang w:eastAsia="ru-RU"/>
              </w:rPr>
              <w:t xml:space="preserve">, Ставропольский край, г. Ставрополь, </w:t>
            </w:r>
            <w:r>
              <w:rPr>
                <w:rFonts w:ascii="Times New Roman" w:eastAsia="Times New Roman" w:hAnsi="Times New Roman" w:cs="Times New Roman"/>
                <w:color w:val="000000"/>
                <w:sz w:val="24"/>
                <w:szCs w:val="24"/>
                <w:lang w:eastAsia="ru-RU"/>
              </w:rPr>
              <w:t>пр-к</w:t>
            </w:r>
            <w:r w:rsidRPr="00413346">
              <w:rPr>
                <w:rFonts w:ascii="Times New Roman" w:eastAsia="Times New Roman" w:hAnsi="Times New Roman" w:cs="Times New Roman"/>
                <w:color w:val="000000"/>
                <w:sz w:val="24"/>
                <w:szCs w:val="24"/>
                <w:lang w:eastAsia="ru-RU"/>
              </w:rPr>
              <w:t>. Кулакова, д. 65</w:t>
            </w:r>
            <w:r>
              <w:rPr>
                <w:rFonts w:ascii="Times New Roman" w:eastAsia="Times New Roman" w:hAnsi="Times New Roman" w:cs="Times New Roman"/>
                <w:color w:val="000000"/>
                <w:sz w:val="24"/>
                <w:szCs w:val="24"/>
                <w:lang w:eastAsia="ru-RU"/>
              </w:rPr>
              <w:t>/1</w:t>
            </w:r>
          </w:p>
          <w:p w:rsidR="00413346" w:rsidRPr="00413346" w:rsidRDefault="00413346" w:rsidP="00844CC7">
            <w:pPr>
              <w:spacing w:after="0"/>
              <w:ind w:firstLine="6"/>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Оф. </w:t>
            </w:r>
            <w:r w:rsidRPr="00413346">
              <w:rPr>
                <w:rFonts w:ascii="Times New Roman" w:hAnsi="Times New Roman" w:cs="Times New Roman"/>
                <w:sz w:val="24"/>
                <w:szCs w:val="24"/>
              </w:rPr>
              <w:t>сайт:ekonomikproekt.ru</w:t>
            </w:r>
          </w:p>
        </w:tc>
      </w:tr>
      <w:tr w:rsidR="00AC2595" w:rsidRPr="00EB7EF8" w:rsidTr="00AC2595">
        <w:tc>
          <w:tcPr>
            <w:tcW w:w="213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Основная цель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844CC7">
            <w:pPr>
              <w:spacing w:after="0"/>
              <w:rPr>
                <w:rFonts w:ascii="Times New Roman" w:eastAsia="Times New Roman" w:hAnsi="Times New Roman" w:cs="Times New Roman"/>
                <w:color w:val="000000"/>
                <w:sz w:val="24"/>
                <w:szCs w:val="24"/>
                <w:lang w:eastAsia="ru-RU"/>
              </w:rPr>
            </w:pPr>
          </w:p>
        </w:tc>
        <w:tc>
          <w:tcPr>
            <w:tcW w:w="2870" w:type="pct"/>
          </w:tcPr>
          <w:p w:rsidR="00AC2595" w:rsidRPr="00EB7EF8" w:rsidRDefault="00AC2595" w:rsidP="00844CC7">
            <w:pPr>
              <w:spacing w:after="0"/>
              <w:ind w:firstLine="6"/>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Повышение уровня и качества жизни населения </w:t>
            </w:r>
            <w:r w:rsidR="00413346">
              <w:rPr>
                <w:rFonts w:ascii="Times New Roman" w:eastAsia="Times New Roman" w:hAnsi="Times New Roman" w:cs="Times New Roman"/>
                <w:color w:val="000000"/>
                <w:sz w:val="24"/>
                <w:szCs w:val="24"/>
                <w:lang w:eastAsia="ru-RU"/>
              </w:rPr>
              <w:t>Червянского</w:t>
            </w:r>
            <w:r w:rsidRPr="00EB7EF8">
              <w:rPr>
                <w:rFonts w:ascii="Times New Roman" w:eastAsia="Times New Roman" w:hAnsi="Times New Roman" w:cs="Times New Roman"/>
                <w:color w:val="000000"/>
                <w:sz w:val="24"/>
                <w:szCs w:val="24"/>
                <w:lang w:eastAsia="ru-RU"/>
              </w:rPr>
              <w:t xml:space="preserve"> муниципального образования  </w:t>
            </w:r>
          </w:p>
        </w:tc>
      </w:tr>
      <w:tr w:rsidR="00AC2595" w:rsidRPr="00EB7EF8" w:rsidTr="00AC2595">
        <w:tc>
          <w:tcPr>
            <w:tcW w:w="213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Основные задачи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844CC7">
            <w:pPr>
              <w:spacing w:after="0"/>
              <w:rPr>
                <w:rFonts w:ascii="Times New Roman" w:eastAsia="Times New Roman" w:hAnsi="Times New Roman" w:cs="Times New Roman"/>
                <w:color w:val="000000"/>
                <w:sz w:val="24"/>
                <w:szCs w:val="24"/>
                <w:lang w:eastAsia="ru-RU"/>
              </w:rPr>
            </w:pPr>
          </w:p>
          <w:p w:rsidR="00AC2595" w:rsidRPr="00EB7EF8" w:rsidRDefault="00AC2595" w:rsidP="00844CC7">
            <w:pPr>
              <w:spacing w:after="0"/>
              <w:rPr>
                <w:rFonts w:ascii="Times New Roman" w:eastAsia="Times New Roman" w:hAnsi="Times New Roman" w:cs="Times New Roman"/>
                <w:color w:val="000000"/>
                <w:sz w:val="24"/>
                <w:szCs w:val="24"/>
                <w:lang w:eastAsia="ru-RU"/>
              </w:rPr>
            </w:pPr>
          </w:p>
        </w:tc>
        <w:tc>
          <w:tcPr>
            <w:tcW w:w="2870" w:type="pct"/>
          </w:tcPr>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Повышение инвестиционной привлекательности поселения.</w:t>
            </w:r>
          </w:p>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Создание благоприятного предпринимательского климата на территории поселения.</w:t>
            </w:r>
          </w:p>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Повышение наполняемости бюджета поселения за счет реализации программных мероприятий.</w:t>
            </w:r>
          </w:p>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Обеспечение бесперебойной работы жилищно- коммунального хозяйства.</w:t>
            </w:r>
          </w:p>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Снижение напряженности на рынке труда.</w:t>
            </w:r>
          </w:p>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Повышение уровня жизни населения, обеспечение его товарами и услугами.</w:t>
            </w:r>
          </w:p>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Обеспечение устойчивого функционирования сети учреждений социальной сферы и социальной защиты.</w:t>
            </w:r>
          </w:p>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Проведение экологических мероприятий.</w:t>
            </w:r>
          </w:p>
          <w:p w:rsidR="00AC2595" w:rsidRPr="00EB7EF8" w:rsidRDefault="00AC2595" w:rsidP="00844CC7">
            <w:pPr>
              <w:numPr>
                <w:ilvl w:val="0"/>
                <w:numId w:val="2"/>
              </w:num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Сохранение общественной безопасности.   </w:t>
            </w:r>
          </w:p>
        </w:tc>
      </w:tr>
      <w:tr w:rsidR="00AC2595" w:rsidRPr="00EB7EF8" w:rsidTr="00AC2595">
        <w:tc>
          <w:tcPr>
            <w:tcW w:w="213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Сроки и этапы реализации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844CC7">
            <w:pPr>
              <w:spacing w:after="0"/>
              <w:rPr>
                <w:rFonts w:ascii="Times New Roman" w:eastAsia="Times New Roman" w:hAnsi="Times New Roman" w:cs="Times New Roman"/>
                <w:color w:val="000000"/>
                <w:sz w:val="24"/>
                <w:szCs w:val="24"/>
                <w:lang w:eastAsia="ru-RU"/>
              </w:rPr>
            </w:pPr>
          </w:p>
        </w:tc>
        <w:tc>
          <w:tcPr>
            <w:tcW w:w="2870" w:type="pct"/>
          </w:tcPr>
          <w:p w:rsidR="00AC2595" w:rsidRPr="00EB7EF8" w:rsidRDefault="00DE5E5F" w:rsidP="00844CC7">
            <w:pPr>
              <w:spacing w:after="0"/>
              <w:ind w:firstLine="6"/>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 201</w:t>
            </w:r>
            <w:r w:rsidR="00413346">
              <w:rPr>
                <w:rFonts w:ascii="Times New Roman" w:eastAsia="Times New Roman" w:hAnsi="Times New Roman" w:cs="Times New Roman"/>
                <w:color w:val="000000"/>
                <w:sz w:val="24"/>
                <w:szCs w:val="24"/>
                <w:lang w:eastAsia="ru-RU"/>
              </w:rPr>
              <w:t>9</w:t>
            </w:r>
            <w:r w:rsidRPr="00EB7EF8">
              <w:rPr>
                <w:rFonts w:ascii="Times New Roman" w:eastAsia="Times New Roman" w:hAnsi="Times New Roman" w:cs="Times New Roman"/>
                <w:color w:val="000000"/>
                <w:sz w:val="24"/>
                <w:szCs w:val="24"/>
                <w:lang w:eastAsia="ru-RU"/>
              </w:rPr>
              <w:t>-2030</w:t>
            </w:r>
            <w:r w:rsidR="00AC2595" w:rsidRPr="00EB7EF8">
              <w:rPr>
                <w:rFonts w:ascii="Times New Roman" w:eastAsia="Times New Roman" w:hAnsi="Times New Roman" w:cs="Times New Roman"/>
                <w:color w:val="000000"/>
                <w:sz w:val="24"/>
                <w:szCs w:val="24"/>
                <w:lang w:eastAsia="ru-RU"/>
              </w:rPr>
              <w:t xml:space="preserve"> годы</w:t>
            </w:r>
          </w:p>
          <w:p w:rsidR="00AC2595" w:rsidRPr="00EB7EF8" w:rsidRDefault="00AC2595" w:rsidP="00844CC7">
            <w:pPr>
              <w:spacing w:after="0"/>
              <w:ind w:firstLine="6"/>
              <w:rPr>
                <w:rFonts w:ascii="Times New Roman" w:eastAsia="Times New Roman" w:hAnsi="Times New Roman" w:cs="Times New Roman"/>
                <w:color w:val="000000"/>
                <w:sz w:val="24"/>
                <w:szCs w:val="24"/>
                <w:lang w:eastAsia="ru-RU"/>
              </w:rPr>
            </w:pPr>
          </w:p>
        </w:tc>
      </w:tr>
      <w:tr w:rsidR="00AC2595" w:rsidRPr="00EB7EF8" w:rsidTr="00AC2595">
        <w:trPr>
          <w:trHeight w:val="708"/>
        </w:trPr>
        <w:tc>
          <w:tcPr>
            <w:tcW w:w="2130" w:type="pct"/>
          </w:tcPr>
          <w:p w:rsidR="00AC2595" w:rsidRPr="00971B45" w:rsidRDefault="00AC2595" w:rsidP="00844CC7">
            <w:pPr>
              <w:spacing w:after="0"/>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Перечень основных мероприятий</w:t>
            </w:r>
          </w:p>
          <w:p w:rsidR="00AC2595" w:rsidRPr="00971B45" w:rsidRDefault="00AC2595" w:rsidP="00844CC7">
            <w:pPr>
              <w:spacing w:after="0"/>
              <w:rPr>
                <w:rFonts w:ascii="Times New Roman" w:eastAsia="Times New Roman" w:hAnsi="Times New Roman" w:cs="Times New Roman"/>
                <w:color w:val="000000"/>
                <w:sz w:val="24"/>
                <w:szCs w:val="24"/>
                <w:lang w:eastAsia="ru-RU"/>
              </w:rPr>
            </w:pPr>
          </w:p>
        </w:tc>
        <w:tc>
          <w:tcPr>
            <w:tcW w:w="2870" w:type="pct"/>
          </w:tcPr>
          <w:p w:rsidR="00AC2595" w:rsidRPr="00971B45" w:rsidRDefault="00971B45" w:rsidP="00844CC7">
            <w:pPr>
              <w:numPr>
                <w:ilvl w:val="0"/>
                <w:numId w:val="5"/>
              </w:numPr>
              <w:spacing w:after="0"/>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Совершенствование правовых, экономических и организационных условий для развития малого и среднего предпринимательства;</w:t>
            </w:r>
          </w:p>
          <w:p w:rsidR="00971B45" w:rsidRPr="00971B45" w:rsidRDefault="00971B45" w:rsidP="00844CC7">
            <w:pPr>
              <w:numPr>
                <w:ilvl w:val="0"/>
                <w:numId w:val="5"/>
              </w:numPr>
              <w:spacing w:after="0"/>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Доступность населению всех видов социальных услуг в соответствии с потребностями;</w:t>
            </w:r>
          </w:p>
          <w:p w:rsidR="00971B45" w:rsidRPr="00971B45" w:rsidRDefault="00971B45" w:rsidP="00844CC7">
            <w:pPr>
              <w:numPr>
                <w:ilvl w:val="0"/>
                <w:numId w:val="5"/>
              </w:numPr>
              <w:spacing w:after="0"/>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Обеспечение комфортных условий проживания населения;</w:t>
            </w:r>
          </w:p>
          <w:p w:rsidR="00971B45" w:rsidRPr="00971B45" w:rsidRDefault="00971B45" w:rsidP="00844CC7">
            <w:pPr>
              <w:numPr>
                <w:ilvl w:val="0"/>
                <w:numId w:val="5"/>
              </w:numPr>
              <w:spacing w:after="0"/>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Повышение качества предоставляемых услуг транспорта и связи;</w:t>
            </w:r>
          </w:p>
          <w:p w:rsidR="00971B45" w:rsidRPr="00971B45" w:rsidRDefault="00971B45" w:rsidP="00844CC7">
            <w:pPr>
              <w:numPr>
                <w:ilvl w:val="0"/>
                <w:numId w:val="5"/>
              </w:numPr>
              <w:spacing w:after="0"/>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Рост уровня жилищно-коммунального хозяйства.</w:t>
            </w:r>
          </w:p>
        </w:tc>
      </w:tr>
      <w:tr w:rsidR="00AC2595" w:rsidRPr="00EB7EF8" w:rsidTr="00AC2595">
        <w:trPr>
          <w:trHeight w:val="708"/>
        </w:trPr>
        <w:tc>
          <w:tcPr>
            <w:tcW w:w="2130" w:type="pct"/>
          </w:tcPr>
          <w:p w:rsidR="00AC2595" w:rsidRPr="00971B45" w:rsidRDefault="00AC2595" w:rsidP="00844CC7">
            <w:pPr>
              <w:spacing w:after="0"/>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 xml:space="preserve">Исполнители </w:t>
            </w:r>
            <w:r w:rsidR="00DE5E5F" w:rsidRPr="00971B45">
              <w:rPr>
                <w:rFonts w:ascii="Times New Roman" w:eastAsia="Times New Roman" w:hAnsi="Times New Roman" w:cs="Times New Roman"/>
                <w:color w:val="000000"/>
                <w:sz w:val="24"/>
                <w:szCs w:val="24"/>
                <w:lang w:eastAsia="ru-RU"/>
              </w:rPr>
              <w:t>Стратегии</w:t>
            </w:r>
          </w:p>
        </w:tc>
        <w:tc>
          <w:tcPr>
            <w:tcW w:w="2870" w:type="pct"/>
          </w:tcPr>
          <w:p w:rsidR="00AC2595" w:rsidRPr="00971B45" w:rsidRDefault="00AC2595" w:rsidP="00844CC7">
            <w:pPr>
              <w:spacing w:after="0"/>
              <w:ind w:firstLine="6"/>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 xml:space="preserve">Администрация </w:t>
            </w:r>
            <w:r w:rsidR="00413346" w:rsidRPr="00971B45">
              <w:rPr>
                <w:rFonts w:ascii="Times New Roman" w:eastAsia="Times New Roman" w:hAnsi="Times New Roman" w:cs="Times New Roman"/>
                <w:color w:val="000000"/>
                <w:sz w:val="24"/>
                <w:szCs w:val="24"/>
                <w:lang w:eastAsia="ru-RU"/>
              </w:rPr>
              <w:t>Червянского</w:t>
            </w:r>
            <w:r w:rsidRPr="00971B45">
              <w:rPr>
                <w:rFonts w:ascii="Times New Roman" w:eastAsia="Times New Roman" w:hAnsi="Times New Roman" w:cs="Times New Roman"/>
                <w:color w:val="000000"/>
                <w:sz w:val="24"/>
                <w:szCs w:val="24"/>
                <w:lang w:eastAsia="ru-RU"/>
              </w:rPr>
              <w:t xml:space="preserve"> муниципального образования</w:t>
            </w:r>
            <w:r w:rsidR="00971B45" w:rsidRPr="00971B45">
              <w:rPr>
                <w:rFonts w:ascii="Times New Roman" w:eastAsia="Times New Roman" w:hAnsi="Times New Roman" w:cs="Times New Roman"/>
                <w:color w:val="000000"/>
                <w:sz w:val="24"/>
                <w:szCs w:val="24"/>
                <w:lang w:eastAsia="ru-RU"/>
              </w:rPr>
              <w:t xml:space="preserve">, Учреждения </w:t>
            </w:r>
            <w:r w:rsidRPr="00971B45">
              <w:rPr>
                <w:rFonts w:ascii="Times New Roman" w:eastAsia="Times New Roman" w:hAnsi="Times New Roman" w:cs="Times New Roman"/>
                <w:color w:val="000000"/>
                <w:sz w:val="24"/>
                <w:szCs w:val="24"/>
                <w:lang w:eastAsia="ru-RU"/>
              </w:rPr>
              <w:t xml:space="preserve">подведомственные администрации </w:t>
            </w:r>
            <w:r w:rsidR="00971B45" w:rsidRPr="00971B45">
              <w:rPr>
                <w:rFonts w:ascii="Times New Roman" w:eastAsia="Times New Roman" w:hAnsi="Times New Roman" w:cs="Times New Roman"/>
                <w:color w:val="000000"/>
                <w:sz w:val="24"/>
                <w:szCs w:val="24"/>
                <w:lang w:eastAsia="ru-RU"/>
              </w:rPr>
              <w:t xml:space="preserve">Червянского муниципального образования, </w:t>
            </w:r>
            <w:r w:rsidRPr="00971B45">
              <w:rPr>
                <w:rFonts w:ascii="Times New Roman" w:eastAsia="Times New Roman" w:hAnsi="Times New Roman" w:cs="Times New Roman"/>
                <w:color w:val="000000"/>
                <w:sz w:val="24"/>
                <w:szCs w:val="24"/>
                <w:lang w:eastAsia="ru-RU"/>
              </w:rPr>
              <w:t xml:space="preserve">Предприятия и организации, ИП, осуществляющие деятельность на территории </w:t>
            </w:r>
            <w:r w:rsidR="00413346" w:rsidRPr="00971B45">
              <w:rPr>
                <w:rFonts w:ascii="Times New Roman" w:eastAsia="Times New Roman" w:hAnsi="Times New Roman" w:cs="Times New Roman"/>
                <w:color w:val="000000"/>
                <w:sz w:val="24"/>
                <w:szCs w:val="24"/>
                <w:lang w:eastAsia="ru-RU"/>
              </w:rPr>
              <w:lastRenderedPageBreak/>
              <w:t>Червянского</w:t>
            </w:r>
            <w:r w:rsidRPr="00971B45">
              <w:rPr>
                <w:rFonts w:ascii="Times New Roman" w:eastAsia="Times New Roman" w:hAnsi="Times New Roman" w:cs="Times New Roman"/>
                <w:color w:val="000000"/>
                <w:sz w:val="24"/>
                <w:szCs w:val="24"/>
                <w:lang w:eastAsia="ru-RU"/>
              </w:rPr>
              <w:t xml:space="preserve"> муниципального образования</w:t>
            </w:r>
            <w:r w:rsidR="00971B45" w:rsidRPr="00971B45">
              <w:rPr>
                <w:rFonts w:ascii="Times New Roman" w:eastAsia="Times New Roman" w:hAnsi="Times New Roman" w:cs="Times New Roman"/>
                <w:color w:val="000000"/>
                <w:sz w:val="24"/>
                <w:szCs w:val="24"/>
                <w:lang w:eastAsia="ru-RU"/>
              </w:rPr>
              <w:t>,</w:t>
            </w:r>
          </w:p>
          <w:p w:rsidR="00AC2595" w:rsidRPr="00971B45" w:rsidRDefault="00AC2595" w:rsidP="00844CC7">
            <w:pPr>
              <w:spacing w:after="0"/>
              <w:ind w:firstLine="6"/>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 xml:space="preserve">Население </w:t>
            </w:r>
            <w:r w:rsidR="00413346" w:rsidRPr="00971B45">
              <w:rPr>
                <w:rFonts w:ascii="Times New Roman" w:eastAsia="Times New Roman" w:hAnsi="Times New Roman" w:cs="Times New Roman"/>
                <w:color w:val="000000"/>
                <w:sz w:val="24"/>
                <w:szCs w:val="24"/>
                <w:lang w:eastAsia="ru-RU"/>
              </w:rPr>
              <w:t>Червянского</w:t>
            </w:r>
            <w:r w:rsidRPr="00971B45">
              <w:rPr>
                <w:rFonts w:ascii="Times New Roman" w:eastAsia="Times New Roman" w:hAnsi="Times New Roman" w:cs="Times New Roman"/>
                <w:color w:val="000000"/>
                <w:sz w:val="24"/>
                <w:szCs w:val="24"/>
                <w:lang w:eastAsia="ru-RU"/>
              </w:rPr>
              <w:t xml:space="preserve"> муниципального образования</w:t>
            </w:r>
            <w:r w:rsidR="00971B45" w:rsidRPr="00971B45">
              <w:rPr>
                <w:rFonts w:ascii="Times New Roman" w:eastAsia="Times New Roman" w:hAnsi="Times New Roman" w:cs="Times New Roman"/>
                <w:color w:val="000000"/>
                <w:sz w:val="24"/>
                <w:szCs w:val="24"/>
                <w:lang w:eastAsia="ru-RU"/>
              </w:rPr>
              <w:t>, Администрация Чунского муниципального района</w:t>
            </w:r>
          </w:p>
        </w:tc>
      </w:tr>
      <w:tr w:rsidR="00AC2595" w:rsidRPr="00EB7EF8" w:rsidTr="00AC2595">
        <w:tc>
          <w:tcPr>
            <w:tcW w:w="213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lastRenderedPageBreak/>
              <w:t>Объемы и источники</w:t>
            </w:r>
          </w:p>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финансирования </w:t>
            </w:r>
            <w:r w:rsidR="00DE5E5F" w:rsidRPr="00EB7EF8">
              <w:rPr>
                <w:rFonts w:ascii="Times New Roman" w:eastAsia="Times New Roman" w:hAnsi="Times New Roman" w:cs="Times New Roman"/>
                <w:color w:val="000000"/>
                <w:sz w:val="24"/>
                <w:szCs w:val="24"/>
                <w:lang w:eastAsia="ru-RU"/>
              </w:rPr>
              <w:t>Стратегии</w:t>
            </w:r>
          </w:p>
          <w:p w:rsidR="00AC2595" w:rsidRPr="00EB7EF8" w:rsidRDefault="00AC2595" w:rsidP="00844CC7">
            <w:pPr>
              <w:spacing w:after="0"/>
              <w:rPr>
                <w:rFonts w:ascii="Times New Roman" w:eastAsia="Times New Roman" w:hAnsi="Times New Roman" w:cs="Times New Roman"/>
                <w:color w:val="000000"/>
                <w:sz w:val="24"/>
                <w:szCs w:val="24"/>
                <w:lang w:eastAsia="ru-RU"/>
              </w:rPr>
            </w:pPr>
          </w:p>
        </w:tc>
        <w:tc>
          <w:tcPr>
            <w:tcW w:w="2870" w:type="pct"/>
          </w:tcPr>
          <w:p w:rsidR="00AC2595" w:rsidRPr="00971B45" w:rsidRDefault="00971B45" w:rsidP="00844CC7">
            <w:pPr>
              <w:spacing w:after="0"/>
              <w:ind w:left="366" w:hanging="366"/>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Представлены в приложении 1.</w:t>
            </w:r>
          </w:p>
        </w:tc>
      </w:tr>
      <w:tr w:rsidR="00AC2595" w:rsidRPr="00EB7EF8" w:rsidTr="00AC2595">
        <w:trPr>
          <w:trHeight w:val="1372"/>
        </w:trPr>
        <w:tc>
          <w:tcPr>
            <w:tcW w:w="213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Ожидаемые конечные результаты реализации </w:t>
            </w:r>
            <w:r w:rsidR="00DE5E5F" w:rsidRPr="00EB7EF8">
              <w:rPr>
                <w:rFonts w:ascii="Times New Roman" w:eastAsia="Times New Roman" w:hAnsi="Times New Roman" w:cs="Times New Roman"/>
                <w:color w:val="000000"/>
                <w:sz w:val="24"/>
                <w:szCs w:val="24"/>
                <w:lang w:eastAsia="ru-RU"/>
              </w:rPr>
              <w:t>Стратегии</w:t>
            </w:r>
            <w:r w:rsidRPr="00EB7EF8">
              <w:rPr>
                <w:rFonts w:ascii="Times New Roman" w:eastAsia="Times New Roman" w:hAnsi="Times New Roman" w:cs="Times New Roman"/>
                <w:color w:val="000000"/>
                <w:sz w:val="24"/>
                <w:szCs w:val="24"/>
                <w:lang w:eastAsia="ru-RU"/>
              </w:rPr>
              <w:t xml:space="preserve"> (по годам реализации)</w:t>
            </w:r>
          </w:p>
        </w:tc>
        <w:tc>
          <w:tcPr>
            <w:tcW w:w="2870" w:type="pct"/>
          </w:tcPr>
          <w:p w:rsidR="00AC2595" w:rsidRPr="00971B45" w:rsidRDefault="00AC2595"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 xml:space="preserve">Образование дополнительных рабочих мест, </w:t>
            </w:r>
          </w:p>
          <w:p w:rsidR="00971B45" w:rsidRPr="00971B45" w:rsidRDefault="00971B45"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Рост среднедушевых доходов населения</w:t>
            </w:r>
          </w:p>
          <w:p w:rsidR="00AC2595" w:rsidRPr="00971B45" w:rsidRDefault="00413346"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У</w:t>
            </w:r>
            <w:r w:rsidR="00AC2595" w:rsidRPr="00971B45">
              <w:rPr>
                <w:rFonts w:ascii="Times New Roman" w:eastAsia="Times New Roman" w:hAnsi="Times New Roman" w:cs="Times New Roman"/>
                <w:color w:val="000000"/>
                <w:sz w:val="24"/>
                <w:szCs w:val="24"/>
                <w:lang w:eastAsia="ru-RU"/>
              </w:rPr>
              <w:t>лучшение демографическо</w:t>
            </w:r>
            <w:r w:rsidR="00971B45" w:rsidRPr="00971B45">
              <w:rPr>
                <w:rFonts w:ascii="Times New Roman" w:eastAsia="Times New Roman" w:hAnsi="Times New Roman" w:cs="Times New Roman"/>
                <w:color w:val="000000"/>
                <w:sz w:val="24"/>
                <w:szCs w:val="24"/>
                <w:lang w:eastAsia="ru-RU"/>
              </w:rPr>
              <w:t>й ситуации</w:t>
            </w:r>
            <w:r w:rsidR="00AC2595" w:rsidRPr="00971B45">
              <w:rPr>
                <w:rFonts w:ascii="Times New Roman" w:eastAsia="Times New Roman" w:hAnsi="Times New Roman" w:cs="Times New Roman"/>
                <w:color w:val="000000"/>
                <w:sz w:val="24"/>
                <w:szCs w:val="24"/>
                <w:lang w:eastAsia="ru-RU"/>
              </w:rPr>
              <w:t xml:space="preserve">, </w:t>
            </w:r>
          </w:p>
          <w:p w:rsidR="00AC2595" w:rsidRPr="00971B45" w:rsidRDefault="00413346"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П</w:t>
            </w:r>
            <w:r w:rsidR="00971B45" w:rsidRPr="00971B45">
              <w:rPr>
                <w:rFonts w:ascii="Times New Roman" w:eastAsia="Times New Roman" w:hAnsi="Times New Roman" w:cs="Times New Roman"/>
                <w:color w:val="000000"/>
                <w:sz w:val="24"/>
                <w:szCs w:val="24"/>
                <w:lang w:eastAsia="ru-RU"/>
              </w:rPr>
              <w:t>овышение заработной платы,</w:t>
            </w:r>
          </w:p>
          <w:p w:rsidR="00971B45" w:rsidRPr="00971B45" w:rsidRDefault="00971B45"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Повышение эффективности деятельности отрасли физическая культура и спорт,</w:t>
            </w:r>
          </w:p>
          <w:p w:rsidR="00971B45" w:rsidRPr="00971B45" w:rsidRDefault="00971B45"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Улучшение экологического состояния территории</w:t>
            </w:r>
          </w:p>
          <w:p w:rsidR="00AC2595" w:rsidRPr="00971B45" w:rsidRDefault="00AC2595"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eastAsia="Times New Roman" w:hAnsi="Times New Roman" w:cs="Times New Roman"/>
                <w:color w:val="000000"/>
                <w:sz w:val="24"/>
                <w:szCs w:val="24"/>
                <w:lang w:eastAsia="ru-RU"/>
              </w:rPr>
              <w:t>Улу</w:t>
            </w:r>
            <w:r w:rsidR="00971B45" w:rsidRPr="00971B45">
              <w:rPr>
                <w:rFonts w:ascii="Times New Roman" w:eastAsia="Times New Roman" w:hAnsi="Times New Roman" w:cs="Times New Roman"/>
                <w:color w:val="000000"/>
                <w:sz w:val="24"/>
                <w:szCs w:val="24"/>
                <w:lang w:eastAsia="ru-RU"/>
              </w:rPr>
              <w:t>чшение качества жизни населения,</w:t>
            </w:r>
          </w:p>
          <w:p w:rsidR="00AC2595" w:rsidRPr="00971B45" w:rsidRDefault="00971B45"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Развитие жилищной сферы</w:t>
            </w:r>
          </w:p>
          <w:p w:rsidR="00971B45" w:rsidRPr="00971B45" w:rsidRDefault="00971B45" w:rsidP="00844CC7">
            <w:pPr>
              <w:numPr>
                <w:ilvl w:val="0"/>
                <w:numId w:val="6"/>
              </w:numPr>
              <w:spacing w:after="0"/>
              <w:ind w:left="717" w:hanging="351"/>
              <w:jc w:val="both"/>
              <w:rPr>
                <w:rFonts w:ascii="Times New Roman" w:eastAsia="Times New Roman" w:hAnsi="Times New Roman" w:cs="Times New Roman"/>
                <w:color w:val="000000"/>
                <w:sz w:val="24"/>
                <w:szCs w:val="24"/>
                <w:lang w:eastAsia="ru-RU"/>
              </w:rPr>
            </w:pPr>
            <w:r w:rsidRPr="00971B45">
              <w:rPr>
                <w:rFonts w:ascii="Times New Roman" w:hAnsi="Times New Roman" w:cs="Times New Roman"/>
                <w:sz w:val="24"/>
                <w:szCs w:val="24"/>
              </w:rPr>
              <w:t>Развитие транспортной и инженерной инфраструктуры</w:t>
            </w:r>
          </w:p>
        </w:tc>
      </w:tr>
      <w:tr w:rsidR="00AC2595" w:rsidRPr="00EB7EF8" w:rsidTr="00AC2595">
        <w:trPr>
          <w:trHeight w:val="353"/>
        </w:trPr>
        <w:tc>
          <w:tcPr>
            <w:tcW w:w="213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Система организации контроля за исполнением </w:t>
            </w:r>
            <w:r w:rsidR="00DE5E5F" w:rsidRPr="00EB7EF8">
              <w:rPr>
                <w:rFonts w:ascii="Times New Roman" w:eastAsia="Times New Roman" w:hAnsi="Times New Roman" w:cs="Times New Roman"/>
                <w:color w:val="000000"/>
                <w:sz w:val="24"/>
                <w:szCs w:val="24"/>
                <w:lang w:eastAsia="ru-RU"/>
              </w:rPr>
              <w:t>Стратегии</w:t>
            </w:r>
          </w:p>
        </w:tc>
        <w:tc>
          <w:tcPr>
            <w:tcW w:w="2870" w:type="pct"/>
          </w:tcPr>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Организацию управления </w:t>
            </w:r>
            <w:r w:rsidR="00DE5E5F" w:rsidRPr="00EB7EF8">
              <w:rPr>
                <w:rFonts w:ascii="Times New Roman" w:eastAsia="Times New Roman" w:hAnsi="Times New Roman" w:cs="Times New Roman"/>
                <w:color w:val="000000"/>
                <w:sz w:val="24"/>
                <w:szCs w:val="24"/>
                <w:lang w:eastAsia="ru-RU"/>
              </w:rPr>
              <w:t>Стратегией</w:t>
            </w:r>
            <w:r w:rsidRPr="00EB7EF8">
              <w:rPr>
                <w:rFonts w:ascii="Times New Roman" w:eastAsia="Times New Roman" w:hAnsi="Times New Roman" w:cs="Times New Roman"/>
                <w:color w:val="000000"/>
                <w:sz w:val="24"/>
                <w:szCs w:val="24"/>
                <w:lang w:eastAsia="ru-RU"/>
              </w:rPr>
              <w:t xml:space="preserve"> и  контроль за  выполнением </w:t>
            </w:r>
            <w:r w:rsidR="00DE5E5F" w:rsidRPr="00EB7EF8">
              <w:rPr>
                <w:rFonts w:ascii="Times New Roman" w:eastAsia="Times New Roman" w:hAnsi="Times New Roman" w:cs="Times New Roman"/>
                <w:color w:val="000000"/>
                <w:sz w:val="24"/>
                <w:szCs w:val="24"/>
                <w:lang w:eastAsia="ru-RU"/>
              </w:rPr>
              <w:t>Стратегии</w:t>
            </w:r>
            <w:r w:rsidRPr="00EB7EF8">
              <w:rPr>
                <w:rFonts w:ascii="Times New Roman" w:eastAsia="Times New Roman" w:hAnsi="Times New Roman" w:cs="Times New Roman"/>
                <w:color w:val="000000"/>
                <w:sz w:val="24"/>
                <w:szCs w:val="24"/>
                <w:lang w:eastAsia="ru-RU"/>
              </w:rPr>
              <w:t xml:space="preserve"> осуществляет  Администрация и Дума </w:t>
            </w:r>
            <w:r w:rsidR="00413346">
              <w:rPr>
                <w:rFonts w:ascii="Times New Roman" w:eastAsia="Times New Roman" w:hAnsi="Times New Roman" w:cs="Times New Roman"/>
                <w:color w:val="000000"/>
                <w:sz w:val="24"/>
                <w:szCs w:val="24"/>
                <w:lang w:eastAsia="ru-RU"/>
              </w:rPr>
              <w:t>Червянского</w:t>
            </w:r>
            <w:r w:rsidRPr="00EB7EF8">
              <w:rPr>
                <w:rFonts w:ascii="Times New Roman" w:eastAsia="Times New Roman" w:hAnsi="Times New Roman" w:cs="Times New Roman"/>
                <w:color w:val="000000"/>
                <w:sz w:val="24"/>
                <w:szCs w:val="24"/>
                <w:lang w:eastAsia="ru-RU"/>
              </w:rPr>
              <w:t xml:space="preserve"> муниципального образования</w:t>
            </w:r>
          </w:p>
          <w:p w:rsidR="00AC2595" w:rsidRPr="00EB7EF8" w:rsidRDefault="00AC2595" w:rsidP="00844CC7">
            <w:pPr>
              <w:spacing w:after="0"/>
              <w:rPr>
                <w:rFonts w:ascii="Times New Roman" w:eastAsia="Times New Roman" w:hAnsi="Times New Roman" w:cs="Times New Roman"/>
                <w:color w:val="000000"/>
                <w:sz w:val="24"/>
                <w:szCs w:val="24"/>
                <w:lang w:eastAsia="ru-RU"/>
              </w:rPr>
            </w:pPr>
            <w:r w:rsidRPr="00EB7EF8">
              <w:rPr>
                <w:rFonts w:ascii="Times New Roman" w:eastAsia="Times New Roman" w:hAnsi="Times New Roman" w:cs="Times New Roman"/>
                <w:color w:val="000000"/>
                <w:sz w:val="24"/>
                <w:szCs w:val="24"/>
                <w:lang w:eastAsia="ru-RU"/>
              </w:rPr>
              <w:t xml:space="preserve">Общее управление за реализацией </w:t>
            </w:r>
            <w:r w:rsidR="00DE5E5F" w:rsidRPr="00EB7EF8">
              <w:rPr>
                <w:rFonts w:ascii="Times New Roman" w:eastAsia="Times New Roman" w:hAnsi="Times New Roman" w:cs="Times New Roman"/>
                <w:color w:val="000000"/>
                <w:sz w:val="24"/>
                <w:szCs w:val="24"/>
                <w:lang w:eastAsia="ru-RU"/>
              </w:rPr>
              <w:t>Стратегии</w:t>
            </w:r>
            <w:r w:rsidRPr="00EB7EF8">
              <w:rPr>
                <w:rFonts w:ascii="Times New Roman" w:eastAsia="Times New Roman" w:hAnsi="Times New Roman" w:cs="Times New Roman"/>
                <w:color w:val="000000"/>
                <w:sz w:val="24"/>
                <w:szCs w:val="24"/>
                <w:lang w:eastAsia="ru-RU"/>
              </w:rPr>
              <w:t xml:space="preserve"> возлагается на главу </w:t>
            </w:r>
            <w:r w:rsidR="00413346">
              <w:rPr>
                <w:rFonts w:ascii="Times New Roman" w:eastAsia="Times New Roman" w:hAnsi="Times New Roman" w:cs="Times New Roman"/>
                <w:color w:val="000000"/>
                <w:sz w:val="24"/>
                <w:szCs w:val="24"/>
                <w:lang w:eastAsia="ru-RU"/>
              </w:rPr>
              <w:t>Червянского</w:t>
            </w:r>
            <w:r w:rsidRPr="00EB7EF8">
              <w:rPr>
                <w:rFonts w:ascii="Times New Roman" w:eastAsia="Times New Roman" w:hAnsi="Times New Roman" w:cs="Times New Roman"/>
                <w:color w:val="000000"/>
                <w:sz w:val="24"/>
                <w:szCs w:val="24"/>
                <w:lang w:eastAsia="ru-RU"/>
              </w:rPr>
              <w:t xml:space="preserve"> муниципального образования</w:t>
            </w:r>
          </w:p>
        </w:tc>
      </w:tr>
      <w:bookmarkEnd w:id="0"/>
    </w:tbl>
    <w:p w:rsidR="00AC2595" w:rsidRPr="00EB7EF8" w:rsidRDefault="00AC2595" w:rsidP="00844CC7">
      <w:pPr>
        <w:tabs>
          <w:tab w:val="left" w:pos="6660"/>
        </w:tabs>
        <w:suppressAutoHyphens/>
        <w:spacing w:after="0"/>
        <w:ind w:firstLine="539"/>
        <w:jc w:val="both"/>
        <w:rPr>
          <w:rFonts w:ascii="Times New Roman" w:eastAsia="Times New Roman" w:hAnsi="Times New Roman" w:cs="Times New Roman"/>
          <w:b/>
          <w:bCs/>
          <w:kern w:val="32"/>
          <w:sz w:val="24"/>
          <w:szCs w:val="24"/>
          <w:lang w:eastAsia="ru-RU"/>
        </w:rPr>
      </w:pPr>
    </w:p>
    <w:p w:rsidR="00AC2595" w:rsidRPr="00EB7EF8" w:rsidRDefault="00AC2595" w:rsidP="00844CC7">
      <w:pPr>
        <w:tabs>
          <w:tab w:val="left" w:pos="6660"/>
        </w:tabs>
        <w:suppressAutoHyphens/>
        <w:spacing w:after="0"/>
        <w:ind w:firstLine="539"/>
        <w:jc w:val="both"/>
        <w:rPr>
          <w:rFonts w:ascii="Times New Roman" w:eastAsia="Times New Roman" w:hAnsi="Times New Roman" w:cs="Times New Roman"/>
          <w:b/>
          <w:bCs/>
          <w:kern w:val="32"/>
          <w:sz w:val="24"/>
          <w:szCs w:val="24"/>
          <w:lang w:eastAsia="ru-RU"/>
        </w:rPr>
      </w:pPr>
      <w:r w:rsidRPr="00EB7EF8">
        <w:rPr>
          <w:rFonts w:ascii="Times New Roman" w:eastAsia="Times New Roman" w:hAnsi="Times New Roman" w:cs="Times New Roman"/>
          <w:b/>
          <w:bCs/>
          <w:kern w:val="32"/>
          <w:sz w:val="24"/>
          <w:szCs w:val="24"/>
          <w:lang w:eastAsia="ru-RU"/>
        </w:rPr>
        <w:t>Общие положения</w:t>
      </w:r>
    </w:p>
    <w:p w:rsidR="00AC2595" w:rsidRPr="00EB7EF8" w:rsidRDefault="00AC2595" w:rsidP="00844CC7">
      <w:pPr>
        <w:tabs>
          <w:tab w:val="left" w:pos="6660"/>
        </w:tabs>
        <w:suppressAutoHyphens/>
        <w:spacing w:after="0"/>
        <w:ind w:firstLine="539"/>
        <w:jc w:val="both"/>
        <w:rPr>
          <w:rFonts w:ascii="Times New Roman" w:eastAsia="Times New Roman" w:hAnsi="Times New Roman" w:cs="Times New Roman"/>
          <w:b/>
          <w:bCs/>
          <w:i/>
          <w:kern w:val="32"/>
          <w:sz w:val="24"/>
          <w:szCs w:val="24"/>
          <w:lang w:eastAsia="ru-RU"/>
        </w:rPr>
      </w:pPr>
    </w:p>
    <w:p w:rsidR="00AC2595" w:rsidRPr="00EB7EF8" w:rsidRDefault="00DE5E5F" w:rsidP="00844CC7">
      <w:pPr>
        <w:tabs>
          <w:tab w:val="left" w:pos="6660"/>
        </w:tabs>
        <w:suppressAutoHyphens/>
        <w:spacing w:after="0"/>
        <w:ind w:firstLine="53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Стратегия</w:t>
      </w:r>
      <w:r w:rsidR="00AC2595" w:rsidRPr="00EB7EF8">
        <w:rPr>
          <w:rFonts w:ascii="Times New Roman" w:eastAsia="Times New Roman" w:hAnsi="Times New Roman" w:cs="Times New Roman"/>
          <w:sz w:val="24"/>
          <w:szCs w:val="24"/>
          <w:lang w:eastAsia="ru-RU"/>
        </w:rPr>
        <w:t xml:space="preserve"> социально-экономического развития </w:t>
      </w:r>
      <w:r w:rsidR="00955213">
        <w:rPr>
          <w:rFonts w:ascii="Times New Roman" w:eastAsia="Times New Roman" w:hAnsi="Times New Roman" w:cs="Times New Roman"/>
          <w:color w:val="000000"/>
          <w:sz w:val="24"/>
          <w:szCs w:val="24"/>
          <w:lang w:eastAsia="ru-RU"/>
        </w:rPr>
        <w:t>Червянского</w:t>
      </w:r>
      <w:r w:rsidR="00AC2595" w:rsidRPr="00EB7EF8">
        <w:rPr>
          <w:rFonts w:ascii="Times New Roman" w:eastAsia="Times New Roman" w:hAnsi="Times New Roman" w:cs="Times New Roman"/>
          <w:sz w:val="24"/>
          <w:szCs w:val="24"/>
          <w:lang w:eastAsia="ru-RU"/>
        </w:rPr>
        <w:t xml:space="preserve"> муницип</w:t>
      </w:r>
      <w:r w:rsidRPr="00EB7EF8">
        <w:rPr>
          <w:rFonts w:ascii="Times New Roman" w:eastAsia="Times New Roman" w:hAnsi="Times New Roman" w:cs="Times New Roman"/>
          <w:sz w:val="24"/>
          <w:szCs w:val="24"/>
          <w:lang w:eastAsia="ru-RU"/>
        </w:rPr>
        <w:t>ального образования на 201</w:t>
      </w:r>
      <w:r w:rsidR="00955213">
        <w:rPr>
          <w:rFonts w:ascii="Times New Roman" w:eastAsia="Times New Roman" w:hAnsi="Times New Roman" w:cs="Times New Roman"/>
          <w:sz w:val="24"/>
          <w:szCs w:val="24"/>
          <w:lang w:eastAsia="ru-RU"/>
        </w:rPr>
        <w:t>9</w:t>
      </w:r>
      <w:r w:rsidRPr="00EB7EF8">
        <w:rPr>
          <w:rFonts w:ascii="Times New Roman" w:eastAsia="Times New Roman" w:hAnsi="Times New Roman" w:cs="Times New Roman"/>
          <w:sz w:val="24"/>
          <w:szCs w:val="24"/>
          <w:lang w:eastAsia="ru-RU"/>
        </w:rPr>
        <w:t>-2030</w:t>
      </w:r>
      <w:r w:rsidR="00955213">
        <w:rPr>
          <w:rFonts w:ascii="Times New Roman" w:eastAsia="Times New Roman" w:hAnsi="Times New Roman" w:cs="Times New Roman"/>
          <w:sz w:val="24"/>
          <w:szCs w:val="24"/>
          <w:lang w:eastAsia="ru-RU"/>
        </w:rPr>
        <w:t xml:space="preserve"> годы представляет собой</w:t>
      </w:r>
      <w:r w:rsidR="00AC2595" w:rsidRPr="00EB7EF8">
        <w:rPr>
          <w:rFonts w:ascii="Times New Roman" w:eastAsia="Times New Roman" w:hAnsi="Times New Roman" w:cs="Times New Roman"/>
          <w:sz w:val="24"/>
          <w:szCs w:val="24"/>
          <w:lang w:eastAsia="ru-RU"/>
        </w:rPr>
        <w:t xml:space="preserve"> систему целевых ориентиров социально-экономического развития муниципального образования и планируемых органами местного самоуправления  поселения  эффективных методов и средств достижения указанных ориентиров.</w:t>
      </w:r>
    </w:p>
    <w:p w:rsidR="00AC2595" w:rsidRPr="00EB7EF8" w:rsidRDefault="00AC2595" w:rsidP="00844CC7">
      <w:pPr>
        <w:ind w:firstLine="709"/>
        <w:contextualSpacing/>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Нормативно-правовой базой для разработки </w:t>
      </w:r>
      <w:r w:rsidR="00DE5E5F" w:rsidRPr="00EB7EF8">
        <w:rPr>
          <w:rFonts w:ascii="Times New Roman" w:eastAsia="Times New Roman" w:hAnsi="Times New Roman" w:cs="Times New Roman"/>
          <w:sz w:val="24"/>
          <w:szCs w:val="24"/>
          <w:lang w:eastAsia="ru-RU"/>
        </w:rPr>
        <w:t>Стратегии</w:t>
      </w:r>
      <w:r w:rsidRPr="00EB7EF8">
        <w:rPr>
          <w:rFonts w:ascii="Times New Roman" w:eastAsia="Times New Roman" w:hAnsi="Times New Roman" w:cs="Times New Roman"/>
          <w:sz w:val="24"/>
          <w:szCs w:val="24"/>
          <w:lang w:eastAsia="ru-RU"/>
        </w:rPr>
        <w:t xml:space="preserve"> являются: Федеральный закон «Об общих принципах организации местного самоуправления в Российской Федерации» от 06.10.2003 года № 131-ФЗ, Федеральный закон «О стратегическом планировании в Российской Федерации» от 28.06.2014 года №172, Стратегия Чунского района</w:t>
      </w:r>
      <w:r w:rsidR="00955213">
        <w:rPr>
          <w:rFonts w:ascii="Times New Roman" w:eastAsia="Times New Roman" w:hAnsi="Times New Roman" w:cs="Times New Roman"/>
          <w:sz w:val="24"/>
          <w:szCs w:val="24"/>
          <w:lang w:eastAsia="ru-RU"/>
        </w:rPr>
        <w:t>.</w:t>
      </w:r>
    </w:p>
    <w:p w:rsidR="00AC2595" w:rsidRPr="00EB7EF8" w:rsidRDefault="00AC2595" w:rsidP="00844CC7">
      <w:pPr>
        <w:suppressAutoHyphens/>
        <w:spacing w:after="0"/>
        <w:ind w:firstLine="708"/>
        <w:contextualSpacing/>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При разработке </w:t>
      </w:r>
      <w:r w:rsidR="007305B0" w:rsidRPr="00EB7EF8">
        <w:rPr>
          <w:rFonts w:ascii="Times New Roman" w:eastAsia="Times New Roman" w:hAnsi="Times New Roman" w:cs="Times New Roman"/>
          <w:sz w:val="24"/>
          <w:szCs w:val="24"/>
          <w:lang w:eastAsia="ru-RU"/>
        </w:rPr>
        <w:t>Стратегии</w:t>
      </w:r>
      <w:r w:rsidRPr="00EB7EF8">
        <w:rPr>
          <w:rFonts w:ascii="Times New Roman" w:eastAsia="Times New Roman" w:hAnsi="Times New Roman" w:cs="Times New Roman"/>
          <w:sz w:val="24"/>
          <w:szCs w:val="24"/>
          <w:lang w:eastAsia="ru-RU"/>
        </w:rPr>
        <w:t xml:space="preserve"> учтены методические рекомендации по формированию </w:t>
      </w:r>
      <w:r w:rsidR="007305B0" w:rsidRPr="00EB7EF8">
        <w:rPr>
          <w:rFonts w:ascii="Times New Roman" w:eastAsia="Times New Roman" w:hAnsi="Times New Roman" w:cs="Times New Roman"/>
          <w:sz w:val="24"/>
          <w:szCs w:val="24"/>
          <w:lang w:eastAsia="ru-RU"/>
        </w:rPr>
        <w:t>Стратегии</w:t>
      </w:r>
      <w:r w:rsidRPr="00EB7EF8">
        <w:rPr>
          <w:rFonts w:ascii="Times New Roman" w:eastAsia="Times New Roman" w:hAnsi="Times New Roman" w:cs="Times New Roman"/>
          <w:sz w:val="24"/>
          <w:szCs w:val="24"/>
          <w:lang w:eastAsia="ru-RU"/>
        </w:rPr>
        <w:t xml:space="preserve"> социально-экономического развития мун</w:t>
      </w:r>
      <w:r w:rsidR="00955213">
        <w:rPr>
          <w:rFonts w:ascii="Times New Roman" w:eastAsia="Times New Roman" w:hAnsi="Times New Roman" w:cs="Times New Roman"/>
          <w:sz w:val="24"/>
          <w:szCs w:val="24"/>
          <w:lang w:eastAsia="ru-RU"/>
        </w:rPr>
        <w:t>иципальных образований, план</w:t>
      </w:r>
      <w:r w:rsidRPr="00EB7EF8">
        <w:rPr>
          <w:rFonts w:ascii="Times New Roman" w:eastAsia="Times New Roman" w:hAnsi="Times New Roman" w:cs="Times New Roman"/>
          <w:sz w:val="24"/>
          <w:szCs w:val="24"/>
          <w:lang w:eastAsia="ru-RU"/>
        </w:rPr>
        <w:t xml:space="preserve"> социально-экономического развития </w:t>
      </w:r>
      <w:r w:rsidR="00955213">
        <w:rPr>
          <w:rFonts w:ascii="Times New Roman" w:eastAsia="Times New Roman" w:hAnsi="Times New Roman" w:cs="Times New Roman"/>
          <w:color w:val="000000"/>
          <w:sz w:val="24"/>
          <w:szCs w:val="24"/>
          <w:lang w:eastAsia="ru-RU"/>
        </w:rPr>
        <w:t>Червянского</w:t>
      </w:r>
      <w:r w:rsidRPr="00EB7EF8">
        <w:rPr>
          <w:rFonts w:ascii="Times New Roman" w:eastAsia="Times New Roman" w:hAnsi="Times New Roman" w:cs="Times New Roman"/>
          <w:sz w:val="24"/>
          <w:szCs w:val="24"/>
          <w:lang w:eastAsia="ru-RU"/>
        </w:rPr>
        <w:t xml:space="preserve">  муниципального образования на </w:t>
      </w:r>
      <w:r w:rsidR="00955213">
        <w:rPr>
          <w:rFonts w:ascii="Times New Roman" w:eastAsia="Times New Roman" w:hAnsi="Times New Roman" w:cs="Times New Roman"/>
          <w:sz w:val="24"/>
          <w:szCs w:val="24"/>
          <w:lang w:eastAsia="ru-RU"/>
        </w:rPr>
        <w:t xml:space="preserve">2019 и на плановый </w:t>
      </w:r>
      <w:r w:rsidRPr="00EB7EF8">
        <w:rPr>
          <w:rFonts w:ascii="Times New Roman" w:eastAsia="Times New Roman" w:hAnsi="Times New Roman" w:cs="Times New Roman"/>
          <w:sz w:val="24"/>
          <w:szCs w:val="24"/>
          <w:lang w:eastAsia="ru-RU"/>
        </w:rPr>
        <w:t>период 2020</w:t>
      </w:r>
      <w:r w:rsidR="00955213">
        <w:rPr>
          <w:rFonts w:ascii="Times New Roman" w:eastAsia="Times New Roman" w:hAnsi="Times New Roman" w:cs="Times New Roman"/>
          <w:sz w:val="24"/>
          <w:szCs w:val="24"/>
          <w:lang w:eastAsia="ru-RU"/>
        </w:rPr>
        <w:t>-2021</w:t>
      </w:r>
      <w:r w:rsidRPr="00EB7EF8">
        <w:rPr>
          <w:rFonts w:ascii="Times New Roman" w:eastAsia="Times New Roman" w:hAnsi="Times New Roman" w:cs="Times New Roman"/>
          <w:sz w:val="24"/>
          <w:szCs w:val="24"/>
          <w:lang w:eastAsia="ru-RU"/>
        </w:rPr>
        <w:t xml:space="preserve"> год</w:t>
      </w:r>
      <w:r w:rsidR="00955213">
        <w:rPr>
          <w:rFonts w:ascii="Times New Roman" w:eastAsia="Times New Roman" w:hAnsi="Times New Roman" w:cs="Times New Roman"/>
          <w:sz w:val="24"/>
          <w:szCs w:val="24"/>
          <w:lang w:eastAsia="ru-RU"/>
        </w:rPr>
        <w:t>ов</w:t>
      </w:r>
      <w:r w:rsidRPr="00EB7EF8">
        <w:rPr>
          <w:rFonts w:ascii="Times New Roman" w:eastAsia="Times New Roman" w:hAnsi="Times New Roman" w:cs="Times New Roman"/>
          <w:sz w:val="24"/>
          <w:szCs w:val="24"/>
          <w:lang w:eastAsia="ru-RU"/>
        </w:rPr>
        <w:t xml:space="preserve">. </w:t>
      </w:r>
    </w:p>
    <w:p w:rsidR="00AC2595" w:rsidRPr="00EB7EF8" w:rsidRDefault="00AC2595" w:rsidP="00844CC7">
      <w:pPr>
        <w:suppressAutoHyphens/>
        <w:spacing w:after="0"/>
        <w:ind w:firstLine="708"/>
        <w:contextualSpacing/>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Формирование </w:t>
      </w:r>
      <w:r w:rsidR="007305B0" w:rsidRPr="00EB7EF8">
        <w:rPr>
          <w:rFonts w:ascii="Times New Roman" w:eastAsia="Times New Roman" w:hAnsi="Times New Roman" w:cs="Times New Roman"/>
          <w:sz w:val="24"/>
          <w:szCs w:val="24"/>
          <w:lang w:eastAsia="ru-RU"/>
        </w:rPr>
        <w:t>Стратегии</w:t>
      </w:r>
      <w:r w:rsidRPr="00EB7EF8">
        <w:rPr>
          <w:rFonts w:ascii="Times New Roman" w:eastAsia="Times New Roman" w:hAnsi="Times New Roman" w:cs="Times New Roman"/>
          <w:sz w:val="24"/>
          <w:szCs w:val="24"/>
          <w:lang w:eastAsia="ru-RU"/>
        </w:rPr>
        <w:t xml:space="preserve"> социально- экономического развития осуществлялось с учетом мнения различных слоев местного сообщества. </w:t>
      </w:r>
    </w:p>
    <w:p w:rsidR="00AC2595" w:rsidRPr="00EB7EF8" w:rsidRDefault="007305B0" w:rsidP="00844CC7">
      <w:pPr>
        <w:tabs>
          <w:tab w:val="left" w:pos="6660"/>
        </w:tabs>
        <w:suppressAutoHyphens/>
        <w:spacing w:after="0"/>
        <w:ind w:firstLine="53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Стратегия</w:t>
      </w:r>
      <w:r w:rsidR="00AC2595" w:rsidRPr="00EB7EF8">
        <w:rPr>
          <w:rFonts w:ascii="Times New Roman" w:eastAsia="Times New Roman" w:hAnsi="Times New Roman" w:cs="Times New Roman"/>
          <w:sz w:val="24"/>
          <w:szCs w:val="24"/>
          <w:lang w:eastAsia="ru-RU"/>
        </w:rPr>
        <w:t xml:space="preserve"> является базовым документом, определяющим действия администрации </w:t>
      </w:r>
      <w:r w:rsidR="00955213">
        <w:rPr>
          <w:rFonts w:ascii="Times New Roman" w:eastAsia="Times New Roman" w:hAnsi="Times New Roman" w:cs="Times New Roman"/>
          <w:color w:val="000000"/>
          <w:sz w:val="24"/>
          <w:szCs w:val="24"/>
          <w:lang w:eastAsia="ru-RU"/>
        </w:rPr>
        <w:t>Червянского</w:t>
      </w:r>
      <w:r w:rsidR="00AC2595" w:rsidRPr="00EB7EF8">
        <w:rPr>
          <w:rFonts w:ascii="Times New Roman" w:eastAsia="Times New Roman" w:hAnsi="Times New Roman" w:cs="Times New Roman"/>
          <w:sz w:val="24"/>
          <w:szCs w:val="24"/>
          <w:lang w:eastAsia="ru-RU"/>
        </w:rPr>
        <w:t xml:space="preserve"> муниципального образования  при решении социально-экономических проблем на </w:t>
      </w:r>
      <w:r w:rsidRPr="00EB7EF8">
        <w:rPr>
          <w:rFonts w:ascii="Times New Roman" w:eastAsia="Times New Roman" w:hAnsi="Times New Roman" w:cs="Times New Roman"/>
          <w:sz w:val="24"/>
          <w:szCs w:val="24"/>
          <w:lang w:eastAsia="ru-RU"/>
        </w:rPr>
        <w:t xml:space="preserve">долгосрочную </w:t>
      </w:r>
      <w:r w:rsidR="00AC2595" w:rsidRPr="00EB7EF8">
        <w:rPr>
          <w:rFonts w:ascii="Times New Roman" w:eastAsia="Times New Roman" w:hAnsi="Times New Roman" w:cs="Times New Roman"/>
          <w:sz w:val="24"/>
          <w:szCs w:val="24"/>
          <w:lang w:eastAsia="ru-RU"/>
        </w:rPr>
        <w:t xml:space="preserve">перспективу. </w:t>
      </w:r>
    </w:p>
    <w:p w:rsidR="00E66F80" w:rsidRPr="00EB7EF8" w:rsidRDefault="00E66F80" w:rsidP="00844CC7">
      <w:pPr>
        <w:pStyle w:val="ConsPlusNormal"/>
        <w:spacing w:line="276" w:lineRule="auto"/>
        <w:ind w:firstLine="709"/>
        <w:jc w:val="both"/>
        <w:rPr>
          <w:b/>
          <w:bCs/>
        </w:rPr>
      </w:pPr>
      <w:r w:rsidRPr="00EB7EF8">
        <w:t xml:space="preserve">Муниципальные программы </w:t>
      </w:r>
      <w:r w:rsidR="00955213">
        <w:rPr>
          <w:color w:val="000000"/>
        </w:rPr>
        <w:t>Червянского</w:t>
      </w:r>
      <w:r w:rsidRPr="00EB7EF8">
        <w:t xml:space="preserve">  муниципального образования, утверждаемые после принятия Стратегии, разрабатываются в соответствии с целью, задачами и направлениями социально-экономического развития, установленными Стратегией.</w:t>
      </w:r>
    </w:p>
    <w:p w:rsidR="00E66F80" w:rsidRPr="00EB7EF8" w:rsidRDefault="00E66F80" w:rsidP="00844CC7">
      <w:pPr>
        <w:tabs>
          <w:tab w:val="left" w:pos="6660"/>
        </w:tabs>
        <w:suppressAutoHyphens/>
        <w:spacing w:after="0"/>
        <w:ind w:firstLine="539"/>
        <w:jc w:val="both"/>
        <w:rPr>
          <w:rFonts w:ascii="Times New Roman" w:eastAsia="Times New Roman" w:hAnsi="Times New Roman" w:cs="Times New Roman"/>
          <w:sz w:val="24"/>
          <w:szCs w:val="24"/>
          <w:lang w:eastAsia="ru-RU"/>
        </w:rPr>
      </w:pPr>
    </w:p>
    <w:p w:rsidR="00AC2595" w:rsidRPr="00EB7EF8" w:rsidRDefault="00AC2595" w:rsidP="00844CC7">
      <w:pPr>
        <w:spacing w:after="0"/>
        <w:jc w:val="both"/>
        <w:rPr>
          <w:rFonts w:ascii="Times New Roman" w:eastAsia="Times New Roman" w:hAnsi="Times New Roman" w:cs="Times New Roman"/>
          <w:b/>
          <w:sz w:val="24"/>
          <w:szCs w:val="24"/>
          <w:lang w:eastAsia="ru-RU"/>
        </w:rPr>
      </w:pPr>
    </w:p>
    <w:p w:rsidR="00844CC7" w:rsidRDefault="00844CC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C2595" w:rsidRPr="00EB7EF8" w:rsidRDefault="004F2A49" w:rsidP="00292936">
      <w:pPr>
        <w:spacing w:after="0"/>
        <w:ind w:firstLine="709"/>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lang w:eastAsia="ru-RU"/>
        </w:rPr>
        <w:lastRenderedPageBreak/>
        <w:t>Р</w:t>
      </w:r>
      <w:r w:rsidR="007305B0" w:rsidRPr="00EB7EF8">
        <w:rPr>
          <w:rFonts w:ascii="Times New Roman" w:eastAsia="Times New Roman" w:hAnsi="Times New Roman" w:cs="Times New Roman"/>
          <w:b/>
          <w:sz w:val="24"/>
          <w:szCs w:val="24"/>
          <w:lang w:eastAsia="ru-RU"/>
        </w:rPr>
        <w:t>аздел 1</w:t>
      </w:r>
      <w:r w:rsidR="00AC2595" w:rsidRPr="00EB7EF8">
        <w:rPr>
          <w:rFonts w:ascii="Times New Roman" w:eastAsia="Times New Roman" w:hAnsi="Times New Roman" w:cs="Times New Roman"/>
          <w:b/>
          <w:sz w:val="24"/>
          <w:szCs w:val="24"/>
          <w:lang w:eastAsia="ru-RU"/>
        </w:rPr>
        <w:t xml:space="preserve">. </w:t>
      </w:r>
      <w:r w:rsidR="007305B0" w:rsidRPr="00EB7EF8">
        <w:rPr>
          <w:rFonts w:ascii="Times New Roman" w:eastAsia="Times New Roman" w:hAnsi="Times New Roman" w:cs="Times New Roman"/>
          <w:b/>
          <w:sz w:val="24"/>
          <w:szCs w:val="24"/>
          <w:lang w:eastAsia="ru-RU"/>
        </w:rPr>
        <w:t>Общая информация о муниципальном образовании</w:t>
      </w:r>
    </w:p>
    <w:p w:rsidR="00AC2595" w:rsidRPr="00EB7EF8" w:rsidRDefault="00AC2595" w:rsidP="00292936">
      <w:pPr>
        <w:spacing w:after="0"/>
        <w:ind w:firstLine="709"/>
        <w:jc w:val="both"/>
        <w:rPr>
          <w:rFonts w:ascii="Times New Roman" w:eastAsia="Times New Roman" w:hAnsi="Times New Roman" w:cs="Times New Roman"/>
          <w:b/>
          <w:sz w:val="24"/>
          <w:szCs w:val="24"/>
          <w:lang w:eastAsia="ru-RU"/>
        </w:rPr>
      </w:pPr>
    </w:p>
    <w:p w:rsidR="00AC2595" w:rsidRDefault="00AC2595" w:rsidP="00292936">
      <w:pPr>
        <w:spacing w:after="0"/>
        <w:ind w:firstLine="709"/>
        <w:jc w:val="both"/>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t>Характеристика социально-экономического положения</w:t>
      </w:r>
    </w:p>
    <w:p w:rsidR="00844CC7" w:rsidRPr="00EB7EF8" w:rsidRDefault="00844CC7" w:rsidP="00844CC7">
      <w:pPr>
        <w:spacing w:after="0"/>
        <w:jc w:val="both"/>
        <w:rPr>
          <w:rFonts w:ascii="Times New Roman" w:eastAsia="Times New Roman" w:hAnsi="Times New Roman" w:cs="Times New Roman"/>
          <w:b/>
          <w:i/>
          <w:sz w:val="24"/>
          <w:szCs w:val="24"/>
          <w:lang w:eastAsia="ru-RU"/>
        </w:rPr>
      </w:pPr>
    </w:p>
    <w:p w:rsidR="00F1660E" w:rsidRP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 xml:space="preserve">Червянское муниципальное образование расположено в восточной части Чунского района Иркутской области. С восточной, северной и северо-западной стороны Поселение граничит с Красноярским краем, на юго-западе – с Бунбуйским муниципальным образованием, на юге - с Чунским муниципальным образованием. </w:t>
      </w:r>
    </w:p>
    <w:p w:rsidR="00F1660E" w:rsidRP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Площадь Червянского муниципального образования составляет 476814 га. Административным центром и единственным населённым пунктом поселения является село Червянка. Внешние транспортные связи осуществляются по автомобильной дороге общего пользования регионального значения Седаново-Кодинск и сети автомобильных дорог местного значения муниципального района.</w:t>
      </w:r>
    </w:p>
    <w:p w:rsidR="00F1660E" w:rsidRP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 xml:space="preserve">Большую часть территории муниципального образования занимают леса и водные объекты. Основными водными артериями являются: реки Мура, Педутка, Карагайма. </w:t>
      </w:r>
    </w:p>
    <w:p w:rsid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 xml:space="preserve">Основным видом деятельности жителей </w:t>
      </w:r>
      <w:r w:rsidR="00A0730C" w:rsidRPr="00F1660E">
        <w:rPr>
          <w:rFonts w:ascii="Times New Roman" w:eastAsia="Times New Roman" w:hAnsi="Times New Roman" w:cs="Times New Roman"/>
          <w:bCs/>
          <w:color w:val="000000"/>
          <w:sz w:val="24"/>
          <w:szCs w:val="24"/>
          <w:lang w:eastAsia="ru-RU"/>
        </w:rPr>
        <w:t>Червянского муниципального образования</w:t>
      </w:r>
      <w:r w:rsidRPr="00F1660E">
        <w:rPr>
          <w:rFonts w:ascii="Times New Roman" w:eastAsia="Times New Roman" w:hAnsi="Times New Roman" w:cs="Times New Roman"/>
          <w:bCs/>
          <w:color w:val="000000"/>
          <w:sz w:val="24"/>
          <w:szCs w:val="24"/>
          <w:lang w:eastAsia="ru-RU"/>
        </w:rPr>
        <w:t xml:space="preserve"> является лесозаготовка и переработка древесины, а так же охотничий промысел, рыболовство, сбор грибов и ягод. </w:t>
      </w:r>
    </w:p>
    <w:p w:rsidR="00F1660E" w:rsidRP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 xml:space="preserve">Климат территории муниципального образования резко континентальный, характеризуется резкими колебаниями суточных и годовых температур воздуха, суровой, продолжительной зимой и жарким коротким летом. </w:t>
      </w:r>
    </w:p>
    <w:p w:rsid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Средняя температура в январе минус 19°С, в июле плюс 18°С, среднегодовое число осадков 407,7 мм, число дней со снежным покровом 176, продолжительность б</w:t>
      </w:r>
      <w:r>
        <w:rPr>
          <w:rFonts w:ascii="Times New Roman" w:eastAsia="Times New Roman" w:hAnsi="Times New Roman" w:cs="Times New Roman"/>
          <w:bCs/>
          <w:color w:val="000000"/>
          <w:sz w:val="24"/>
          <w:szCs w:val="24"/>
          <w:lang w:eastAsia="ru-RU"/>
        </w:rPr>
        <w:t xml:space="preserve">езморозного периода 70-80 дней. </w:t>
      </w:r>
      <w:r w:rsidRPr="00F1660E">
        <w:rPr>
          <w:rFonts w:ascii="Times New Roman" w:eastAsia="Times New Roman" w:hAnsi="Times New Roman" w:cs="Times New Roman"/>
          <w:bCs/>
          <w:color w:val="000000"/>
          <w:sz w:val="24"/>
          <w:szCs w:val="24"/>
          <w:lang w:eastAsia="ru-RU"/>
        </w:rPr>
        <w:t>В декабре температура достигает до минус 53°С, летом до плюс 37°С. Амплитуда колебания её составляет в среднем 85°С.</w:t>
      </w:r>
    </w:p>
    <w:p w:rsid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Речная сеть территории поселения относится к Ангаро-Байкальскому бассейновому округу, речной бассейн Ангара, и представлена множеством рек, основными из которых являются  р. Мура, р. Тыкша, р. Джижива, р. Тазея, р.Чудоба, р. Тарея, р. Тазея 2-я.</w:t>
      </w:r>
    </w:p>
    <w:p w:rsidR="00F1660E" w:rsidRP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По территории Червянского муниципального образования проходят автомобильные дороги общего пользования:</w:t>
      </w:r>
    </w:p>
    <w:p w:rsidR="00F1660E" w:rsidRP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 регионального значения Седаново - Кодинск, IV категории, протяженностью в границах поселения 93,5 км;</w:t>
      </w:r>
    </w:p>
    <w:p w:rsidR="00F1660E" w:rsidRDefault="00F1660E" w:rsidP="00844CC7">
      <w:pPr>
        <w:spacing w:before="100" w:beforeAutospacing="1" w:after="100" w:afterAutospacing="1"/>
        <w:ind w:firstLine="709"/>
        <w:contextualSpacing/>
        <w:jc w:val="both"/>
        <w:rPr>
          <w:rFonts w:ascii="Times New Roman" w:eastAsia="Times New Roman" w:hAnsi="Times New Roman" w:cs="Times New Roman"/>
          <w:bCs/>
          <w:color w:val="000000"/>
          <w:sz w:val="24"/>
          <w:szCs w:val="24"/>
          <w:lang w:eastAsia="ru-RU"/>
        </w:rPr>
      </w:pPr>
      <w:r w:rsidRPr="00F1660E">
        <w:rPr>
          <w:rFonts w:ascii="Times New Roman" w:eastAsia="Times New Roman" w:hAnsi="Times New Roman" w:cs="Times New Roman"/>
          <w:bCs/>
          <w:color w:val="000000"/>
          <w:sz w:val="24"/>
          <w:szCs w:val="24"/>
          <w:lang w:eastAsia="ru-RU"/>
        </w:rPr>
        <w:t xml:space="preserve">– местного значения, V категории, общей протяженностью 175,7 км.  </w:t>
      </w:r>
    </w:p>
    <w:p w:rsidR="00AC2595" w:rsidRDefault="00AC2595" w:rsidP="00844CC7">
      <w:pPr>
        <w:spacing w:after="0"/>
        <w:ind w:firstLine="709"/>
        <w:jc w:val="both"/>
        <w:rPr>
          <w:rFonts w:ascii="Times New Roman" w:eastAsia="Times New Roman" w:hAnsi="Times New Roman" w:cs="Times New Roman"/>
          <w:snapToGrid w:val="0"/>
          <w:sz w:val="24"/>
          <w:szCs w:val="24"/>
          <w:lang w:eastAsia="ru-RU"/>
        </w:rPr>
      </w:pPr>
      <w:r w:rsidRPr="00946BB8">
        <w:rPr>
          <w:rFonts w:ascii="Times New Roman" w:eastAsia="Times New Roman" w:hAnsi="Times New Roman" w:cs="Times New Roman"/>
          <w:snapToGrid w:val="0"/>
          <w:sz w:val="24"/>
          <w:szCs w:val="24"/>
          <w:lang w:eastAsia="ru-RU"/>
        </w:rPr>
        <w:t xml:space="preserve">Расстояние от областного центра город Иркутск до </w:t>
      </w:r>
      <w:r w:rsidR="00F1660E" w:rsidRPr="00946BB8">
        <w:rPr>
          <w:rFonts w:ascii="Times New Roman" w:eastAsia="Times New Roman" w:hAnsi="Times New Roman" w:cs="Times New Roman"/>
          <w:snapToGrid w:val="0"/>
          <w:sz w:val="24"/>
          <w:szCs w:val="24"/>
          <w:lang w:eastAsia="ru-RU"/>
        </w:rPr>
        <w:t>с</w:t>
      </w:r>
      <w:r w:rsidRPr="00946BB8">
        <w:rPr>
          <w:rFonts w:ascii="Times New Roman" w:eastAsia="Times New Roman" w:hAnsi="Times New Roman" w:cs="Times New Roman"/>
          <w:snapToGrid w:val="0"/>
          <w:sz w:val="24"/>
          <w:szCs w:val="24"/>
          <w:lang w:eastAsia="ru-RU"/>
        </w:rPr>
        <w:t xml:space="preserve">. </w:t>
      </w:r>
      <w:r w:rsidR="00F1660E" w:rsidRPr="00946BB8">
        <w:rPr>
          <w:rFonts w:ascii="Times New Roman" w:eastAsia="Times New Roman" w:hAnsi="Times New Roman" w:cs="Times New Roman"/>
          <w:snapToGrid w:val="0"/>
          <w:sz w:val="24"/>
          <w:szCs w:val="24"/>
          <w:lang w:eastAsia="ru-RU"/>
        </w:rPr>
        <w:t>Червянка</w:t>
      </w:r>
      <w:r w:rsidRPr="00946BB8">
        <w:rPr>
          <w:rFonts w:ascii="Times New Roman" w:eastAsia="Times New Roman" w:hAnsi="Times New Roman" w:cs="Times New Roman"/>
          <w:snapToGrid w:val="0"/>
          <w:sz w:val="24"/>
          <w:szCs w:val="24"/>
          <w:lang w:eastAsia="ru-RU"/>
        </w:rPr>
        <w:t xml:space="preserve"> составляет </w:t>
      </w:r>
      <w:r w:rsidR="00F1660E" w:rsidRPr="00946BB8">
        <w:rPr>
          <w:rFonts w:ascii="Times New Roman" w:eastAsia="Times New Roman" w:hAnsi="Times New Roman" w:cs="Times New Roman"/>
          <w:snapToGrid w:val="0"/>
          <w:sz w:val="24"/>
          <w:szCs w:val="24"/>
          <w:lang w:eastAsia="ru-RU"/>
        </w:rPr>
        <w:t>669</w:t>
      </w:r>
      <w:r w:rsidRPr="00EB7EF8">
        <w:rPr>
          <w:rFonts w:ascii="Times New Roman" w:eastAsia="Times New Roman" w:hAnsi="Times New Roman" w:cs="Times New Roman"/>
          <w:snapToGrid w:val="0"/>
          <w:sz w:val="24"/>
          <w:szCs w:val="24"/>
          <w:lang w:eastAsia="ru-RU"/>
        </w:rPr>
        <w:t xml:space="preserve">км, до районного центра р.п. Чунский  </w:t>
      </w:r>
      <w:r w:rsidR="00FB68CC">
        <w:rPr>
          <w:rFonts w:ascii="Times New Roman" w:eastAsia="Times New Roman" w:hAnsi="Times New Roman" w:cs="Times New Roman"/>
          <w:snapToGrid w:val="0"/>
          <w:sz w:val="24"/>
          <w:szCs w:val="24"/>
          <w:lang w:eastAsia="ru-RU"/>
        </w:rPr>
        <w:t>415</w:t>
      </w:r>
      <w:r w:rsidRPr="00EB7EF8">
        <w:rPr>
          <w:rFonts w:ascii="Times New Roman" w:eastAsia="Times New Roman" w:hAnsi="Times New Roman" w:cs="Times New Roman"/>
          <w:snapToGrid w:val="0"/>
          <w:sz w:val="24"/>
          <w:szCs w:val="24"/>
          <w:lang w:eastAsia="ru-RU"/>
        </w:rPr>
        <w:t xml:space="preserve"> км.</w:t>
      </w:r>
    </w:p>
    <w:p w:rsidR="00AC2595" w:rsidRDefault="001D06E1" w:rsidP="00844CC7">
      <w:pPr>
        <w:suppressAutoHyphens/>
        <w:spacing w:after="0"/>
        <w:ind w:firstLine="70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Количество проживающего населения на территории муниципального образования на 01.01.201</w:t>
      </w:r>
      <w:r w:rsidR="005658F3">
        <w:rPr>
          <w:rFonts w:ascii="Times New Roman" w:eastAsia="Times New Roman" w:hAnsi="Times New Roman" w:cs="Times New Roman"/>
          <w:sz w:val="24"/>
          <w:szCs w:val="24"/>
          <w:lang w:eastAsia="ru-RU"/>
        </w:rPr>
        <w:t>9</w:t>
      </w:r>
      <w:r w:rsidRPr="00EB7EF8">
        <w:rPr>
          <w:rFonts w:ascii="Times New Roman" w:eastAsia="Times New Roman" w:hAnsi="Times New Roman" w:cs="Times New Roman"/>
          <w:sz w:val="24"/>
          <w:szCs w:val="24"/>
          <w:lang w:eastAsia="ru-RU"/>
        </w:rPr>
        <w:t xml:space="preserve"> года составляет </w:t>
      </w:r>
      <w:r w:rsidR="005658F3">
        <w:rPr>
          <w:rFonts w:ascii="Times New Roman" w:eastAsia="Times New Roman" w:hAnsi="Times New Roman" w:cs="Times New Roman"/>
          <w:sz w:val="24"/>
          <w:szCs w:val="24"/>
          <w:lang w:eastAsia="ru-RU"/>
        </w:rPr>
        <w:t>294</w:t>
      </w:r>
      <w:r w:rsidRPr="00EB7EF8">
        <w:rPr>
          <w:rFonts w:ascii="Times New Roman" w:eastAsia="Times New Roman" w:hAnsi="Times New Roman" w:cs="Times New Roman"/>
          <w:sz w:val="24"/>
          <w:szCs w:val="24"/>
          <w:lang w:eastAsia="ru-RU"/>
        </w:rPr>
        <w:t xml:space="preserve"> человек</w:t>
      </w:r>
      <w:r w:rsidR="006555CC">
        <w:rPr>
          <w:rFonts w:ascii="Times New Roman" w:eastAsia="Times New Roman" w:hAnsi="Times New Roman" w:cs="Times New Roman"/>
          <w:sz w:val="24"/>
          <w:szCs w:val="24"/>
          <w:lang w:eastAsia="ru-RU"/>
        </w:rPr>
        <w:t xml:space="preserve">. </w:t>
      </w:r>
      <w:r w:rsidR="006555CC" w:rsidRPr="006555CC">
        <w:rPr>
          <w:rFonts w:ascii="Times New Roman" w:eastAsia="Times New Roman" w:hAnsi="Times New Roman" w:cs="Times New Roman"/>
          <w:sz w:val="24"/>
          <w:szCs w:val="24"/>
          <w:lang w:eastAsia="ru-RU"/>
        </w:rPr>
        <w:t xml:space="preserve">Средняя жилищная обеспеченность – </w:t>
      </w:r>
      <w:r w:rsidR="000A637C">
        <w:rPr>
          <w:rFonts w:ascii="Times New Roman" w:eastAsia="Times New Roman" w:hAnsi="Times New Roman" w:cs="Times New Roman"/>
          <w:sz w:val="24"/>
          <w:szCs w:val="24"/>
          <w:lang w:eastAsia="ru-RU"/>
        </w:rPr>
        <w:t>22</w:t>
      </w:r>
      <w:r w:rsidR="006555CC" w:rsidRPr="006555CC">
        <w:rPr>
          <w:rFonts w:ascii="Times New Roman" w:eastAsia="Times New Roman" w:hAnsi="Times New Roman" w:cs="Times New Roman"/>
          <w:sz w:val="24"/>
          <w:szCs w:val="24"/>
          <w:lang w:eastAsia="ru-RU"/>
        </w:rPr>
        <w:t xml:space="preserve"> кв. м общей площади на человека.</w:t>
      </w:r>
    </w:p>
    <w:p w:rsidR="006555CC" w:rsidRPr="00EB7EF8" w:rsidRDefault="006555CC" w:rsidP="00844CC7">
      <w:pPr>
        <w:suppressAutoHyphens/>
        <w:spacing w:after="0"/>
        <w:ind w:firstLine="709"/>
        <w:jc w:val="both"/>
        <w:rPr>
          <w:rFonts w:ascii="Times New Roman" w:eastAsia="Times New Roman" w:hAnsi="Times New Roman" w:cs="Times New Roman"/>
          <w:sz w:val="24"/>
          <w:szCs w:val="24"/>
          <w:lang w:eastAsia="ru-RU"/>
        </w:rPr>
      </w:pPr>
    </w:p>
    <w:p w:rsidR="003F5ADA" w:rsidRDefault="003F5ADA" w:rsidP="00844CC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C2595" w:rsidRPr="00EB7EF8" w:rsidRDefault="001D06E1" w:rsidP="00844CC7">
      <w:pPr>
        <w:suppressAutoHyphens/>
        <w:spacing w:after="0"/>
        <w:ind w:firstLine="709"/>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lang w:eastAsia="ru-RU"/>
        </w:rPr>
        <w:lastRenderedPageBreak/>
        <w:t xml:space="preserve">Раздел 2. Оценка социально-экономического развития </w:t>
      </w:r>
      <w:r w:rsidR="003F5ADA">
        <w:rPr>
          <w:rFonts w:ascii="Times New Roman" w:eastAsia="Times New Roman" w:hAnsi="Times New Roman" w:cs="Times New Roman"/>
          <w:b/>
          <w:sz w:val="24"/>
          <w:szCs w:val="24"/>
          <w:lang w:eastAsia="ru-RU"/>
        </w:rPr>
        <w:t>Червянского</w:t>
      </w:r>
      <w:r w:rsidRPr="00EB7EF8">
        <w:rPr>
          <w:rFonts w:ascii="Times New Roman" w:eastAsia="Times New Roman" w:hAnsi="Times New Roman" w:cs="Times New Roman"/>
          <w:b/>
          <w:sz w:val="24"/>
          <w:szCs w:val="24"/>
          <w:lang w:eastAsia="ru-RU"/>
        </w:rPr>
        <w:t xml:space="preserve"> муниципального образования</w:t>
      </w:r>
    </w:p>
    <w:p w:rsidR="001D06E1" w:rsidRPr="00EB7EF8" w:rsidRDefault="001D06E1" w:rsidP="00844CC7">
      <w:pPr>
        <w:suppressAutoHyphens/>
        <w:spacing w:after="0"/>
        <w:ind w:firstLine="709"/>
        <w:rPr>
          <w:rFonts w:ascii="Times New Roman" w:eastAsia="Times New Roman" w:hAnsi="Times New Roman" w:cs="Times New Roman"/>
          <w:b/>
          <w:i/>
          <w:sz w:val="24"/>
          <w:szCs w:val="24"/>
          <w:lang w:eastAsia="ru-RU"/>
        </w:rPr>
      </w:pPr>
    </w:p>
    <w:p w:rsidR="00AC2595" w:rsidRPr="00EB7EF8" w:rsidRDefault="00AC2595" w:rsidP="00844CC7">
      <w:pPr>
        <w:suppressAutoHyphens/>
        <w:spacing w:after="0"/>
        <w:ind w:firstLine="709"/>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t>2.1.Демографическая ситуация</w:t>
      </w:r>
    </w:p>
    <w:p w:rsidR="00AC2595" w:rsidRPr="00EB7EF8" w:rsidRDefault="00AC2595" w:rsidP="00844CC7">
      <w:pPr>
        <w:suppressAutoHyphens/>
        <w:spacing w:after="0"/>
        <w:ind w:firstLine="709"/>
        <w:rPr>
          <w:rFonts w:ascii="Times New Roman" w:eastAsia="Times New Roman" w:hAnsi="Times New Roman" w:cs="Times New Roman"/>
          <w:b/>
          <w:i/>
          <w:sz w:val="24"/>
          <w:szCs w:val="24"/>
          <w:lang w:eastAsia="ru-RU"/>
        </w:rPr>
      </w:pPr>
    </w:p>
    <w:p w:rsidR="00AC2595" w:rsidRDefault="00AC2595" w:rsidP="00844CC7">
      <w:pPr>
        <w:suppressAutoHyphens/>
        <w:spacing w:after="0"/>
        <w:ind w:firstLine="70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Демографическая ситуа</w:t>
      </w:r>
      <w:r w:rsidR="003F5ADA">
        <w:rPr>
          <w:rFonts w:ascii="Times New Roman" w:eastAsia="Times New Roman" w:hAnsi="Times New Roman" w:cs="Times New Roman"/>
          <w:sz w:val="24"/>
          <w:szCs w:val="24"/>
          <w:lang w:eastAsia="ru-RU"/>
        </w:rPr>
        <w:t xml:space="preserve">ция в Червянском муниципальном </w:t>
      </w:r>
      <w:r w:rsidRPr="00EB7EF8">
        <w:rPr>
          <w:rFonts w:ascii="Times New Roman" w:eastAsia="Times New Roman" w:hAnsi="Times New Roman" w:cs="Times New Roman"/>
          <w:sz w:val="24"/>
          <w:szCs w:val="24"/>
          <w:lang w:eastAsia="ru-RU"/>
        </w:rPr>
        <w:t>образовании представлена в ниже прилагаемой таблице</w:t>
      </w:r>
    </w:p>
    <w:p w:rsidR="00844CC7" w:rsidRDefault="00844CC7" w:rsidP="00844CC7">
      <w:pPr>
        <w:suppressAutoHyphens/>
        <w:spacing w:after="0"/>
        <w:ind w:firstLine="709"/>
        <w:jc w:val="both"/>
        <w:rPr>
          <w:rFonts w:ascii="Times New Roman" w:eastAsia="Times New Roman" w:hAnsi="Times New Roman" w:cs="Times New Roman"/>
          <w:sz w:val="24"/>
          <w:szCs w:val="24"/>
          <w:lang w:eastAsia="ru-RU"/>
        </w:rPr>
      </w:pPr>
    </w:p>
    <w:p w:rsidR="00844CC7" w:rsidRPr="00EB7EF8" w:rsidRDefault="00844CC7" w:rsidP="00844CC7">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823"/>
        <w:gridCol w:w="961"/>
        <w:gridCol w:w="961"/>
        <w:gridCol w:w="961"/>
        <w:gridCol w:w="961"/>
        <w:gridCol w:w="961"/>
        <w:gridCol w:w="961"/>
        <w:gridCol w:w="957"/>
      </w:tblGrid>
      <w:tr w:rsidR="00BC5529" w:rsidRPr="00792FCA" w:rsidTr="00465CFF">
        <w:trPr>
          <w:trHeight w:val="780"/>
        </w:trPr>
        <w:tc>
          <w:tcPr>
            <w:tcW w:w="1451" w:type="pct"/>
            <w:vAlign w:val="center"/>
          </w:tcPr>
          <w:p w:rsidR="00465CFF" w:rsidRPr="00792FCA" w:rsidRDefault="00BC5529"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Наименование показателей</w:t>
            </w:r>
          </w:p>
        </w:tc>
        <w:tc>
          <w:tcPr>
            <w:tcW w:w="387" w:type="pct"/>
            <w:vAlign w:val="center"/>
          </w:tcPr>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Ед. изм.</w:t>
            </w:r>
          </w:p>
        </w:tc>
        <w:tc>
          <w:tcPr>
            <w:tcW w:w="452" w:type="pct"/>
            <w:vAlign w:val="center"/>
          </w:tcPr>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2012</w:t>
            </w:r>
          </w:p>
        </w:tc>
        <w:tc>
          <w:tcPr>
            <w:tcW w:w="452" w:type="pct"/>
            <w:vAlign w:val="center"/>
          </w:tcPr>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2013</w:t>
            </w:r>
          </w:p>
        </w:tc>
        <w:tc>
          <w:tcPr>
            <w:tcW w:w="452" w:type="pct"/>
            <w:vAlign w:val="center"/>
          </w:tcPr>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2014</w:t>
            </w:r>
          </w:p>
        </w:tc>
        <w:tc>
          <w:tcPr>
            <w:tcW w:w="452" w:type="pct"/>
            <w:vAlign w:val="center"/>
          </w:tcPr>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2015</w:t>
            </w:r>
          </w:p>
        </w:tc>
        <w:tc>
          <w:tcPr>
            <w:tcW w:w="452" w:type="pct"/>
            <w:vAlign w:val="center"/>
          </w:tcPr>
          <w:p w:rsidR="00BC5529"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2016</w:t>
            </w:r>
          </w:p>
        </w:tc>
        <w:tc>
          <w:tcPr>
            <w:tcW w:w="452" w:type="pct"/>
            <w:vAlign w:val="center"/>
          </w:tcPr>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2017</w:t>
            </w:r>
          </w:p>
        </w:tc>
        <w:tc>
          <w:tcPr>
            <w:tcW w:w="450" w:type="pct"/>
            <w:vAlign w:val="center"/>
          </w:tcPr>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2018</w:t>
            </w:r>
          </w:p>
        </w:tc>
      </w:tr>
      <w:tr w:rsidR="00465CFF" w:rsidRPr="00792FCA" w:rsidTr="00465CFF">
        <w:trPr>
          <w:trHeight w:val="390"/>
        </w:trPr>
        <w:tc>
          <w:tcPr>
            <w:tcW w:w="1451" w:type="pct"/>
            <w:vAlign w:val="center"/>
          </w:tcPr>
          <w:p w:rsidR="00465CFF" w:rsidRPr="00792FCA" w:rsidRDefault="00465CFF"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Население</w:t>
            </w:r>
          </w:p>
        </w:tc>
        <w:tc>
          <w:tcPr>
            <w:tcW w:w="387" w:type="pct"/>
            <w:shd w:val="clear" w:color="auto" w:fill="auto"/>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чел.</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295</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295</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297</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300</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hAnsi="Times New Roman"/>
                <w:sz w:val="24"/>
                <w:szCs w:val="24"/>
              </w:rPr>
              <w:t>302</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304</w:t>
            </w:r>
          </w:p>
        </w:tc>
        <w:tc>
          <w:tcPr>
            <w:tcW w:w="450" w:type="pct"/>
            <w:vAlign w:val="center"/>
          </w:tcPr>
          <w:p w:rsidR="00465CFF" w:rsidRPr="00792FCA" w:rsidRDefault="00792FCA"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305</w:t>
            </w:r>
          </w:p>
        </w:tc>
      </w:tr>
      <w:tr w:rsidR="00BC5529" w:rsidRPr="00792FCA" w:rsidTr="00465CFF">
        <w:trPr>
          <w:trHeight w:val="675"/>
        </w:trPr>
        <w:tc>
          <w:tcPr>
            <w:tcW w:w="1451" w:type="pct"/>
            <w:tcBorders>
              <w:top w:val="single" w:sz="4" w:space="0" w:color="auto"/>
              <w:bottom w:val="nil"/>
            </w:tcBorders>
            <w:vAlign w:val="center"/>
          </w:tcPr>
          <w:p w:rsidR="00BC5529" w:rsidRPr="00792FCA" w:rsidRDefault="00BC5529"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Плотность населения</w:t>
            </w:r>
          </w:p>
        </w:tc>
        <w:tc>
          <w:tcPr>
            <w:tcW w:w="387" w:type="pct"/>
            <w:tcBorders>
              <w:top w:val="single" w:sz="4" w:space="0" w:color="auto"/>
              <w:bottom w:val="nil"/>
            </w:tcBorders>
            <w:shd w:val="clear" w:color="auto" w:fill="auto"/>
            <w:vAlign w:val="center"/>
          </w:tcPr>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чел./</w:t>
            </w:r>
          </w:p>
          <w:p w:rsidR="00BC5529" w:rsidRPr="00792FCA" w:rsidRDefault="00BC5529"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кв.м</w:t>
            </w:r>
          </w:p>
        </w:tc>
        <w:tc>
          <w:tcPr>
            <w:tcW w:w="452" w:type="pct"/>
            <w:tcBorders>
              <w:top w:val="single" w:sz="4" w:space="0" w:color="auto"/>
              <w:bottom w:val="nil"/>
            </w:tcBorders>
            <w:vAlign w:val="center"/>
          </w:tcPr>
          <w:p w:rsidR="00BC5529" w:rsidRPr="00792FCA" w:rsidRDefault="00BC5529" w:rsidP="00844CC7">
            <w:pPr>
              <w:spacing w:after="0"/>
              <w:jc w:val="center"/>
              <w:rPr>
                <w:rFonts w:ascii="Times New Roman" w:eastAsia="Times New Roman" w:hAnsi="Times New Roman" w:cs="Times New Roman"/>
                <w:color w:val="000000"/>
                <w:sz w:val="24"/>
                <w:szCs w:val="24"/>
              </w:rPr>
            </w:pPr>
            <w:r w:rsidRPr="00792FCA">
              <w:rPr>
                <w:rFonts w:ascii="Times New Roman" w:hAnsi="Times New Roman" w:cs="Times New Roman"/>
                <w:color w:val="000000"/>
                <w:sz w:val="24"/>
                <w:szCs w:val="24"/>
              </w:rPr>
              <w:t>0,06</w:t>
            </w:r>
          </w:p>
        </w:tc>
        <w:tc>
          <w:tcPr>
            <w:tcW w:w="452" w:type="pct"/>
            <w:tcBorders>
              <w:top w:val="single" w:sz="4" w:space="0" w:color="auto"/>
              <w:bottom w:val="nil"/>
            </w:tcBorders>
            <w:vAlign w:val="center"/>
          </w:tcPr>
          <w:p w:rsidR="00BC5529" w:rsidRPr="00792FCA" w:rsidRDefault="00BC5529" w:rsidP="00844CC7">
            <w:pPr>
              <w:spacing w:after="0"/>
              <w:jc w:val="center"/>
              <w:rPr>
                <w:rFonts w:ascii="Times New Roman" w:hAnsi="Times New Roman" w:cs="Times New Roman"/>
                <w:color w:val="000000"/>
                <w:sz w:val="24"/>
                <w:szCs w:val="24"/>
              </w:rPr>
            </w:pPr>
            <w:r w:rsidRPr="00792FCA">
              <w:rPr>
                <w:rFonts w:ascii="Times New Roman" w:hAnsi="Times New Roman" w:cs="Times New Roman"/>
                <w:color w:val="000000"/>
                <w:sz w:val="24"/>
                <w:szCs w:val="24"/>
              </w:rPr>
              <w:t>0,06</w:t>
            </w:r>
          </w:p>
        </w:tc>
        <w:tc>
          <w:tcPr>
            <w:tcW w:w="452" w:type="pct"/>
            <w:tcBorders>
              <w:top w:val="single" w:sz="4" w:space="0" w:color="auto"/>
              <w:bottom w:val="nil"/>
            </w:tcBorders>
            <w:vAlign w:val="center"/>
          </w:tcPr>
          <w:p w:rsidR="00BC5529" w:rsidRPr="00792FCA" w:rsidRDefault="00BC5529" w:rsidP="00844CC7">
            <w:pPr>
              <w:spacing w:after="0"/>
              <w:jc w:val="center"/>
              <w:rPr>
                <w:rFonts w:ascii="Times New Roman" w:hAnsi="Times New Roman" w:cs="Times New Roman"/>
                <w:color w:val="000000"/>
                <w:sz w:val="24"/>
                <w:szCs w:val="24"/>
              </w:rPr>
            </w:pPr>
            <w:r w:rsidRPr="00792FCA">
              <w:rPr>
                <w:rFonts w:ascii="Times New Roman" w:hAnsi="Times New Roman" w:cs="Times New Roman"/>
                <w:color w:val="000000"/>
                <w:sz w:val="24"/>
                <w:szCs w:val="24"/>
              </w:rPr>
              <w:t>0,06</w:t>
            </w:r>
          </w:p>
        </w:tc>
        <w:tc>
          <w:tcPr>
            <w:tcW w:w="452" w:type="pct"/>
            <w:tcBorders>
              <w:top w:val="single" w:sz="4" w:space="0" w:color="auto"/>
              <w:bottom w:val="nil"/>
            </w:tcBorders>
            <w:vAlign w:val="center"/>
          </w:tcPr>
          <w:p w:rsidR="00BC5529" w:rsidRPr="00792FCA" w:rsidRDefault="00BC5529" w:rsidP="00844CC7">
            <w:pPr>
              <w:spacing w:after="0"/>
              <w:jc w:val="center"/>
              <w:rPr>
                <w:rFonts w:ascii="Times New Roman" w:hAnsi="Times New Roman" w:cs="Times New Roman"/>
                <w:color w:val="000000"/>
                <w:sz w:val="24"/>
                <w:szCs w:val="24"/>
              </w:rPr>
            </w:pPr>
            <w:r w:rsidRPr="00792FCA">
              <w:rPr>
                <w:rFonts w:ascii="Times New Roman" w:hAnsi="Times New Roman" w:cs="Times New Roman"/>
                <w:color w:val="000000"/>
                <w:sz w:val="24"/>
                <w:szCs w:val="24"/>
              </w:rPr>
              <w:t>0,06</w:t>
            </w:r>
          </w:p>
        </w:tc>
        <w:tc>
          <w:tcPr>
            <w:tcW w:w="452" w:type="pct"/>
            <w:tcBorders>
              <w:top w:val="single" w:sz="4" w:space="0" w:color="auto"/>
              <w:bottom w:val="nil"/>
            </w:tcBorders>
            <w:vAlign w:val="center"/>
          </w:tcPr>
          <w:p w:rsidR="00BC5529" w:rsidRPr="00792FCA" w:rsidRDefault="00BC5529" w:rsidP="00844CC7">
            <w:pPr>
              <w:spacing w:after="0"/>
              <w:jc w:val="center"/>
              <w:rPr>
                <w:rFonts w:ascii="Times New Roman" w:hAnsi="Times New Roman" w:cs="Times New Roman"/>
                <w:color w:val="000000"/>
                <w:sz w:val="24"/>
                <w:szCs w:val="24"/>
              </w:rPr>
            </w:pPr>
            <w:r w:rsidRPr="00792FCA">
              <w:rPr>
                <w:rFonts w:ascii="Times New Roman" w:hAnsi="Times New Roman" w:cs="Times New Roman"/>
                <w:color w:val="000000"/>
                <w:sz w:val="24"/>
                <w:szCs w:val="24"/>
              </w:rPr>
              <w:t>0,06</w:t>
            </w:r>
          </w:p>
        </w:tc>
        <w:tc>
          <w:tcPr>
            <w:tcW w:w="452" w:type="pct"/>
            <w:tcBorders>
              <w:top w:val="single" w:sz="4" w:space="0" w:color="auto"/>
              <w:bottom w:val="nil"/>
            </w:tcBorders>
            <w:vAlign w:val="center"/>
          </w:tcPr>
          <w:p w:rsidR="00BC5529" w:rsidRPr="00792FCA" w:rsidRDefault="00BC5529" w:rsidP="00844CC7">
            <w:pPr>
              <w:spacing w:after="0"/>
              <w:jc w:val="center"/>
              <w:rPr>
                <w:rFonts w:ascii="Times New Roman" w:hAnsi="Times New Roman" w:cs="Times New Roman"/>
                <w:color w:val="000000"/>
                <w:sz w:val="24"/>
                <w:szCs w:val="24"/>
              </w:rPr>
            </w:pPr>
            <w:r w:rsidRPr="00792FCA">
              <w:rPr>
                <w:rFonts w:ascii="Times New Roman" w:hAnsi="Times New Roman" w:cs="Times New Roman"/>
                <w:color w:val="000000"/>
                <w:sz w:val="24"/>
                <w:szCs w:val="24"/>
              </w:rPr>
              <w:t>0,06</w:t>
            </w:r>
          </w:p>
        </w:tc>
        <w:tc>
          <w:tcPr>
            <w:tcW w:w="450" w:type="pct"/>
            <w:tcBorders>
              <w:top w:val="single" w:sz="4" w:space="0" w:color="auto"/>
              <w:bottom w:val="nil"/>
            </w:tcBorders>
            <w:vAlign w:val="center"/>
          </w:tcPr>
          <w:p w:rsidR="00BC5529" w:rsidRPr="00792FCA" w:rsidRDefault="00BC5529" w:rsidP="00844CC7">
            <w:pPr>
              <w:spacing w:after="0"/>
              <w:jc w:val="center"/>
              <w:rPr>
                <w:rFonts w:ascii="Times New Roman" w:hAnsi="Times New Roman" w:cs="Times New Roman"/>
                <w:color w:val="000000"/>
                <w:sz w:val="24"/>
                <w:szCs w:val="24"/>
              </w:rPr>
            </w:pPr>
            <w:r w:rsidRPr="00792FCA">
              <w:rPr>
                <w:rFonts w:ascii="Times New Roman" w:hAnsi="Times New Roman" w:cs="Times New Roman"/>
                <w:color w:val="000000"/>
                <w:sz w:val="24"/>
                <w:szCs w:val="24"/>
              </w:rPr>
              <w:t>0,06</w:t>
            </w:r>
          </w:p>
        </w:tc>
      </w:tr>
      <w:tr w:rsidR="00465CFF" w:rsidRPr="00792FCA" w:rsidTr="00465CFF">
        <w:trPr>
          <w:trHeight w:val="405"/>
        </w:trPr>
        <w:tc>
          <w:tcPr>
            <w:tcW w:w="1451" w:type="pct"/>
            <w:vAlign w:val="center"/>
          </w:tcPr>
          <w:p w:rsidR="00465CFF" w:rsidRPr="00792FCA" w:rsidRDefault="00465CFF"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Родилось</w:t>
            </w:r>
          </w:p>
        </w:tc>
        <w:tc>
          <w:tcPr>
            <w:tcW w:w="387"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чел.</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rPr>
            </w:pPr>
            <w:r w:rsidRPr="00792FCA">
              <w:rPr>
                <w:rFonts w:ascii="Times New Roman" w:hAnsi="Times New Roman"/>
                <w:sz w:val="24"/>
                <w:szCs w:val="24"/>
              </w:rPr>
              <w:t>3</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rPr>
            </w:pPr>
            <w:r w:rsidRPr="00792FCA">
              <w:rPr>
                <w:rFonts w:ascii="Times New Roman" w:hAnsi="Times New Roman"/>
                <w:sz w:val="24"/>
                <w:szCs w:val="24"/>
              </w:rPr>
              <w:t>5</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3</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5</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lang w:val="en-US"/>
              </w:rPr>
            </w:pPr>
            <w:r w:rsidRPr="00792FCA">
              <w:rPr>
                <w:rFonts w:ascii="Times New Roman" w:hAnsi="Times New Roman"/>
                <w:color w:val="000000"/>
                <w:sz w:val="24"/>
                <w:szCs w:val="24"/>
              </w:rPr>
              <w:t>2</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w:t>
            </w:r>
          </w:p>
        </w:tc>
        <w:tc>
          <w:tcPr>
            <w:tcW w:w="450" w:type="pct"/>
            <w:vAlign w:val="center"/>
          </w:tcPr>
          <w:p w:rsidR="00465CFF" w:rsidRPr="00792FCA" w:rsidRDefault="00792FCA" w:rsidP="00844CC7">
            <w:pPr>
              <w:suppressAutoHyphen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465CFF" w:rsidRPr="00792FCA" w:rsidTr="00465CFF">
        <w:trPr>
          <w:trHeight w:val="390"/>
        </w:trPr>
        <w:tc>
          <w:tcPr>
            <w:tcW w:w="1451" w:type="pct"/>
            <w:vAlign w:val="center"/>
          </w:tcPr>
          <w:p w:rsidR="00465CFF" w:rsidRPr="00792FCA" w:rsidRDefault="00465CFF"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Умерло</w:t>
            </w:r>
          </w:p>
        </w:tc>
        <w:tc>
          <w:tcPr>
            <w:tcW w:w="387"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чел.</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rPr>
            </w:pPr>
            <w:r w:rsidRPr="00792FCA">
              <w:rPr>
                <w:rFonts w:ascii="Times New Roman" w:hAnsi="Times New Roman"/>
                <w:sz w:val="24"/>
                <w:szCs w:val="24"/>
              </w:rPr>
              <w:t>3</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lang w:val="en-US"/>
              </w:rPr>
            </w:pPr>
            <w:r w:rsidRPr="00792FCA">
              <w:rPr>
                <w:rFonts w:ascii="Times New Roman" w:hAnsi="Times New Roman"/>
                <w:sz w:val="24"/>
                <w:szCs w:val="24"/>
              </w:rPr>
              <w:t>3</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6</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2</w:t>
            </w:r>
          </w:p>
        </w:tc>
        <w:tc>
          <w:tcPr>
            <w:tcW w:w="452" w:type="pct"/>
            <w:vAlign w:val="center"/>
          </w:tcPr>
          <w:p w:rsidR="00465CFF" w:rsidRPr="00792FCA" w:rsidRDefault="00465CFF" w:rsidP="00844CC7">
            <w:pPr>
              <w:pStyle w:val="a9"/>
              <w:spacing w:line="276" w:lineRule="auto"/>
              <w:jc w:val="center"/>
              <w:rPr>
                <w:rFonts w:ascii="Times New Roman" w:hAnsi="Times New Roman"/>
                <w:color w:val="000000"/>
                <w:sz w:val="24"/>
                <w:szCs w:val="24"/>
              </w:rPr>
            </w:pPr>
            <w:r w:rsidRPr="00792FCA">
              <w:rPr>
                <w:rFonts w:ascii="Times New Roman" w:hAnsi="Times New Roman"/>
                <w:color w:val="000000"/>
                <w:sz w:val="24"/>
                <w:szCs w:val="24"/>
              </w:rPr>
              <w:t>0</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0</w:t>
            </w:r>
          </w:p>
        </w:tc>
        <w:tc>
          <w:tcPr>
            <w:tcW w:w="450" w:type="pct"/>
            <w:vAlign w:val="center"/>
          </w:tcPr>
          <w:p w:rsidR="00465CFF" w:rsidRPr="00792FCA" w:rsidRDefault="00792FCA" w:rsidP="00844CC7">
            <w:pPr>
              <w:suppressAutoHyphens/>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65CFF" w:rsidRPr="00792FCA" w:rsidTr="00465CFF">
        <w:trPr>
          <w:trHeight w:val="675"/>
        </w:trPr>
        <w:tc>
          <w:tcPr>
            <w:tcW w:w="1451" w:type="pct"/>
            <w:vAlign w:val="center"/>
          </w:tcPr>
          <w:p w:rsidR="00465CFF" w:rsidRPr="00792FCA" w:rsidRDefault="00465CFF"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Естественный прирост или убыль (-)</w:t>
            </w:r>
          </w:p>
        </w:tc>
        <w:tc>
          <w:tcPr>
            <w:tcW w:w="387"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чел.</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rPr>
            </w:pPr>
            <w:r w:rsidRPr="00792FCA">
              <w:rPr>
                <w:rFonts w:ascii="Times New Roman" w:hAnsi="Times New Roman"/>
                <w:sz w:val="24"/>
                <w:szCs w:val="24"/>
              </w:rPr>
              <w:t>0</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rPr>
            </w:pPr>
            <w:r w:rsidRPr="00792FCA">
              <w:rPr>
                <w:rFonts w:ascii="Times New Roman" w:hAnsi="Times New Roman"/>
                <w:sz w:val="24"/>
                <w:szCs w:val="24"/>
              </w:rPr>
              <w:t>+2</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lang w:val="en-US"/>
              </w:rPr>
            </w:pPr>
            <w:r w:rsidRPr="00792FCA">
              <w:rPr>
                <w:rFonts w:ascii="Times New Roman" w:hAnsi="Times New Roman"/>
                <w:sz w:val="24"/>
                <w:szCs w:val="24"/>
              </w:rPr>
              <w:t>+3</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rPr>
            </w:pPr>
            <w:r w:rsidRPr="00792FCA">
              <w:rPr>
                <w:rFonts w:ascii="Times New Roman" w:hAnsi="Times New Roman"/>
                <w:sz w:val="24"/>
                <w:szCs w:val="24"/>
              </w:rPr>
              <w:t>+3</w:t>
            </w:r>
          </w:p>
        </w:tc>
        <w:tc>
          <w:tcPr>
            <w:tcW w:w="452" w:type="pct"/>
            <w:vAlign w:val="center"/>
          </w:tcPr>
          <w:p w:rsidR="00465CFF" w:rsidRPr="00792FCA" w:rsidRDefault="00465CFF" w:rsidP="00844CC7">
            <w:pPr>
              <w:pStyle w:val="a9"/>
              <w:spacing w:line="276" w:lineRule="auto"/>
              <w:jc w:val="center"/>
              <w:rPr>
                <w:rFonts w:ascii="Times New Roman" w:hAnsi="Times New Roman"/>
                <w:sz w:val="24"/>
                <w:szCs w:val="24"/>
              </w:rPr>
            </w:pPr>
            <w:r w:rsidRPr="00792FCA">
              <w:rPr>
                <w:rFonts w:ascii="Times New Roman" w:hAnsi="Times New Roman"/>
                <w:sz w:val="24"/>
                <w:szCs w:val="24"/>
              </w:rPr>
              <w:t>+2</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hAnsi="Times New Roman"/>
                <w:sz w:val="24"/>
                <w:szCs w:val="24"/>
              </w:rPr>
              <w:t>+2</w:t>
            </w:r>
          </w:p>
        </w:tc>
        <w:tc>
          <w:tcPr>
            <w:tcW w:w="450"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hAnsi="Times New Roman"/>
                <w:sz w:val="24"/>
                <w:szCs w:val="24"/>
              </w:rPr>
              <w:t>+2</w:t>
            </w:r>
          </w:p>
        </w:tc>
      </w:tr>
      <w:tr w:rsidR="00465CFF" w:rsidRPr="00792FCA" w:rsidTr="00465CFF">
        <w:trPr>
          <w:trHeight w:val="390"/>
        </w:trPr>
        <w:tc>
          <w:tcPr>
            <w:tcW w:w="1451" w:type="pct"/>
            <w:vAlign w:val="center"/>
          </w:tcPr>
          <w:p w:rsidR="00465CFF" w:rsidRPr="00792FCA" w:rsidRDefault="00465CFF"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Прибыло</w:t>
            </w:r>
          </w:p>
        </w:tc>
        <w:tc>
          <w:tcPr>
            <w:tcW w:w="387"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чел.</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4</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13</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4</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9</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9</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4</w:t>
            </w:r>
          </w:p>
        </w:tc>
        <w:tc>
          <w:tcPr>
            <w:tcW w:w="450"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10</w:t>
            </w:r>
          </w:p>
        </w:tc>
      </w:tr>
      <w:tr w:rsidR="00465CFF" w:rsidRPr="00792FCA" w:rsidTr="00465CFF">
        <w:trPr>
          <w:trHeight w:val="390"/>
        </w:trPr>
        <w:tc>
          <w:tcPr>
            <w:tcW w:w="1451" w:type="pct"/>
            <w:vAlign w:val="center"/>
          </w:tcPr>
          <w:p w:rsidR="00465CFF" w:rsidRPr="00792FCA" w:rsidRDefault="00465CFF"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Выбыло</w:t>
            </w:r>
          </w:p>
        </w:tc>
        <w:tc>
          <w:tcPr>
            <w:tcW w:w="387"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чел.</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9</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6</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6</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5</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20</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12</w:t>
            </w:r>
          </w:p>
        </w:tc>
        <w:tc>
          <w:tcPr>
            <w:tcW w:w="450"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10</w:t>
            </w:r>
          </w:p>
        </w:tc>
      </w:tr>
      <w:tr w:rsidR="00465CFF" w:rsidRPr="00792FCA" w:rsidTr="00465CFF">
        <w:trPr>
          <w:trHeight w:val="675"/>
        </w:trPr>
        <w:tc>
          <w:tcPr>
            <w:tcW w:w="1451" w:type="pct"/>
            <w:vAlign w:val="center"/>
          </w:tcPr>
          <w:p w:rsidR="00465CFF" w:rsidRPr="00792FCA" w:rsidRDefault="00465CFF" w:rsidP="00844CC7">
            <w:pPr>
              <w:suppressAutoHyphens/>
              <w:spacing w:after="0"/>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Механический прирост или убыль (-)</w:t>
            </w:r>
          </w:p>
        </w:tc>
        <w:tc>
          <w:tcPr>
            <w:tcW w:w="387"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чел.</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-5</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+7</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-2</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+4</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-11</w:t>
            </w:r>
          </w:p>
        </w:tc>
        <w:tc>
          <w:tcPr>
            <w:tcW w:w="452"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-8</w:t>
            </w:r>
          </w:p>
        </w:tc>
        <w:tc>
          <w:tcPr>
            <w:tcW w:w="450" w:type="pct"/>
            <w:vAlign w:val="center"/>
          </w:tcPr>
          <w:p w:rsidR="00465CFF" w:rsidRPr="00792FCA" w:rsidRDefault="00465CFF" w:rsidP="00844CC7">
            <w:pPr>
              <w:suppressAutoHyphens/>
              <w:spacing w:after="0"/>
              <w:jc w:val="center"/>
              <w:rPr>
                <w:rFonts w:ascii="Times New Roman" w:eastAsia="Times New Roman" w:hAnsi="Times New Roman" w:cs="Times New Roman"/>
                <w:sz w:val="24"/>
                <w:szCs w:val="24"/>
                <w:lang w:eastAsia="ru-RU"/>
              </w:rPr>
            </w:pPr>
            <w:r w:rsidRPr="00792FCA">
              <w:rPr>
                <w:rFonts w:ascii="Times New Roman" w:eastAsia="Times New Roman" w:hAnsi="Times New Roman" w:cs="Times New Roman"/>
                <w:sz w:val="24"/>
                <w:szCs w:val="24"/>
                <w:lang w:eastAsia="ru-RU"/>
              </w:rPr>
              <w:t>0</w:t>
            </w:r>
          </w:p>
        </w:tc>
      </w:tr>
    </w:tbl>
    <w:p w:rsidR="00AC2595" w:rsidRPr="00EB7EF8" w:rsidRDefault="00AC2595" w:rsidP="00844CC7">
      <w:pPr>
        <w:suppressAutoHyphens/>
        <w:spacing w:after="120"/>
        <w:ind w:firstLine="708"/>
        <w:jc w:val="both"/>
        <w:rPr>
          <w:rFonts w:ascii="Times New Roman" w:eastAsia="Times New Roman" w:hAnsi="Times New Roman" w:cs="Times New Roman"/>
          <w:sz w:val="24"/>
          <w:szCs w:val="24"/>
          <w:lang w:eastAsia="ru-RU"/>
        </w:rPr>
      </w:pPr>
    </w:p>
    <w:p w:rsidR="00A82184" w:rsidRPr="006659FF" w:rsidRDefault="00AC2595" w:rsidP="00844CC7">
      <w:pPr>
        <w:spacing w:before="100" w:beforeAutospacing="1" w:after="100" w:afterAutospacing="1"/>
        <w:contextualSpacing/>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          По состоянию на 01.01.201</w:t>
      </w:r>
      <w:r w:rsidR="00465CFF">
        <w:rPr>
          <w:rFonts w:ascii="Times New Roman" w:eastAsia="Times New Roman" w:hAnsi="Times New Roman" w:cs="Times New Roman"/>
          <w:sz w:val="24"/>
          <w:szCs w:val="24"/>
          <w:lang w:eastAsia="ru-RU"/>
        </w:rPr>
        <w:t>9</w:t>
      </w:r>
      <w:r w:rsidRPr="00EB7EF8">
        <w:rPr>
          <w:rFonts w:ascii="Times New Roman" w:eastAsia="Times New Roman" w:hAnsi="Times New Roman" w:cs="Times New Roman"/>
          <w:sz w:val="24"/>
          <w:szCs w:val="24"/>
          <w:lang w:eastAsia="ru-RU"/>
        </w:rPr>
        <w:t xml:space="preserve"> года численность населения </w:t>
      </w:r>
      <w:r w:rsidR="00465CFF">
        <w:rPr>
          <w:rFonts w:ascii="Times New Roman" w:eastAsia="Times New Roman" w:hAnsi="Times New Roman" w:cs="Times New Roman"/>
          <w:sz w:val="24"/>
          <w:szCs w:val="24"/>
          <w:lang w:eastAsia="ru-RU"/>
        </w:rPr>
        <w:t>Червянского</w:t>
      </w:r>
      <w:r w:rsidRPr="00EB7EF8">
        <w:rPr>
          <w:rFonts w:ascii="Times New Roman" w:eastAsia="Times New Roman" w:hAnsi="Times New Roman" w:cs="Times New Roman"/>
          <w:sz w:val="24"/>
          <w:szCs w:val="24"/>
          <w:lang w:eastAsia="ru-RU"/>
        </w:rPr>
        <w:t xml:space="preserve"> муниципального образования составляет </w:t>
      </w:r>
      <w:r w:rsidR="00465CFF">
        <w:rPr>
          <w:rFonts w:ascii="Times New Roman" w:eastAsia="Times New Roman" w:hAnsi="Times New Roman" w:cs="Times New Roman"/>
          <w:sz w:val="24"/>
          <w:szCs w:val="24"/>
          <w:lang w:eastAsia="ru-RU"/>
        </w:rPr>
        <w:t>294</w:t>
      </w:r>
      <w:r w:rsidRPr="00EB7EF8">
        <w:rPr>
          <w:rFonts w:ascii="Times New Roman" w:eastAsia="Times New Roman" w:hAnsi="Times New Roman" w:cs="Times New Roman"/>
          <w:sz w:val="24"/>
          <w:szCs w:val="24"/>
          <w:lang w:eastAsia="ru-RU"/>
        </w:rPr>
        <w:t xml:space="preserve"> человек</w:t>
      </w:r>
      <w:r w:rsidR="00465CFF">
        <w:rPr>
          <w:rFonts w:ascii="Times New Roman" w:eastAsia="Times New Roman" w:hAnsi="Times New Roman" w:cs="Times New Roman"/>
          <w:sz w:val="24"/>
          <w:szCs w:val="24"/>
          <w:lang w:eastAsia="ru-RU"/>
        </w:rPr>
        <w:t>.</w:t>
      </w:r>
      <w:r w:rsidR="006659FF">
        <w:rPr>
          <w:rFonts w:ascii="Times New Roman" w:eastAsia="Times New Roman" w:hAnsi="Times New Roman" w:cs="Times New Roman"/>
          <w:color w:val="000000"/>
          <w:sz w:val="24"/>
          <w:szCs w:val="24"/>
          <w:lang w:eastAsia="ru-RU"/>
        </w:rPr>
        <w:t xml:space="preserve">За последние несколько лет </w:t>
      </w:r>
      <w:r w:rsidRPr="00EB7EF8">
        <w:rPr>
          <w:rFonts w:ascii="Times New Roman" w:eastAsia="Times New Roman" w:hAnsi="Times New Roman" w:cs="Times New Roman"/>
          <w:color w:val="000000"/>
          <w:sz w:val="24"/>
          <w:szCs w:val="24"/>
          <w:lang w:eastAsia="ru-RU"/>
        </w:rPr>
        <w:t xml:space="preserve">наблюдается тенденция к снижению населения. </w:t>
      </w:r>
      <w:r w:rsidR="00A82184" w:rsidRPr="00EB7EF8">
        <w:rPr>
          <w:rFonts w:ascii="Times New Roman" w:hAnsi="Times New Roman" w:cs="Times New Roman"/>
          <w:sz w:val="24"/>
          <w:szCs w:val="24"/>
        </w:rPr>
        <w:t xml:space="preserve">Основными причинами миграционного оттока населения являются проблемы экономического и социального характера и, как следствие этого, низкое качество жизни в муниципальном образовании.Основными причинами смертности населения муниципального образования являются </w:t>
      </w:r>
      <w:r w:rsidR="006659FF">
        <w:rPr>
          <w:rFonts w:ascii="Times New Roman" w:hAnsi="Times New Roman" w:cs="Times New Roman"/>
          <w:sz w:val="24"/>
          <w:szCs w:val="24"/>
        </w:rPr>
        <w:t>сердечно-</w:t>
      </w:r>
      <w:r w:rsidR="004F2A49" w:rsidRPr="00EB7EF8">
        <w:rPr>
          <w:rFonts w:ascii="Times New Roman" w:hAnsi="Times New Roman" w:cs="Times New Roman"/>
          <w:sz w:val="24"/>
          <w:szCs w:val="24"/>
        </w:rPr>
        <w:t>сосудистые и</w:t>
      </w:r>
      <w:r w:rsidR="00A82184" w:rsidRPr="00EB7EF8">
        <w:rPr>
          <w:rFonts w:ascii="Times New Roman" w:hAnsi="Times New Roman" w:cs="Times New Roman"/>
          <w:sz w:val="24"/>
          <w:szCs w:val="24"/>
        </w:rPr>
        <w:t xml:space="preserve"> онкологические заболевания, а также продолжающийся процесс старения населения.</w:t>
      </w:r>
    </w:p>
    <w:p w:rsidR="001A6463" w:rsidRDefault="00A82184" w:rsidP="00844CC7">
      <w:pPr>
        <w:ind w:firstLine="709"/>
        <w:contextualSpacing/>
        <w:jc w:val="both"/>
        <w:rPr>
          <w:rFonts w:ascii="Times New Roman" w:hAnsi="Times New Roman" w:cs="Times New Roman"/>
          <w:sz w:val="24"/>
          <w:szCs w:val="24"/>
        </w:rPr>
      </w:pPr>
      <w:r w:rsidRPr="00EB7EF8">
        <w:rPr>
          <w:rFonts w:ascii="Times New Roman" w:hAnsi="Times New Roman" w:cs="Times New Roman"/>
          <w:sz w:val="24"/>
          <w:szCs w:val="24"/>
        </w:rPr>
        <w:t xml:space="preserve">В структуре населения муниципального образования численность лиц моложе трудоспособного </w:t>
      </w:r>
      <w:r w:rsidR="006A65C8" w:rsidRPr="00EB7EF8">
        <w:rPr>
          <w:rFonts w:ascii="Times New Roman" w:hAnsi="Times New Roman" w:cs="Times New Roman"/>
          <w:sz w:val="24"/>
          <w:szCs w:val="24"/>
        </w:rPr>
        <w:t xml:space="preserve">возраста составляет </w:t>
      </w:r>
      <w:r w:rsidR="001064D2">
        <w:rPr>
          <w:rFonts w:ascii="Times New Roman" w:hAnsi="Times New Roman" w:cs="Times New Roman"/>
          <w:sz w:val="24"/>
          <w:szCs w:val="24"/>
        </w:rPr>
        <w:t>18</w:t>
      </w:r>
      <w:r w:rsidR="006A65C8" w:rsidRPr="00EB7EF8">
        <w:rPr>
          <w:rFonts w:ascii="Times New Roman" w:hAnsi="Times New Roman" w:cs="Times New Roman"/>
          <w:sz w:val="24"/>
          <w:szCs w:val="24"/>
        </w:rPr>
        <w:t>% (</w:t>
      </w:r>
      <w:r w:rsidR="001064D2">
        <w:rPr>
          <w:rFonts w:ascii="Times New Roman" w:hAnsi="Times New Roman" w:cs="Times New Roman"/>
          <w:sz w:val="24"/>
          <w:szCs w:val="24"/>
        </w:rPr>
        <w:t>52</w:t>
      </w:r>
      <w:r w:rsidRPr="00EB7EF8">
        <w:rPr>
          <w:rFonts w:ascii="Times New Roman" w:hAnsi="Times New Roman" w:cs="Times New Roman"/>
          <w:sz w:val="24"/>
          <w:szCs w:val="24"/>
        </w:rPr>
        <w:t xml:space="preserve"> чел.), </w:t>
      </w:r>
      <w:r w:rsidR="006A65C8" w:rsidRPr="00EB7EF8">
        <w:rPr>
          <w:rFonts w:ascii="Times New Roman" w:hAnsi="Times New Roman" w:cs="Times New Roman"/>
          <w:sz w:val="24"/>
          <w:szCs w:val="24"/>
        </w:rPr>
        <w:t xml:space="preserve">в трудоспособном возрасте – </w:t>
      </w:r>
      <w:r w:rsidR="001064D2">
        <w:rPr>
          <w:rFonts w:ascii="Times New Roman" w:hAnsi="Times New Roman" w:cs="Times New Roman"/>
          <w:sz w:val="24"/>
          <w:szCs w:val="24"/>
        </w:rPr>
        <w:t>63</w:t>
      </w:r>
      <w:r w:rsidR="006A65C8" w:rsidRPr="00EB7EF8">
        <w:rPr>
          <w:rFonts w:ascii="Times New Roman" w:hAnsi="Times New Roman" w:cs="Times New Roman"/>
          <w:sz w:val="24"/>
          <w:szCs w:val="24"/>
        </w:rPr>
        <w:t>% (</w:t>
      </w:r>
      <w:r w:rsidR="006659FF">
        <w:rPr>
          <w:rFonts w:ascii="Times New Roman" w:hAnsi="Times New Roman" w:cs="Times New Roman"/>
          <w:sz w:val="24"/>
          <w:szCs w:val="24"/>
        </w:rPr>
        <w:t>186</w:t>
      </w:r>
      <w:r w:rsidRPr="00EB7EF8">
        <w:rPr>
          <w:rFonts w:ascii="Times New Roman" w:hAnsi="Times New Roman" w:cs="Times New Roman"/>
          <w:sz w:val="24"/>
          <w:szCs w:val="24"/>
        </w:rPr>
        <w:t>чел.), стар</w:t>
      </w:r>
      <w:r w:rsidR="006A65C8" w:rsidRPr="00EB7EF8">
        <w:rPr>
          <w:rFonts w:ascii="Times New Roman" w:hAnsi="Times New Roman" w:cs="Times New Roman"/>
          <w:sz w:val="24"/>
          <w:szCs w:val="24"/>
        </w:rPr>
        <w:t xml:space="preserve">ше трудоспособного возраста </w:t>
      </w:r>
      <w:r w:rsidR="001064D2">
        <w:rPr>
          <w:rFonts w:ascii="Times New Roman" w:hAnsi="Times New Roman" w:cs="Times New Roman"/>
          <w:sz w:val="24"/>
          <w:szCs w:val="24"/>
        </w:rPr>
        <w:t>19</w:t>
      </w:r>
      <w:r w:rsidR="006A65C8" w:rsidRPr="00EB7EF8">
        <w:rPr>
          <w:rFonts w:ascii="Times New Roman" w:hAnsi="Times New Roman" w:cs="Times New Roman"/>
          <w:sz w:val="24"/>
          <w:szCs w:val="24"/>
        </w:rPr>
        <w:t>% (</w:t>
      </w:r>
      <w:r w:rsidR="001064D2">
        <w:rPr>
          <w:rFonts w:ascii="Times New Roman" w:hAnsi="Times New Roman" w:cs="Times New Roman"/>
          <w:sz w:val="24"/>
          <w:szCs w:val="24"/>
        </w:rPr>
        <w:t>56</w:t>
      </w:r>
      <w:r w:rsidRPr="00EB7EF8">
        <w:rPr>
          <w:rFonts w:ascii="Times New Roman" w:hAnsi="Times New Roman" w:cs="Times New Roman"/>
          <w:sz w:val="24"/>
          <w:szCs w:val="24"/>
        </w:rPr>
        <w:t>чел.). Динамика возрастной структуры населения меняется в сторону увеличения численности населения пенсионного возраста и моложе трудоспособного, в то же время численность лиц трудоспособного возр</w:t>
      </w:r>
      <w:r w:rsidR="006A65C8" w:rsidRPr="00EB7EF8">
        <w:rPr>
          <w:rFonts w:ascii="Times New Roman" w:hAnsi="Times New Roman" w:cs="Times New Roman"/>
          <w:sz w:val="24"/>
          <w:szCs w:val="24"/>
        </w:rPr>
        <w:t>аста снижается.</w:t>
      </w:r>
    </w:p>
    <w:p w:rsidR="00A82184" w:rsidRPr="00EB7EF8" w:rsidRDefault="001A6463" w:rsidP="00844CC7">
      <w:pPr>
        <w:ind w:firstLine="709"/>
        <w:contextualSpacing/>
        <w:jc w:val="both"/>
        <w:rPr>
          <w:rFonts w:ascii="Times New Roman" w:hAnsi="Times New Roman" w:cs="Times New Roman"/>
          <w:sz w:val="24"/>
          <w:szCs w:val="24"/>
        </w:rPr>
      </w:pPr>
      <w:r w:rsidRPr="005D72C5">
        <w:rPr>
          <w:rFonts w:ascii="Times New Roman" w:hAnsi="Times New Roman"/>
          <w:sz w:val="24"/>
          <w:szCs w:val="24"/>
        </w:rPr>
        <w:t xml:space="preserve">На территории </w:t>
      </w:r>
      <w:r>
        <w:rPr>
          <w:rFonts w:ascii="Times New Roman" w:hAnsi="Times New Roman"/>
          <w:sz w:val="24"/>
          <w:szCs w:val="24"/>
        </w:rPr>
        <w:t>Червянского</w:t>
      </w:r>
      <w:r w:rsidRPr="005D72C5">
        <w:rPr>
          <w:rFonts w:ascii="Times New Roman" w:hAnsi="Times New Roman"/>
          <w:sz w:val="24"/>
          <w:szCs w:val="24"/>
        </w:rPr>
        <w:t xml:space="preserve"> муниципального образования числится </w:t>
      </w:r>
      <w:r>
        <w:rPr>
          <w:rFonts w:ascii="Times New Roman" w:hAnsi="Times New Roman"/>
          <w:sz w:val="24"/>
          <w:szCs w:val="24"/>
        </w:rPr>
        <w:t>71 получатель пенсий и пособий, из них 56</w:t>
      </w:r>
      <w:r w:rsidRPr="005D72C5">
        <w:rPr>
          <w:rFonts w:ascii="Times New Roman" w:hAnsi="Times New Roman"/>
          <w:sz w:val="24"/>
          <w:szCs w:val="24"/>
        </w:rPr>
        <w:t xml:space="preserve"> получающих пенсию по возрасту, по инвалидности </w:t>
      </w:r>
      <w:r>
        <w:rPr>
          <w:rFonts w:ascii="Times New Roman" w:hAnsi="Times New Roman"/>
          <w:sz w:val="24"/>
          <w:szCs w:val="24"/>
        </w:rPr>
        <w:t>5</w:t>
      </w:r>
      <w:r w:rsidRPr="005D72C5">
        <w:rPr>
          <w:rFonts w:ascii="Times New Roman" w:hAnsi="Times New Roman"/>
          <w:sz w:val="24"/>
          <w:szCs w:val="24"/>
        </w:rPr>
        <w:t xml:space="preserve"> человек, по случаю потери кормильца </w:t>
      </w:r>
      <w:r>
        <w:rPr>
          <w:rFonts w:ascii="Times New Roman" w:hAnsi="Times New Roman"/>
          <w:sz w:val="24"/>
          <w:szCs w:val="24"/>
        </w:rPr>
        <w:t>2</w:t>
      </w:r>
      <w:r w:rsidRPr="005D72C5">
        <w:rPr>
          <w:rFonts w:ascii="Times New Roman" w:hAnsi="Times New Roman"/>
          <w:sz w:val="24"/>
          <w:szCs w:val="24"/>
        </w:rPr>
        <w:t xml:space="preserve"> человек, детей инвалидов </w:t>
      </w:r>
      <w:r>
        <w:rPr>
          <w:rFonts w:ascii="Times New Roman" w:hAnsi="Times New Roman"/>
          <w:sz w:val="24"/>
          <w:szCs w:val="24"/>
        </w:rPr>
        <w:t>1</w:t>
      </w:r>
      <w:r w:rsidRPr="005D72C5">
        <w:rPr>
          <w:rFonts w:ascii="Times New Roman" w:hAnsi="Times New Roman"/>
          <w:sz w:val="24"/>
          <w:szCs w:val="24"/>
        </w:rPr>
        <w:t>.</w:t>
      </w:r>
    </w:p>
    <w:p w:rsidR="006659FF" w:rsidRDefault="006659FF" w:rsidP="00844CC7">
      <w:pPr>
        <w:suppressAutoHyphens/>
        <w:spacing w:after="0"/>
        <w:ind w:firstLine="709"/>
        <w:rPr>
          <w:rFonts w:ascii="Times New Roman" w:eastAsia="Times New Roman" w:hAnsi="Times New Roman" w:cs="Times New Roman"/>
          <w:b/>
          <w:i/>
          <w:sz w:val="24"/>
          <w:szCs w:val="24"/>
          <w:lang w:eastAsia="ru-RU"/>
        </w:rPr>
      </w:pPr>
    </w:p>
    <w:p w:rsidR="00AC2595" w:rsidRDefault="00AC2595" w:rsidP="00844CC7">
      <w:pPr>
        <w:suppressAutoHyphens/>
        <w:spacing w:after="0"/>
        <w:ind w:firstLine="709"/>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t xml:space="preserve">2.2. Социальная сфера. </w:t>
      </w:r>
      <w:r w:rsidR="001D06E1" w:rsidRPr="00E71AC2">
        <w:rPr>
          <w:rFonts w:ascii="Times New Roman" w:eastAsia="Times New Roman" w:hAnsi="Times New Roman" w:cs="Times New Roman"/>
          <w:b/>
          <w:i/>
          <w:sz w:val="24"/>
          <w:szCs w:val="24"/>
          <w:lang w:eastAsia="ru-RU"/>
        </w:rPr>
        <w:t>Развитие образования</w:t>
      </w:r>
    </w:p>
    <w:p w:rsidR="00844CC7" w:rsidRPr="00EB7EF8" w:rsidRDefault="00844CC7" w:rsidP="00844CC7">
      <w:pPr>
        <w:suppressAutoHyphens/>
        <w:spacing w:after="0"/>
        <w:ind w:firstLine="709"/>
        <w:rPr>
          <w:rFonts w:ascii="Times New Roman" w:eastAsia="Times New Roman" w:hAnsi="Times New Roman" w:cs="Times New Roman"/>
          <w:b/>
          <w:i/>
          <w:sz w:val="24"/>
          <w:szCs w:val="24"/>
          <w:lang w:eastAsia="ru-RU"/>
        </w:rPr>
      </w:pPr>
    </w:p>
    <w:p w:rsidR="00E71AC2" w:rsidRDefault="00E71AC2" w:rsidP="00844CC7">
      <w:pPr>
        <w:ind w:firstLine="709"/>
        <w:contextualSpacing/>
        <w:jc w:val="both"/>
        <w:rPr>
          <w:rFonts w:ascii="Times New Roman" w:hAnsi="Times New Roman"/>
          <w:color w:val="000000"/>
          <w:sz w:val="24"/>
          <w:szCs w:val="24"/>
        </w:rPr>
      </w:pPr>
      <w:r w:rsidRPr="00EF7C8C">
        <w:rPr>
          <w:rFonts w:ascii="Times New Roman" w:hAnsi="Times New Roman"/>
          <w:sz w:val="24"/>
          <w:szCs w:val="24"/>
        </w:rPr>
        <w:t>На территории поселения находитс</w:t>
      </w:r>
      <w:r>
        <w:rPr>
          <w:rFonts w:ascii="Times New Roman" w:hAnsi="Times New Roman"/>
          <w:sz w:val="24"/>
          <w:szCs w:val="24"/>
        </w:rPr>
        <w:t xml:space="preserve">я </w:t>
      </w:r>
      <w:r w:rsidR="00A17104">
        <w:rPr>
          <w:rFonts w:ascii="Times New Roman" w:hAnsi="Times New Roman"/>
          <w:sz w:val="24"/>
          <w:szCs w:val="24"/>
        </w:rPr>
        <w:t xml:space="preserve">только </w:t>
      </w:r>
      <w:r>
        <w:rPr>
          <w:rFonts w:ascii="Times New Roman" w:hAnsi="Times New Roman"/>
          <w:color w:val="000000"/>
          <w:sz w:val="24"/>
          <w:szCs w:val="24"/>
        </w:rPr>
        <w:t xml:space="preserve">1 школа </w:t>
      </w:r>
      <w:r w:rsidRPr="00E71AC2">
        <w:rPr>
          <w:rFonts w:ascii="Times New Roman" w:hAnsi="Times New Roman"/>
          <w:color w:val="000000"/>
          <w:sz w:val="24"/>
          <w:szCs w:val="24"/>
        </w:rPr>
        <w:t>– МОБУ «Основная общеобразовательная школа №12» (мощность проектная – 108 учащихся; мощность фактическая – 3</w:t>
      </w:r>
      <w:r w:rsidR="001A2A61">
        <w:rPr>
          <w:rFonts w:ascii="Times New Roman" w:hAnsi="Times New Roman"/>
          <w:color w:val="000000"/>
          <w:sz w:val="24"/>
          <w:szCs w:val="24"/>
        </w:rPr>
        <w:t>2</w:t>
      </w:r>
      <w:r w:rsidRPr="00E71AC2">
        <w:rPr>
          <w:rFonts w:ascii="Times New Roman" w:hAnsi="Times New Roman"/>
          <w:color w:val="000000"/>
          <w:sz w:val="24"/>
          <w:szCs w:val="24"/>
        </w:rPr>
        <w:t xml:space="preserve"> учащихся, уровень загруженности – 30%, ввод в действие – 1992 г.).</w:t>
      </w:r>
    </w:p>
    <w:p w:rsidR="00AC2595" w:rsidRDefault="00AC2595" w:rsidP="00844CC7">
      <w:pPr>
        <w:ind w:firstLine="708"/>
        <w:contextualSpacing/>
        <w:jc w:val="both"/>
        <w:rPr>
          <w:rFonts w:ascii="Times New Roman" w:hAnsi="Times New Roman" w:cs="Times New Roman"/>
          <w:sz w:val="24"/>
          <w:szCs w:val="24"/>
        </w:rPr>
      </w:pPr>
      <w:r w:rsidRPr="00EB7EF8">
        <w:rPr>
          <w:rFonts w:ascii="Times New Roman" w:hAnsi="Times New Roman" w:cs="Times New Roman"/>
          <w:sz w:val="24"/>
          <w:szCs w:val="24"/>
        </w:rPr>
        <w:lastRenderedPageBreak/>
        <w:t>Численность учителей муниципальн</w:t>
      </w:r>
      <w:r w:rsidR="00A17104">
        <w:rPr>
          <w:rFonts w:ascii="Times New Roman" w:hAnsi="Times New Roman" w:cs="Times New Roman"/>
          <w:sz w:val="24"/>
          <w:szCs w:val="24"/>
        </w:rPr>
        <w:t>ой</w:t>
      </w:r>
      <w:r w:rsidRPr="00EB7EF8">
        <w:rPr>
          <w:rFonts w:ascii="Times New Roman" w:hAnsi="Times New Roman" w:cs="Times New Roman"/>
          <w:sz w:val="24"/>
          <w:szCs w:val="24"/>
        </w:rPr>
        <w:t xml:space="preserve"> общеобразовательн</w:t>
      </w:r>
      <w:r w:rsidR="00A17104">
        <w:rPr>
          <w:rFonts w:ascii="Times New Roman" w:hAnsi="Times New Roman" w:cs="Times New Roman"/>
          <w:sz w:val="24"/>
          <w:szCs w:val="24"/>
        </w:rPr>
        <w:t>ой</w:t>
      </w:r>
      <w:r w:rsidRPr="00EB7EF8">
        <w:rPr>
          <w:rFonts w:ascii="Times New Roman" w:hAnsi="Times New Roman" w:cs="Times New Roman"/>
          <w:sz w:val="24"/>
          <w:szCs w:val="24"/>
        </w:rPr>
        <w:t xml:space="preserve"> школ</w:t>
      </w:r>
      <w:r w:rsidR="00A17104">
        <w:rPr>
          <w:rFonts w:ascii="Times New Roman" w:hAnsi="Times New Roman" w:cs="Times New Roman"/>
          <w:sz w:val="24"/>
          <w:szCs w:val="24"/>
        </w:rPr>
        <w:t>ы</w:t>
      </w:r>
      <w:r w:rsidR="00CD047D">
        <w:rPr>
          <w:rFonts w:ascii="Times New Roman" w:hAnsi="Times New Roman" w:cs="Times New Roman"/>
          <w:sz w:val="24"/>
          <w:szCs w:val="24"/>
        </w:rPr>
        <w:t xml:space="preserve"> </w:t>
      </w:r>
      <w:r w:rsidR="00A17104">
        <w:rPr>
          <w:rFonts w:ascii="Times New Roman" w:hAnsi="Times New Roman" w:cs="Times New Roman"/>
          <w:sz w:val="24"/>
          <w:szCs w:val="24"/>
        </w:rPr>
        <w:t>Червянского</w:t>
      </w:r>
      <w:r w:rsidRPr="00EB7EF8">
        <w:rPr>
          <w:rFonts w:ascii="Times New Roman" w:hAnsi="Times New Roman" w:cs="Times New Roman"/>
          <w:sz w:val="24"/>
          <w:szCs w:val="24"/>
        </w:rPr>
        <w:t xml:space="preserve"> муниципа</w:t>
      </w:r>
      <w:r w:rsidR="00A17104">
        <w:rPr>
          <w:rFonts w:ascii="Times New Roman" w:hAnsi="Times New Roman" w:cs="Times New Roman"/>
          <w:sz w:val="24"/>
          <w:szCs w:val="24"/>
        </w:rPr>
        <w:t xml:space="preserve">льного образования  составляет </w:t>
      </w:r>
      <w:r w:rsidR="00311AFC">
        <w:rPr>
          <w:rFonts w:ascii="Times New Roman" w:hAnsi="Times New Roman" w:cs="Times New Roman"/>
          <w:sz w:val="24"/>
          <w:szCs w:val="24"/>
        </w:rPr>
        <w:t>9 человек, в том числе штатных работников  10 человек –</w:t>
      </w:r>
      <w:r w:rsidR="00311AFC" w:rsidRPr="00311AFC">
        <w:rPr>
          <w:rFonts w:ascii="Times New Roman" w:hAnsi="Times New Roman" w:cs="Times New Roman"/>
          <w:sz w:val="24"/>
          <w:szCs w:val="24"/>
        </w:rPr>
        <w:t xml:space="preserve">1 повар, 2 </w:t>
      </w:r>
      <w:r w:rsidR="00311AFC">
        <w:rPr>
          <w:rFonts w:ascii="Times New Roman" w:hAnsi="Times New Roman" w:cs="Times New Roman"/>
          <w:sz w:val="24"/>
          <w:szCs w:val="24"/>
        </w:rPr>
        <w:t>уборщицы, 4 работника котельной</w:t>
      </w:r>
      <w:r w:rsidR="00311AFC" w:rsidRPr="00311AFC">
        <w:rPr>
          <w:rFonts w:ascii="Times New Roman" w:hAnsi="Times New Roman" w:cs="Times New Roman"/>
          <w:sz w:val="24"/>
          <w:szCs w:val="24"/>
        </w:rPr>
        <w:t>, 3 сторожа</w:t>
      </w:r>
      <w:r w:rsidR="00311AFC">
        <w:rPr>
          <w:rFonts w:ascii="Times New Roman" w:hAnsi="Times New Roman" w:cs="Times New Roman"/>
          <w:sz w:val="24"/>
          <w:szCs w:val="24"/>
        </w:rPr>
        <w:t>.</w:t>
      </w:r>
      <w:r w:rsidRPr="00EB7EF8">
        <w:rPr>
          <w:rFonts w:ascii="Times New Roman" w:hAnsi="Times New Roman" w:cs="Times New Roman"/>
          <w:sz w:val="24"/>
          <w:szCs w:val="24"/>
        </w:rPr>
        <w:t xml:space="preserve"> Педагогический коллектив в основном предпенсионного и пенсионного  возраста, кадровый состав  педагогов практически не обновляется, молодые специалисты с  неохотой едут в глубинку, в первую очередь из-за низкой заработной платы и необеспеченности жильем молодых специалистов.</w:t>
      </w:r>
    </w:p>
    <w:p w:rsidR="00EB37AA" w:rsidRDefault="00EB37AA" w:rsidP="00844CC7">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По данным Отчета о финансовых результатах деятельности Учреждения на 1 января 2019 г. в Червянском муниципальном образовании </w:t>
      </w:r>
      <w:r w:rsidRPr="00EB7EF8">
        <w:rPr>
          <w:rFonts w:ascii="Times New Roman" w:hAnsi="Times New Roman" w:cs="Times New Roman"/>
          <w:sz w:val="24"/>
          <w:szCs w:val="24"/>
        </w:rPr>
        <w:t>достигнуты следующие показатели</w:t>
      </w:r>
      <w:r>
        <w:rPr>
          <w:rFonts w:ascii="Times New Roman" w:hAnsi="Times New Roman" w:cs="Times New Roman"/>
          <w:sz w:val="24"/>
          <w:szCs w:val="24"/>
        </w:rPr>
        <w:t>.</w:t>
      </w:r>
    </w:p>
    <w:p w:rsidR="00EB37AA" w:rsidRDefault="00EB37AA" w:rsidP="00844CC7">
      <w:pPr>
        <w:ind w:firstLine="708"/>
        <w:contextualSpacing/>
        <w:jc w:val="both"/>
        <w:rPr>
          <w:rFonts w:ascii="Times New Roman" w:hAnsi="Times New Roman" w:cs="Times New Roman"/>
          <w:sz w:val="24"/>
          <w:szCs w:val="24"/>
        </w:rPr>
      </w:pPr>
    </w:p>
    <w:p w:rsidR="00844CC7" w:rsidRDefault="00844CC7" w:rsidP="00844CC7">
      <w:pPr>
        <w:ind w:firstLine="708"/>
        <w:contextualSpacing/>
        <w:jc w:val="both"/>
        <w:rPr>
          <w:rFonts w:ascii="Times New Roman" w:hAnsi="Times New Roman" w:cs="Times New Roman"/>
          <w:sz w:val="24"/>
          <w:szCs w:val="24"/>
        </w:rPr>
      </w:pPr>
      <w:r>
        <w:rPr>
          <w:rFonts w:ascii="Times New Roman" w:hAnsi="Times New Roman" w:cs="Times New Roman"/>
          <w:sz w:val="24"/>
          <w:szCs w:val="24"/>
        </w:rPr>
        <w:t>Таблица 2</w:t>
      </w:r>
    </w:p>
    <w:tbl>
      <w:tblPr>
        <w:tblStyle w:val="afd"/>
        <w:tblW w:w="4883" w:type="pct"/>
        <w:jc w:val="center"/>
        <w:tblLook w:val="04A0"/>
      </w:tblPr>
      <w:tblGrid>
        <w:gridCol w:w="2000"/>
        <w:gridCol w:w="943"/>
        <w:gridCol w:w="1928"/>
        <w:gridCol w:w="2265"/>
        <w:gridCol w:w="1669"/>
        <w:gridCol w:w="1650"/>
      </w:tblGrid>
      <w:tr w:rsidR="00003B1E" w:rsidTr="00844CC7">
        <w:trPr>
          <w:jc w:val="center"/>
        </w:trPr>
        <w:tc>
          <w:tcPr>
            <w:tcW w:w="956" w:type="pct"/>
            <w:vAlign w:val="center"/>
          </w:tcPr>
          <w:p w:rsidR="00003B1E" w:rsidRDefault="00003B1E" w:rsidP="00844CC7">
            <w:pPr>
              <w:spacing w:line="276" w:lineRule="auto"/>
              <w:contextualSpacing/>
              <w:jc w:val="both"/>
              <w:rPr>
                <w:sz w:val="24"/>
                <w:szCs w:val="24"/>
              </w:rPr>
            </w:pPr>
            <w:r>
              <w:rPr>
                <w:sz w:val="24"/>
                <w:szCs w:val="24"/>
              </w:rPr>
              <w:t>Наименование показателя</w:t>
            </w:r>
          </w:p>
        </w:tc>
        <w:tc>
          <w:tcPr>
            <w:tcW w:w="451" w:type="pct"/>
            <w:vAlign w:val="center"/>
          </w:tcPr>
          <w:p w:rsidR="00003B1E" w:rsidRDefault="00003B1E" w:rsidP="00844CC7">
            <w:pPr>
              <w:spacing w:line="276" w:lineRule="auto"/>
              <w:contextualSpacing/>
              <w:jc w:val="center"/>
              <w:rPr>
                <w:sz w:val="24"/>
                <w:szCs w:val="24"/>
              </w:rPr>
            </w:pPr>
            <w:r>
              <w:rPr>
                <w:sz w:val="24"/>
                <w:szCs w:val="24"/>
              </w:rPr>
              <w:t>Ед. изм.</w:t>
            </w:r>
          </w:p>
        </w:tc>
        <w:tc>
          <w:tcPr>
            <w:tcW w:w="922" w:type="pct"/>
            <w:vAlign w:val="center"/>
          </w:tcPr>
          <w:p w:rsidR="00003B1E" w:rsidRDefault="00003B1E" w:rsidP="00844CC7">
            <w:pPr>
              <w:spacing w:line="276" w:lineRule="auto"/>
              <w:contextualSpacing/>
              <w:jc w:val="center"/>
              <w:rPr>
                <w:sz w:val="24"/>
                <w:szCs w:val="24"/>
              </w:rPr>
            </w:pPr>
            <w:r>
              <w:rPr>
                <w:sz w:val="24"/>
                <w:szCs w:val="24"/>
              </w:rPr>
              <w:t>Деятельность с целевыми средствами</w:t>
            </w:r>
          </w:p>
        </w:tc>
        <w:tc>
          <w:tcPr>
            <w:tcW w:w="1083" w:type="pct"/>
            <w:vAlign w:val="center"/>
          </w:tcPr>
          <w:p w:rsidR="00003B1E" w:rsidRDefault="00003B1E" w:rsidP="00844CC7">
            <w:pPr>
              <w:spacing w:line="276" w:lineRule="auto"/>
              <w:contextualSpacing/>
              <w:jc w:val="center"/>
              <w:rPr>
                <w:sz w:val="24"/>
                <w:szCs w:val="24"/>
              </w:rPr>
            </w:pPr>
            <w:r>
              <w:rPr>
                <w:sz w:val="24"/>
                <w:szCs w:val="24"/>
              </w:rPr>
              <w:t>Деятельность по государственному заданию</w:t>
            </w:r>
          </w:p>
        </w:tc>
        <w:tc>
          <w:tcPr>
            <w:tcW w:w="798" w:type="pct"/>
            <w:vAlign w:val="center"/>
          </w:tcPr>
          <w:p w:rsidR="00003B1E" w:rsidRDefault="00003B1E" w:rsidP="00844CC7">
            <w:pPr>
              <w:spacing w:line="276" w:lineRule="auto"/>
              <w:contextualSpacing/>
              <w:jc w:val="center"/>
              <w:rPr>
                <w:sz w:val="24"/>
                <w:szCs w:val="24"/>
              </w:rPr>
            </w:pPr>
            <w:r>
              <w:rPr>
                <w:sz w:val="24"/>
                <w:szCs w:val="24"/>
              </w:rPr>
              <w:t>Приносящая доход деятельность</w:t>
            </w:r>
          </w:p>
        </w:tc>
        <w:tc>
          <w:tcPr>
            <w:tcW w:w="789" w:type="pct"/>
            <w:vAlign w:val="center"/>
          </w:tcPr>
          <w:p w:rsidR="00003B1E" w:rsidRDefault="00003B1E" w:rsidP="00844CC7">
            <w:pPr>
              <w:spacing w:line="276" w:lineRule="auto"/>
              <w:contextualSpacing/>
              <w:jc w:val="center"/>
              <w:rPr>
                <w:sz w:val="24"/>
                <w:szCs w:val="24"/>
              </w:rPr>
            </w:pPr>
            <w:r>
              <w:rPr>
                <w:sz w:val="24"/>
                <w:szCs w:val="24"/>
              </w:rPr>
              <w:t>Итого</w:t>
            </w:r>
          </w:p>
        </w:tc>
      </w:tr>
      <w:tr w:rsidR="00003B1E" w:rsidTr="00844CC7">
        <w:trPr>
          <w:jc w:val="center"/>
        </w:trPr>
        <w:tc>
          <w:tcPr>
            <w:tcW w:w="956" w:type="pct"/>
            <w:vAlign w:val="center"/>
          </w:tcPr>
          <w:p w:rsidR="00003B1E" w:rsidRDefault="00003B1E" w:rsidP="00844CC7">
            <w:pPr>
              <w:spacing w:line="276" w:lineRule="auto"/>
              <w:contextualSpacing/>
              <w:jc w:val="both"/>
              <w:rPr>
                <w:sz w:val="24"/>
                <w:szCs w:val="24"/>
              </w:rPr>
            </w:pPr>
            <w:r>
              <w:rPr>
                <w:sz w:val="24"/>
                <w:szCs w:val="24"/>
              </w:rPr>
              <w:t>Оплата труда и начисления на выплаты по оплате труда</w:t>
            </w:r>
          </w:p>
        </w:tc>
        <w:tc>
          <w:tcPr>
            <w:tcW w:w="451" w:type="pct"/>
            <w:vAlign w:val="center"/>
          </w:tcPr>
          <w:p w:rsidR="00003B1E" w:rsidRDefault="00003B1E" w:rsidP="00844CC7">
            <w:pPr>
              <w:spacing w:line="276" w:lineRule="auto"/>
              <w:contextualSpacing/>
              <w:jc w:val="center"/>
              <w:rPr>
                <w:sz w:val="24"/>
                <w:szCs w:val="24"/>
              </w:rPr>
            </w:pPr>
            <w:r>
              <w:rPr>
                <w:sz w:val="24"/>
                <w:szCs w:val="24"/>
              </w:rPr>
              <w:t>Руб.</w:t>
            </w:r>
          </w:p>
        </w:tc>
        <w:tc>
          <w:tcPr>
            <w:tcW w:w="922" w:type="pct"/>
            <w:vAlign w:val="center"/>
          </w:tcPr>
          <w:p w:rsidR="00003B1E" w:rsidRDefault="00003B1E" w:rsidP="00844CC7">
            <w:pPr>
              <w:spacing w:line="276" w:lineRule="auto"/>
              <w:contextualSpacing/>
              <w:jc w:val="center"/>
              <w:rPr>
                <w:sz w:val="24"/>
                <w:szCs w:val="24"/>
              </w:rPr>
            </w:pPr>
            <w:r>
              <w:rPr>
                <w:sz w:val="24"/>
                <w:szCs w:val="24"/>
              </w:rPr>
              <w:t>-</w:t>
            </w:r>
          </w:p>
        </w:tc>
        <w:tc>
          <w:tcPr>
            <w:tcW w:w="1083" w:type="pct"/>
            <w:vAlign w:val="center"/>
          </w:tcPr>
          <w:p w:rsidR="00003B1E" w:rsidRDefault="00003B1E" w:rsidP="00844CC7">
            <w:pPr>
              <w:spacing w:line="276" w:lineRule="auto"/>
              <w:contextualSpacing/>
              <w:jc w:val="center"/>
              <w:rPr>
                <w:sz w:val="24"/>
                <w:szCs w:val="24"/>
              </w:rPr>
            </w:pPr>
            <w:r>
              <w:rPr>
                <w:sz w:val="24"/>
                <w:szCs w:val="24"/>
              </w:rPr>
              <w:t>7 384 519,75</w:t>
            </w:r>
          </w:p>
        </w:tc>
        <w:tc>
          <w:tcPr>
            <w:tcW w:w="798" w:type="pct"/>
            <w:vAlign w:val="center"/>
          </w:tcPr>
          <w:p w:rsidR="00003B1E" w:rsidRDefault="00003B1E" w:rsidP="00844CC7">
            <w:pPr>
              <w:spacing w:line="276" w:lineRule="auto"/>
              <w:contextualSpacing/>
              <w:jc w:val="center"/>
              <w:rPr>
                <w:sz w:val="24"/>
                <w:szCs w:val="24"/>
              </w:rPr>
            </w:pPr>
            <w:r>
              <w:rPr>
                <w:sz w:val="24"/>
                <w:szCs w:val="24"/>
              </w:rPr>
              <w:t>-</w:t>
            </w:r>
          </w:p>
        </w:tc>
        <w:tc>
          <w:tcPr>
            <w:tcW w:w="789" w:type="pct"/>
            <w:vAlign w:val="center"/>
          </w:tcPr>
          <w:p w:rsidR="00003B1E" w:rsidRDefault="00003B1E" w:rsidP="00844CC7">
            <w:pPr>
              <w:spacing w:line="276" w:lineRule="auto"/>
              <w:contextualSpacing/>
              <w:jc w:val="center"/>
              <w:rPr>
                <w:sz w:val="24"/>
                <w:szCs w:val="24"/>
              </w:rPr>
            </w:pPr>
            <w:r>
              <w:rPr>
                <w:sz w:val="24"/>
                <w:szCs w:val="24"/>
              </w:rPr>
              <w:t>7 384 519,75</w:t>
            </w:r>
          </w:p>
        </w:tc>
      </w:tr>
      <w:tr w:rsidR="00003B1E" w:rsidTr="00844CC7">
        <w:trPr>
          <w:jc w:val="center"/>
        </w:trPr>
        <w:tc>
          <w:tcPr>
            <w:tcW w:w="956" w:type="pct"/>
            <w:vAlign w:val="center"/>
          </w:tcPr>
          <w:p w:rsidR="00003B1E" w:rsidRDefault="00003B1E" w:rsidP="00844CC7">
            <w:pPr>
              <w:spacing w:line="276" w:lineRule="auto"/>
              <w:contextualSpacing/>
              <w:jc w:val="both"/>
              <w:rPr>
                <w:sz w:val="24"/>
                <w:szCs w:val="24"/>
              </w:rPr>
            </w:pPr>
            <w:r>
              <w:rPr>
                <w:sz w:val="24"/>
                <w:szCs w:val="24"/>
              </w:rPr>
              <w:t>В т.ч.</w:t>
            </w:r>
          </w:p>
        </w:tc>
        <w:tc>
          <w:tcPr>
            <w:tcW w:w="451" w:type="pct"/>
            <w:vAlign w:val="center"/>
          </w:tcPr>
          <w:p w:rsidR="00003B1E" w:rsidRDefault="00003B1E" w:rsidP="00844CC7">
            <w:pPr>
              <w:spacing w:line="276" w:lineRule="auto"/>
              <w:contextualSpacing/>
              <w:jc w:val="center"/>
              <w:rPr>
                <w:sz w:val="24"/>
                <w:szCs w:val="24"/>
              </w:rPr>
            </w:pPr>
          </w:p>
        </w:tc>
        <w:tc>
          <w:tcPr>
            <w:tcW w:w="922" w:type="pct"/>
            <w:vAlign w:val="center"/>
          </w:tcPr>
          <w:p w:rsidR="00003B1E" w:rsidRDefault="00003B1E" w:rsidP="00844CC7">
            <w:pPr>
              <w:spacing w:line="276" w:lineRule="auto"/>
              <w:contextualSpacing/>
              <w:jc w:val="center"/>
              <w:rPr>
                <w:sz w:val="24"/>
                <w:szCs w:val="24"/>
              </w:rPr>
            </w:pPr>
            <w:r>
              <w:rPr>
                <w:sz w:val="24"/>
                <w:szCs w:val="24"/>
              </w:rPr>
              <w:t>-</w:t>
            </w:r>
          </w:p>
        </w:tc>
        <w:tc>
          <w:tcPr>
            <w:tcW w:w="1083" w:type="pct"/>
            <w:vAlign w:val="center"/>
          </w:tcPr>
          <w:p w:rsidR="00003B1E" w:rsidRDefault="00003B1E" w:rsidP="00844CC7">
            <w:pPr>
              <w:spacing w:line="276" w:lineRule="auto"/>
              <w:contextualSpacing/>
              <w:jc w:val="center"/>
              <w:rPr>
                <w:sz w:val="24"/>
                <w:szCs w:val="24"/>
              </w:rPr>
            </w:pPr>
          </w:p>
        </w:tc>
        <w:tc>
          <w:tcPr>
            <w:tcW w:w="798" w:type="pct"/>
            <w:vAlign w:val="center"/>
          </w:tcPr>
          <w:p w:rsidR="00003B1E" w:rsidRDefault="00003B1E" w:rsidP="00844CC7">
            <w:pPr>
              <w:spacing w:line="276" w:lineRule="auto"/>
              <w:contextualSpacing/>
              <w:jc w:val="center"/>
              <w:rPr>
                <w:sz w:val="24"/>
                <w:szCs w:val="24"/>
              </w:rPr>
            </w:pPr>
            <w:r>
              <w:rPr>
                <w:sz w:val="24"/>
                <w:szCs w:val="24"/>
              </w:rPr>
              <w:t>-</w:t>
            </w:r>
          </w:p>
        </w:tc>
        <w:tc>
          <w:tcPr>
            <w:tcW w:w="789" w:type="pct"/>
            <w:vAlign w:val="center"/>
          </w:tcPr>
          <w:p w:rsidR="00003B1E" w:rsidRDefault="00003B1E" w:rsidP="00844CC7">
            <w:pPr>
              <w:spacing w:line="276" w:lineRule="auto"/>
              <w:contextualSpacing/>
              <w:jc w:val="center"/>
              <w:rPr>
                <w:sz w:val="24"/>
                <w:szCs w:val="24"/>
              </w:rPr>
            </w:pPr>
          </w:p>
        </w:tc>
      </w:tr>
      <w:tr w:rsidR="00003B1E" w:rsidTr="00844CC7">
        <w:trPr>
          <w:jc w:val="center"/>
        </w:trPr>
        <w:tc>
          <w:tcPr>
            <w:tcW w:w="956" w:type="pct"/>
            <w:vAlign w:val="center"/>
          </w:tcPr>
          <w:p w:rsidR="00003B1E" w:rsidRDefault="00003B1E" w:rsidP="00844CC7">
            <w:pPr>
              <w:spacing w:line="276" w:lineRule="auto"/>
              <w:contextualSpacing/>
              <w:jc w:val="both"/>
              <w:rPr>
                <w:sz w:val="24"/>
                <w:szCs w:val="24"/>
              </w:rPr>
            </w:pPr>
            <w:r>
              <w:rPr>
                <w:sz w:val="24"/>
                <w:szCs w:val="24"/>
              </w:rPr>
              <w:t>Заработная плата</w:t>
            </w:r>
          </w:p>
        </w:tc>
        <w:tc>
          <w:tcPr>
            <w:tcW w:w="451" w:type="pct"/>
            <w:vAlign w:val="center"/>
          </w:tcPr>
          <w:p w:rsidR="00003B1E" w:rsidRDefault="00003B1E" w:rsidP="00844CC7">
            <w:pPr>
              <w:spacing w:line="276" w:lineRule="auto"/>
              <w:contextualSpacing/>
              <w:jc w:val="center"/>
              <w:rPr>
                <w:sz w:val="24"/>
                <w:szCs w:val="24"/>
              </w:rPr>
            </w:pPr>
            <w:r>
              <w:rPr>
                <w:sz w:val="24"/>
                <w:szCs w:val="24"/>
              </w:rPr>
              <w:t>Руб.</w:t>
            </w:r>
          </w:p>
        </w:tc>
        <w:tc>
          <w:tcPr>
            <w:tcW w:w="922" w:type="pct"/>
            <w:vAlign w:val="center"/>
          </w:tcPr>
          <w:p w:rsidR="00003B1E" w:rsidRDefault="00003B1E" w:rsidP="00844CC7">
            <w:pPr>
              <w:spacing w:line="276" w:lineRule="auto"/>
              <w:contextualSpacing/>
              <w:jc w:val="center"/>
              <w:rPr>
                <w:sz w:val="24"/>
                <w:szCs w:val="24"/>
              </w:rPr>
            </w:pPr>
            <w:r>
              <w:rPr>
                <w:sz w:val="24"/>
                <w:szCs w:val="24"/>
              </w:rPr>
              <w:t>-</w:t>
            </w:r>
          </w:p>
        </w:tc>
        <w:tc>
          <w:tcPr>
            <w:tcW w:w="1083" w:type="pct"/>
            <w:vAlign w:val="center"/>
          </w:tcPr>
          <w:p w:rsidR="00003B1E" w:rsidRDefault="00003B1E" w:rsidP="00844CC7">
            <w:pPr>
              <w:spacing w:line="276" w:lineRule="auto"/>
              <w:contextualSpacing/>
              <w:jc w:val="center"/>
              <w:rPr>
                <w:sz w:val="24"/>
                <w:szCs w:val="24"/>
              </w:rPr>
            </w:pPr>
            <w:r>
              <w:rPr>
                <w:sz w:val="24"/>
                <w:szCs w:val="24"/>
              </w:rPr>
              <w:t>5 628 221,05</w:t>
            </w:r>
          </w:p>
        </w:tc>
        <w:tc>
          <w:tcPr>
            <w:tcW w:w="798" w:type="pct"/>
            <w:vAlign w:val="center"/>
          </w:tcPr>
          <w:p w:rsidR="00003B1E" w:rsidRDefault="00003B1E" w:rsidP="00844CC7">
            <w:pPr>
              <w:spacing w:line="276" w:lineRule="auto"/>
              <w:contextualSpacing/>
              <w:jc w:val="center"/>
              <w:rPr>
                <w:sz w:val="24"/>
                <w:szCs w:val="24"/>
              </w:rPr>
            </w:pPr>
            <w:r>
              <w:rPr>
                <w:sz w:val="24"/>
                <w:szCs w:val="24"/>
              </w:rPr>
              <w:t>-</w:t>
            </w:r>
          </w:p>
        </w:tc>
        <w:tc>
          <w:tcPr>
            <w:tcW w:w="789" w:type="pct"/>
            <w:vAlign w:val="center"/>
          </w:tcPr>
          <w:p w:rsidR="00003B1E" w:rsidRDefault="00003B1E" w:rsidP="00844CC7">
            <w:pPr>
              <w:spacing w:line="276" w:lineRule="auto"/>
              <w:contextualSpacing/>
              <w:jc w:val="center"/>
              <w:rPr>
                <w:sz w:val="24"/>
                <w:szCs w:val="24"/>
              </w:rPr>
            </w:pPr>
            <w:r>
              <w:rPr>
                <w:sz w:val="24"/>
                <w:szCs w:val="24"/>
              </w:rPr>
              <w:t>5 628 221,05</w:t>
            </w:r>
          </w:p>
        </w:tc>
      </w:tr>
      <w:tr w:rsidR="00003B1E" w:rsidTr="00844CC7">
        <w:trPr>
          <w:jc w:val="center"/>
        </w:trPr>
        <w:tc>
          <w:tcPr>
            <w:tcW w:w="956" w:type="pct"/>
            <w:vAlign w:val="center"/>
          </w:tcPr>
          <w:p w:rsidR="00003B1E" w:rsidRDefault="00003B1E" w:rsidP="00844CC7">
            <w:pPr>
              <w:spacing w:line="276" w:lineRule="auto"/>
              <w:contextualSpacing/>
              <w:jc w:val="both"/>
              <w:rPr>
                <w:sz w:val="24"/>
                <w:szCs w:val="24"/>
              </w:rPr>
            </w:pPr>
            <w:r>
              <w:rPr>
                <w:sz w:val="24"/>
                <w:szCs w:val="24"/>
              </w:rPr>
              <w:t xml:space="preserve">Прочие выплаты </w:t>
            </w:r>
          </w:p>
        </w:tc>
        <w:tc>
          <w:tcPr>
            <w:tcW w:w="451" w:type="pct"/>
            <w:vAlign w:val="center"/>
          </w:tcPr>
          <w:p w:rsidR="00003B1E" w:rsidRDefault="00003B1E" w:rsidP="00844CC7">
            <w:pPr>
              <w:spacing w:line="276" w:lineRule="auto"/>
              <w:contextualSpacing/>
              <w:jc w:val="center"/>
              <w:rPr>
                <w:sz w:val="24"/>
                <w:szCs w:val="24"/>
              </w:rPr>
            </w:pPr>
            <w:r>
              <w:rPr>
                <w:sz w:val="24"/>
                <w:szCs w:val="24"/>
              </w:rPr>
              <w:t>Руб.</w:t>
            </w:r>
          </w:p>
        </w:tc>
        <w:tc>
          <w:tcPr>
            <w:tcW w:w="922" w:type="pct"/>
            <w:vAlign w:val="center"/>
          </w:tcPr>
          <w:p w:rsidR="00003B1E" w:rsidRDefault="00003B1E" w:rsidP="00844CC7">
            <w:pPr>
              <w:spacing w:line="276" w:lineRule="auto"/>
              <w:contextualSpacing/>
              <w:jc w:val="center"/>
              <w:rPr>
                <w:sz w:val="24"/>
                <w:szCs w:val="24"/>
              </w:rPr>
            </w:pPr>
            <w:r>
              <w:rPr>
                <w:sz w:val="24"/>
                <w:szCs w:val="24"/>
              </w:rPr>
              <w:t>-</w:t>
            </w:r>
          </w:p>
        </w:tc>
        <w:tc>
          <w:tcPr>
            <w:tcW w:w="1083" w:type="pct"/>
            <w:vAlign w:val="center"/>
          </w:tcPr>
          <w:p w:rsidR="00003B1E" w:rsidRDefault="00003B1E" w:rsidP="00844CC7">
            <w:pPr>
              <w:spacing w:line="276" w:lineRule="auto"/>
              <w:contextualSpacing/>
              <w:jc w:val="center"/>
              <w:rPr>
                <w:sz w:val="24"/>
                <w:szCs w:val="24"/>
              </w:rPr>
            </w:pPr>
            <w:r>
              <w:rPr>
                <w:sz w:val="24"/>
                <w:szCs w:val="24"/>
              </w:rPr>
              <w:t>7 104,00</w:t>
            </w:r>
          </w:p>
        </w:tc>
        <w:tc>
          <w:tcPr>
            <w:tcW w:w="798" w:type="pct"/>
            <w:vAlign w:val="center"/>
          </w:tcPr>
          <w:p w:rsidR="00003B1E" w:rsidRDefault="00003B1E" w:rsidP="00844CC7">
            <w:pPr>
              <w:spacing w:line="276" w:lineRule="auto"/>
              <w:contextualSpacing/>
              <w:jc w:val="center"/>
              <w:rPr>
                <w:sz w:val="24"/>
                <w:szCs w:val="24"/>
              </w:rPr>
            </w:pPr>
            <w:r>
              <w:rPr>
                <w:sz w:val="24"/>
                <w:szCs w:val="24"/>
              </w:rPr>
              <w:t>-</w:t>
            </w:r>
          </w:p>
        </w:tc>
        <w:tc>
          <w:tcPr>
            <w:tcW w:w="789" w:type="pct"/>
            <w:vAlign w:val="center"/>
          </w:tcPr>
          <w:p w:rsidR="00003B1E" w:rsidRDefault="00003B1E" w:rsidP="00844CC7">
            <w:pPr>
              <w:spacing w:line="276" w:lineRule="auto"/>
              <w:contextualSpacing/>
              <w:jc w:val="center"/>
              <w:rPr>
                <w:sz w:val="24"/>
                <w:szCs w:val="24"/>
              </w:rPr>
            </w:pPr>
            <w:r>
              <w:rPr>
                <w:sz w:val="24"/>
                <w:szCs w:val="24"/>
              </w:rPr>
              <w:t>7 104,00</w:t>
            </w:r>
          </w:p>
        </w:tc>
      </w:tr>
      <w:tr w:rsidR="00003B1E" w:rsidTr="00844CC7">
        <w:trPr>
          <w:jc w:val="center"/>
        </w:trPr>
        <w:tc>
          <w:tcPr>
            <w:tcW w:w="956" w:type="pct"/>
            <w:vAlign w:val="center"/>
          </w:tcPr>
          <w:p w:rsidR="00003B1E" w:rsidRDefault="00003B1E" w:rsidP="00844CC7">
            <w:pPr>
              <w:spacing w:line="276" w:lineRule="auto"/>
              <w:contextualSpacing/>
              <w:jc w:val="both"/>
              <w:rPr>
                <w:sz w:val="24"/>
                <w:szCs w:val="24"/>
              </w:rPr>
            </w:pPr>
            <w:r>
              <w:rPr>
                <w:sz w:val="24"/>
                <w:szCs w:val="24"/>
              </w:rPr>
              <w:t>Начисления на выплаты по оплате труда</w:t>
            </w:r>
          </w:p>
        </w:tc>
        <w:tc>
          <w:tcPr>
            <w:tcW w:w="451" w:type="pct"/>
            <w:vAlign w:val="center"/>
          </w:tcPr>
          <w:p w:rsidR="00003B1E" w:rsidRDefault="00003B1E" w:rsidP="00844CC7">
            <w:pPr>
              <w:spacing w:line="276" w:lineRule="auto"/>
              <w:contextualSpacing/>
              <w:jc w:val="center"/>
              <w:rPr>
                <w:sz w:val="24"/>
                <w:szCs w:val="24"/>
              </w:rPr>
            </w:pPr>
            <w:r>
              <w:rPr>
                <w:sz w:val="24"/>
                <w:szCs w:val="24"/>
              </w:rPr>
              <w:t>Руб.</w:t>
            </w:r>
          </w:p>
        </w:tc>
        <w:tc>
          <w:tcPr>
            <w:tcW w:w="922" w:type="pct"/>
            <w:vAlign w:val="center"/>
          </w:tcPr>
          <w:p w:rsidR="00003B1E" w:rsidRDefault="00003B1E" w:rsidP="00844CC7">
            <w:pPr>
              <w:spacing w:line="276" w:lineRule="auto"/>
              <w:contextualSpacing/>
              <w:jc w:val="center"/>
              <w:rPr>
                <w:sz w:val="24"/>
                <w:szCs w:val="24"/>
              </w:rPr>
            </w:pPr>
            <w:r>
              <w:rPr>
                <w:sz w:val="24"/>
                <w:szCs w:val="24"/>
              </w:rPr>
              <w:t>-</w:t>
            </w:r>
          </w:p>
        </w:tc>
        <w:tc>
          <w:tcPr>
            <w:tcW w:w="1083" w:type="pct"/>
            <w:vAlign w:val="center"/>
          </w:tcPr>
          <w:p w:rsidR="00003B1E" w:rsidRDefault="00003B1E" w:rsidP="00844CC7">
            <w:pPr>
              <w:spacing w:line="276" w:lineRule="auto"/>
              <w:contextualSpacing/>
              <w:jc w:val="center"/>
              <w:rPr>
                <w:sz w:val="24"/>
                <w:szCs w:val="24"/>
              </w:rPr>
            </w:pPr>
            <w:r>
              <w:rPr>
                <w:sz w:val="24"/>
                <w:szCs w:val="24"/>
              </w:rPr>
              <w:t>1 749 194,70</w:t>
            </w:r>
          </w:p>
        </w:tc>
        <w:tc>
          <w:tcPr>
            <w:tcW w:w="798" w:type="pct"/>
            <w:vAlign w:val="center"/>
          </w:tcPr>
          <w:p w:rsidR="00003B1E" w:rsidRDefault="00003B1E" w:rsidP="00844CC7">
            <w:pPr>
              <w:spacing w:line="276" w:lineRule="auto"/>
              <w:contextualSpacing/>
              <w:jc w:val="center"/>
              <w:rPr>
                <w:sz w:val="24"/>
                <w:szCs w:val="24"/>
              </w:rPr>
            </w:pPr>
            <w:r>
              <w:rPr>
                <w:sz w:val="24"/>
                <w:szCs w:val="24"/>
              </w:rPr>
              <w:t>-</w:t>
            </w:r>
          </w:p>
        </w:tc>
        <w:tc>
          <w:tcPr>
            <w:tcW w:w="789" w:type="pct"/>
            <w:vAlign w:val="center"/>
          </w:tcPr>
          <w:p w:rsidR="00003B1E" w:rsidRDefault="00003B1E" w:rsidP="00844CC7">
            <w:pPr>
              <w:spacing w:line="276" w:lineRule="auto"/>
              <w:contextualSpacing/>
              <w:jc w:val="center"/>
              <w:rPr>
                <w:sz w:val="24"/>
                <w:szCs w:val="24"/>
              </w:rPr>
            </w:pPr>
            <w:r>
              <w:rPr>
                <w:sz w:val="24"/>
                <w:szCs w:val="24"/>
              </w:rPr>
              <w:t>1 749 194,70</w:t>
            </w:r>
          </w:p>
        </w:tc>
      </w:tr>
    </w:tbl>
    <w:p w:rsidR="00EB37AA" w:rsidRDefault="00EB37AA" w:rsidP="00844CC7">
      <w:pPr>
        <w:ind w:firstLine="708"/>
        <w:contextualSpacing/>
        <w:jc w:val="both"/>
        <w:rPr>
          <w:rFonts w:ascii="Times New Roman" w:hAnsi="Times New Roman" w:cs="Times New Roman"/>
          <w:sz w:val="24"/>
          <w:szCs w:val="24"/>
        </w:rPr>
      </w:pPr>
    </w:p>
    <w:p w:rsidR="00EB37AA" w:rsidRDefault="00003B1E" w:rsidP="00844CC7">
      <w:pPr>
        <w:ind w:firstLine="708"/>
        <w:contextualSpacing/>
        <w:jc w:val="both"/>
        <w:rPr>
          <w:rFonts w:ascii="Times New Roman" w:hAnsi="Times New Roman" w:cs="Times New Roman"/>
          <w:sz w:val="24"/>
          <w:szCs w:val="24"/>
        </w:rPr>
      </w:pPr>
      <w:r w:rsidRPr="00EB7EF8">
        <w:rPr>
          <w:rFonts w:ascii="Times New Roman" w:eastAsia="Times New Roman" w:hAnsi="Times New Roman" w:cs="Times New Roman"/>
          <w:sz w:val="24"/>
          <w:szCs w:val="24"/>
          <w:lang w:eastAsia="ru-RU"/>
        </w:rPr>
        <w:t>Питание детей в образовательн</w:t>
      </w:r>
      <w:r>
        <w:rPr>
          <w:rFonts w:ascii="Times New Roman" w:eastAsia="Times New Roman" w:hAnsi="Times New Roman" w:cs="Times New Roman"/>
          <w:sz w:val="24"/>
          <w:szCs w:val="24"/>
          <w:lang w:eastAsia="ru-RU"/>
        </w:rPr>
        <w:t>ом</w:t>
      </w:r>
      <w:r w:rsidRPr="00EB7EF8">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и</w:t>
      </w:r>
      <w:r w:rsidRPr="00EB7EF8">
        <w:rPr>
          <w:rFonts w:ascii="Times New Roman" w:eastAsia="Times New Roman" w:hAnsi="Times New Roman" w:cs="Times New Roman"/>
          <w:sz w:val="24"/>
          <w:szCs w:val="24"/>
          <w:lang w:eastAsia="ru-RU"/>
        </w:rPr>
        <w:t xml:space="preserve"> организуется</w:t>
      </w:r>
      <w:r>
        <w:rPr>
          <w:rFonts w:ascii="Times New Roman" w:eastAsia="Times New Roman" w:hAnsi="Times New Roman" w:cs="Times New Roman"/>
          <w:sz w:val="24"/>
          <w:szCs w:val="24"/>
          <w:lang w:eastAsia="ru-RU"/>
        </w:rPr>
        <w:t xml:space="preserve"> и осуществляется на базе имеющейся </w:t>
      </w:r>
      <w:r w:rsidRPr="00EB7EF8">
        <w:rPr>
          <w:rFonts w:ascii="Times New Roman" w:eastAsia="Times New Roman" w:hAnsi="Times New Roman" w:cs="Times New Roman"/>
          <w:sz w:val="24"/>
          <w:szCs w:val="24"/>
          <w:lang w:eastAsia="ru-RU"/>
        </w:rPr>
        <w:t>в учреждени</w:t>
      </w:r>
      <w:r>
        <w:rPr>
          <w:rFonts w:ascii="Times New Roman" w:eastAsia="Times New Roman" w:hAnsi="Times New Roman" w:cs="Times New Roman"/>
          <w:sz w:val="24"/>
          <w:szCs w:val="24"/>
          <w:lang w:eastAsia="ru-RU"/>
        </w:rPr>
        <w:t>и</w:t>
      </w:r>
      <w:r w:rsidRPr="00EB7EF8">
        <w:rPr>
          <w:rFonts w:ascii="Times New Roman" w:eastAsia="Times New Roman" w:hAnsi="Times New Roman" w:cs="Times New Roman"/>
          <w:sz w:val="24"/>
          <w:szCs w:val="24"/>
          <w:lang w:eastAsia="ru-RU"/>
        </w:rPr>
        <w:t xml:space="preserve"> столов</w:t>
      </w:r>
      <w:r>
        <w:rPr>
          <w:rFonts w:ascii="Times New Roman" w:eastAsia="Times New Roman" w:hAnsi="Times New Roman" w:cs="Times New Roman"/>
          <w:sz w:val="24"/>
          <w:szCs w:val="24"/>
          <w:lang w:eastAsia="ru-RU"/>
        </w:rPr>
        <w:t>ой</w:t>
      </w:r>
      <w:r w:rsidRPr="00EB7EF8">
        <w:rPr>
          <w:rFonts w:ascii="Times New Roman" w:eastAsia="Times New Roman" w:hAnsi="Times New Roman" w:cs="Times New Roman"/>
          <w:sz w:val="24"/>
          <w:szCs w:val="24"/>
          <w:lang w:eastAsia="ru-RU"/>
        </w:rPr>
        <w:t xml:space="preserve">. </w:t>
      </w:r>
      <w:r w:rsidRPr="00003B1E">
        <w:rPr>
          <w:rFonts w:ascii="Times New Roman" w:hAnsi="Times New Roman" w:cs="Times New Roman"/>
          <w:sz w:val="24"/>
          <w:szCs w:val="24"/>
        </w:rPr>
        <w:t>В отношении 24 человек принято решение о предоставлении меры социальной поддержки бесплатного питания</w:t>
      </w:r>
      <w:r>
        <w:rPr>
          <w:rFonts w:ascii="Times New Roman" w:hAnsi="Times New Roman" w:cs="Times New Roman"/>
          <w:sz w:val="24"/>
          <w:szCs w:val="24"/>
        </w:rPr>
        <w:t>.Д</w:t>
      </w:r>
      <w:r w:rsidRPr="00003B1E">
        <w:rPr>
          <w:rFonts w:ascii="Times New Roman" w:hAnsi="Times New Roman" w:cs="Times New Roman"/>
          <w:sz w:val="24"/>
          <w:szCs w:val="24"/>
        </w:rPr>
        <w:t>ля обучающихся, посещающих муниципальные общеобразовательные учреждения, со</w:t>
      </w:r>
      <w:r>
        <w:rPr>
          <w:rFonts w:ascii="Times New Roman" w:hAnsi="Times New Roman" w:cs="Times New Roman"/>
          <w:sz w:val="24"/>
          <w:szCs w:val="24"/>
        </w:rPr>
        <w:t xml:space="preserve">ставляет 71.8% от общего числа. </w:t>
      </w:r>
      <w:r w:rsidRPr="00003B1E">
        <w:rPr>
          <w:rFonts w:ascii="Times New Roman" w:hAnsi="Times New Roman" w:cs="Times New Roman"/>
          <w:sz w:val="24"/>
          <w:szCs w:val="24"/>
        </w:rPr>
        <w:t>Для данной категории лиц в школе орган</w:t>
      </w:r>
      <w:r>
        <w:rPr>
          <w:rFonts w:ascii="Times New Roman" w:hAnsi="Times New Roman" w:cs="Times New Roman"/>
          <w:sz w:val="24"/>
          <w:szCs w:val="24"/>
        </w:rPr>
        <w:t xml:space="preserve">изовано горячее питание (обед). </w:t>
      </w:r>
      <w:r w:rsidRPr="00003B1E">
        <w:rPr>
          <w:rFonts w:ascii="Times New Roman" w:hAnsi="Times New Roman" w:cs="Times New Roman"/>
          <w:sz w:val="24"/>
          <w:szCs w:val="24"/>
        </w:rPr>
        <w:t>Контроль за организацией питания осуществляется через проведение ежемесячный мониторингов питания</w:t>
      </w:r>
      <w:r>
        <w:rPr>
          <w:rFonts w:ascii="Times New Roman" w:hAnsi="Times New Roman" w:cs="Times New Roman"/>
          <w:sz w:val="24"/>
          <w:szCs w:val="24"/>
        </w:rPr>
        <w:t>.</w:t>
      </w:r>
    </w:p>
    <w:p w:rsidR="00EB37AA" w:rsidRPr="00EB7EF8" w:rsidRDefault="00EB37AA" w:rsidP="00844CC7">
      <w:pPr>
        <w:ind w:firstLine="708"/>
        <w:contextualSpacing/>
        <w:jc w:val="both"/>
        <w:rPr>
          <w:rFonts w:ascii="Times New Roman" w:hAnsi="Times New Roman" w:cs="Times New Roman"/>
          <w:sz w:val="24"/>
          <w:szCs w:val="24"/>
        </w:rPr>
      </w:pPr>
    </w:p>
    <w:p w:rsidR="00AC2595" w:rsidRDefault="00AC2595" w:rsidP="00844CC7">
      <w:pPr>
        <w:autoSpaceDE w:val="0"/>
        <w:autoSpaceDN w:val="0"/>
        <w:adjustRightInd w:val="0"/>
        <w:spacing w:after="0"/>
        <w:ind w:firstLine="709"/>
        <w:contextualSpacing/>
        <w:jc w:val="both"/>
        <w:rPr>
          <w:rFonts w:ascii="Times New Roman" w:hAnsi="Times New Roman" w:cs="Times New Roman"/>
          <w:b/>
          <w:i/>
          <w:sz w:val="24"/>
          <w:szCs w:val="24"/>
        </w:rPr>
      </w:pPr>
      <w:r w:rsidRPr="00EB7EF8">
        <w:rPr>
          <w:rFonts w:ascii="Times New Roman" w:hAnsi="Times New Roman" w:cs="Times New Roman"/>
          <w:b/>
          <w:i/>
          <w:sz w:val="24"/>
          <w:szCs w:val="24"/>
        </w:rPr>
        <w:t xml:space="preserve">2.3. </w:t>
      </w:r>
      <w:r w:rsidR="001D06E1" w:rsidRPr="00EB7EF8">
        <w:rPr>
          <w:rFonts w:ascii="Times New Roman" w:hAnsi="Times New Roman" w:cs="Times New Roman"/>
          <w:b/>
          <w:i/>
          <w:sz w:val="24"/>
          <w:szCs w:val="24"/>
        </w:rPr>
        <w:t>Развитие здравоохранения</w:t>
      </w:r>
    </w:p>
    <w:p w:rsidR="00844CC7" w:rsidRPr="00EB7EF8" w:rsidRDefault="00844CC7" w:rsidP="00844CC7">
      <w:pPr>
        <w:autoSpaceDE w:val="0"/>
        <w:autoSpaceDN w:val="0"/>
        <w:adjustRightInd w:val="0"/>
        <w:spacing w:after="0"/>
        <w:ind w:firstLine="709"/>
        <w:contextualSpacing/>
        <w:jc w:val="both"/>
        <w:rPr>
          <w:rFonts w:ascii="Times New Roman" w:hAnsi="Times New Roman" w:cs="Times New Roman"/>
          <w:b/>
          <w:i/>
          <w:sz w:val="24"/>
          <w:szCs w:val="24"/>
        </w:rPr>
      </w:pPr>
    </w:p>
    <w:p w:rsidR="009746B9" w:rsidRPr="009746B9" w:rsidRDefault="009746B9" w:rsidP="00844CC7">
      <w:pPr>
        <w:ind w:firstLine="709"/>
        <w:contextualSpacing/>
        <w:jc w:val="both"/>
        <w:rPr>
          <w:rFonts w:ascii="Times New Roman" w:hAnsi="Times New Roman" w:cs="Times New Roman"/>
          <w:sz w:val="24"/>
          <w:szCs w:val="24"/>
        </w:rPr>
      </w:pPr>
      <w:r w:rsidRPr="009746B9">
        <w:rPr>
          <w:rFonts w:ascii="Times New Roman" w:hAnsi="Times New Roman" w:cs="Times New Roman"/>
          <w:sz w:val="24"/>
          <w:szCs w:val="24"/>
        </w:rPr>
        <w:t>На территор</w:t>
      </w:r>
      <w:r>
        <w:rPr>
          <w:rFonts w:ascii="Times New Roman" w:hAnsi="Times New Roman" w:cs="Times New Roman"/>
          <w:sz w:val="24"/>
          <w:szCs w:val="24"/>
        </w:rPr>
        <w:t xml:space="preserve">ии поселения находится 1 ФАП </w:t>
      </w:r>
      <w:r w:rsidRPr="00224D68">
        <w:rPr>
          <w:rFonts w:ascii="Times New Roman" w:hAnsi="Times New Roman" w:cs="Times New Roman"/>
          <w:sz w:val="24"/>
          <w:szCs w:val="24"/>
        </w:rPr>
        <w:t>(ввод в действие – 1970 г.).</w:t>
      </w:r>
    </w:p>
    <w:p w:rsidR="009746B9" w:rsidRPr="009746B9" w:rsidRDefault="009746B9" w:rsidP="00844CC7">
      <w:pPr>
        <w:spacing w:after="0"/>
        <w:ind w:firstLine="709"/>
        <w:contextualSpacing/>
        <w:jc w:val="both"/>
        <w:rPr>
          <w:rFonts w:ascii="Times New Roman" w:hAnsi="Times New Roman" w:cs="Times New Roman"/>
          <w:sz w:val="24"/>
          <w:szCs w:val="24"/>
        </w:rPr>
      </w:pPr>
      <w:r w:rsidRPr="009746B9">
        <w:rPr>
          <w:rFonts w:ascii="Times New Roman" w:hAnsi="Times New Roman" w:cs="Times New Roman"/>
          <w:sz w:val="24"/>
          <w:szCs w:val="24"/>
        </w:rPr>
        <w:t xml:space="preserve"> Специфика потери здоровья  жителями определяется, прежде всего, условиями жизни и труда. Сельские жители поселения практически лишены элементарных  коммунальных удобств, труд чаще носит физический характер. </w:t>
      </w:r>
    </w:p>
    <w:p w:rsidR="009746B9" w:rsidRPr="009746B9" w:rsidRDefault="009746B9" w:rsidP="00844CC7">
      <w:pPr>
        <w:spacing w:after="0"/>
        <w:ind w:firstLine="709"/>
        <w:contextualSpacing/>
        <w:jc w:val="both"/>
        <w:rPr>
          <w:rFonts w:ascii="Times New Roman" w:hAnsi="Times New Roman" w:cs="Times New Roman"/>
          <w:sz w:val="24"/>
          <w:szCs w:val="24"/>
        </w:rPr>
      </w:pPr>
      <w:r w:rsidRPr="009746B9">
        <w:rPr>
          <w:rFonts w:ascii="Times New Roman" w:hAnsi="Times New Roman" w:cs="Times New Roman"/>
          <w:sz w:val="24"/>
          <w:szCs w:val="24"/>
        </w:rPr>
        <w:t>Причина высокой заболеваемости населения кроется в т.ч. и в особенностях проживания:</w:t>
      </w:r>
    </w:p>
    <w:p w:rsidR="009746B9" w:rsidRPr="009746B9" w:rsidRDefault="009746B9" w:rsidP="00844CC7">
      <w:pPr>
        <w:pStyle w:val="aa"/>
        <w:numPr>
          <w:ilvl w:val="0"/>
          <w:numId w:val="16"/>
        </w:numPr>
        <w:tabs>
          <w:tab w:val="left" w:pos="1134"/>
        </w:tabs>
        <w:spacing w:after="0"/>
        <w:ind w:left="709" w:firstLine="0"/>
        <w:jc w:val="both"/>
        <w:rPr>
          <w:rFonts w:ascii="Times New Roman" w:hAnsi="Times New Roman" w:cs="Times New Roman"/>
          <w:sz w:val="24"/>
          <w:szCs w:val="24"/>
        </w:rPr>
      </w:pPr>
      <w:r w:rsidRPr="009746B9">
        <w:rPr>
          <w:rFonts w:ascii="Times New Roman" w:hAnsi="Times New Roman" w:cs="Times New Roman"/>
          <w:sz w:val="24"/>
          <w:szCs w:val="24"/>
        </w:rPr>
        <w:t xml:space="preserve">низкий жизненный уровень, </w:t>
      </w:r>
    </w:p>
    <w:p w:rsidR="009746B9" w:rsidRPr="009746B9" w:rsidRDefault="009746B9" w:rsidP="00844CC7">
      <w:pPr>
        <w:pStyle w:val="aa"/>
        <w:numPr>
          <w:ilvl w:val="0"/>
          <w:numId w:val="16"/>
        </w:numPr>
        <w:tabs>
          <w:tab w:val="left" w:pos="1134"/>
        </w:tabs>
        <w:spacing w:after="0"/>
        <w:ind w:left="709" w:firstLine="0"/>
        <w:jc w:val="both"/>
        <w:rPr>
          <w:rFonts w:ascii="Times New Roman" w:hAnsi="Times New Roman" w:cs="Times New Roman"/>
          <w:sz w:val="24"/>
          <w:szCs w:val="24"/>
        </w:rPr>
      </w:pPr>
      <w:r w:rsidRPr="009746B9">
        <w:rPr>
          <w:rFonts w:ascii="Times New Roman" w:hAnsi="Times New Roman" w:cs="Times New Roman"/>
          <w:sz w:val="24"/>
          <w:szCs w:val="24"/>
        </w:rPr>
        <w:t>отсутствие средств на приобретение лекарств,</w:t>
      </w:r>
    </w:p>
    <w:p w:rsidR="009746B9" w:rsidRPr="009746B9" w:rsidRDefault="009746B9" w:rsidP="00844CC7">
      <w:pPr>
        <w:pStyle w:val="aa"/>
        <w:numPr>
          <w:ilvl w:val="0"/>
          <w:numId w:val="16"/>
        </w:numPr>
        <w:tabs>
          <w:tab w:val="left" w:pos="1134"/>
        </w:tabs>
        <w:spacing w:after="0"/>
        <w:ind w:left="709" w:firstLine="0"/>
        <w:jc w:val="both"/>
        <w:rPr>
          <w:rFonts w:ascii="Times New Roman" w:hAnsi="Times New Roman" w:cs="Times New Roman"/>
          <w:sz w:val="24"/>
          <w:szCs w:val="24"/>
        </w:rPr>
      </w:pPr>
      <w:r w:rsidRPr="009746B9">
        <w:rPr>
          <w:rFonts w:ascii="Times New Roman" w:hAnsi="Times New Roman" w:cs="Times New Roman"/>
          <w:sz w:val="24"/>
          <w:szCs w:val="24"/>
        </w:rPr>
        <w:t>низкая социальная культура,</w:t>
      </w:r>
    </w:p>
    <w:p w:rsidR="009746B9" w:rsidRPr="009746B9" w:rsidRDefault="009746B9" w:rsidP="00844CC7">
      <w:pPr>
        <w:pStyle w:val="aa"/>
        <w:numPr>
          <w:ilvl w:val="0"/>
          <w:numId w:val="16"/>
        </w:numPr>
        <w:tabs>
          <w:tab w:val="left" w:pos="1134"/>
        </w:tabs>
        <w:spacing w:after="0"/>
        <w:ind w:left="709" w:firstLine="0"/>
        <w:jc w:val="both"/>
        <w:rPr>
          <w:rFonts w:ascii="Times New Roman" w:hAnsi="Times New Roman" w:cs="Times New Roman"/>
          <w:sz w:val="24"/>
          <w:szCs w:val="24"/>
        </w:rPr>
      </w:pPr>
      <w:r w:rsidRPr="009746B9">
        <w:rPr>
          <w:rFonts w:ascii="Times New Roman" w:hAnsi="Times New Roman" w:cs="Times New Roman"/>
          <w:sz w:val="24"/>
          <w:szCs w:val="24"/>
        </w:rPr>
        <w:t>малая плотность населения.</w:t>
      </w:r>
    </w:p>
    <w:p w:rsidR="009746B9" w:rsidRDefault="009746B9" w:rsidP="00844CC7">
      <w:pPr>
        <w:ind w:firstLine="709"/>
        <w:contextualSpacing/>
        <w:jc w:val="both"/>
        <w:rPr>
          <w:rFonts w:ascii="Times New Roman" w:hAnsi="Times New Roman" w:cs="Times New Roman"/>
          <w:sz w:val="24"/>
          <w:szCs w:val="24"/>
        </w:rPr>
      </w:pPr>
      <w:r w:rsidRPr="009746B9">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9746B9" w:rsidRDefault="009746B9" w:rsidP="00844CC7">
      <w:pPr>
        <w:ind w:firstLine="709"/>
        <w:contextualSpacing/>
        <w:jc w:val="both"/>
        <w:rPr>
          <w:rFonts w:ascii="Times New Roman" w:hAnsi="Times New Roman" w:cs="Times New Roman"/>
          <w:sz w:val="24"/>
          <w:szCs w:val="24"/>
        </w:rPr>
      </w:pPr>
    </w:p>
    <w:p w:rsidR="00292936" w:rsidRDefault="00292936">
      <w:pPr>
        <w:rPr>
          <w:rFonts w:ascii="Times New Roman" w:hAnsi="Times New Roman" w:cs="Times New Roman"/>
          <w:b/>
          <w:i/>
          <w:sz w:val="24"/>
          <w:szCs w:val="24"/>
        </w:rPr>
      </w:pPr>
      <w:r>
        <w:rPr>
          <w:rFonts w:ascii="Times New Roman" w:hAnsi="Times New Roman" w:cs="Times New Roman"/>
          <w:b/>
          <w:i/>
          <w:sz w:val="24"/>
          <w:szCs w:val="24"/>
        </w:rPr>
        <w:br w:type="page"/>
      </w:r>
    </w:p>
    <w:p w:rsidR="00AC2595" w:rsidRDefault="00AC2595" w:rsidP="00844CC7">
      <w:pPr>
        <w:ind w:firstLine="709"/>
        <w:contextualSpacing/>
        <w:jc w:val="both"/>
        <w:rPr>
          <w:rFonts w:ascii="Times New Roman" w:hAnsi="Times New Roman" w:cs="Times New Roman"/>
          <w:b/>
          <w:i/>
          <w:sz w:val="24"/>
          <w:szCs w:val="24"/>
        </w:rPr>
      </w:pPr>
      <w:r w:rsidRPr="00EB7EF8">
        <w:rPr>
          <w:rFonts w:ascii="Times New Roman" w:hAnsi="Times New Roman" w:cs="Times New Roman"/>
          <w:b/>
          <w:i/>
          <w:sz w:val="24"/>
          <w:szCs w:val="24"/>
        </w:rPr>
        <w:lastRenderedPageBreak/>
        <w:t xml:space="preserve">2.4. </w:t>
      </w:r>
      <w:r w:rsidR="00D21BA9" w:rsidRPr="00EB7EF8">
        <w:rPr>
          <w:rFonts w:ascii="Times New Roman" w:hAnsi="Times New Roman" w:cs="Times New Roman"/>
          <w:b/>
          <w:i/>
          <w:sz w:val="24"/>
          <w:szCs w:val="24"/>
        </w:rPr>
        <w:t>Развитие культуры</w:t>
      </w:r>
      <w:r w:rsidRPr="00EB7EF8">
        <w:rPr>
          <w:rFonts w:ascii="Times New Roman" w:hAnsi="Times New Roman" w:cs="Times New Roman"/>
          <w:b/>
          <w:i/>
          <w:sz w:val="24"/>
          <w:szCs w:val="24"/>
        </w:rPr>
        <w:t>, спорт</w:t>
      </w:r>
      <w:r w:rsidR="00D21BA9" w:rsidRPr="00EB7EF8">
        <w:rPr>
          <w:rFonts w:ascii="Times New Roman" w:hAnsi="Times New Roman" w:cs="Times New Roman"/>
          <w:b/>
          <w:i/>
          <w:sz w:val="24"/>
          <w:szCs w:val="24"/>
        </w:rPr>
        <w:t>а  и молодежной политики</w:t>
      </w:r>
    </w:p>
    <w:p w:rsidR="00844CC7" w:rsidRPr="00EB7EF8" w:rsidRDefault="00844CC7" w:rsidP="00844CC7">
      <w:pPr>
        <w:ind w:firstLine="709"/>
        <w:contextualSpacing/>
        <w:jc w:val="both"/>
        <w:rPr>
          <w:rFonts w:ascii="Times New Roman" w:hAnsi="Times New Roman" w:cs="Times New Roman"/>
          <w:b/>
          <w:i/>
          <w:sz w:val="24"/>
          <w:szCs w:val="24"/>
        </w:rPr>
      </w:pPr>
    </w:p>
    <w:p w:rsidR="009746B9" w:rsidRPr="009746B9" w:rsidRDefault="009746B9" w:rsidP="00844CC7">
      <w:pPr>
        <w:contextualSpacing/>
        <w:jc w:val="both"/>
        <w:rPr>
          <w:rFonts w:ascii="Times New Roman" w:hAnsi="Times New Roman" w:cs="Times New Roman"/>
          <w:sz w:val="24"/>
          <w:szCs w:val="24"/>
        </w:rPr>
      </w:pPr>
      <w:r w:rsidRPr="009746B9">
        <w:rPr>
          <w:rFonts w:ascii="Times New Roman" w:hAnsi="Times New Roman" w:cs="Times New Roman"/>
          <w:sz w:val="24"/>
          <w:szCs w:val="24"/>
        </w:rPr>
        <w:t>Предоставление услуг населению в области культуры в сельском поселении осуществляют:</w:t>
      </w:r>
    </w:p>
    <w:p w:rsidR="009746B9" w:rsidRDefault="009746B9" w:rsidP="00844CC7">
      <w:pPr>
        <w:ind w:firstLine="709"/>
        <w:contextualSpacing/>
        <w:jc w:val="both"/>
        <w:rPr>
          <w:rFonts w:ascii="Times New Roman" w:hAnsi="Times New Roman"/>
          <w:color w:val="000000"/>
          <w:sz w:val="24"/>
          <w:szCs w:val="24"/>
        </w:rPr>
      </w:pPr>
      <w:r w:rsidRPr="009746B9">
        <w:rPr>
          <w:rFonts w:ascii="Times New Roman" w:hAnsi="Times New Roman" w:cs="Times New Roman"/>
          <w:sz w:val="24"/>
          <w:szCs w:val="24"/>
        </w:rPr>
        <w:t>- МКУК КДЦ «Червянского МО»</w:t>
      </w:r>
      <w:r w:rsidR="006858AA">
        <w:rPr>
          <w:rFonts w:ascii="Times New Roman" w:hAnsi="Times New Roman" w:cs="Times New Roman"/>
          <w:sz w:val="24"/>
          <w:szCs w:val="24"/>
        </w:rPr>
        <w:t xml:space="preserve"> (</w:t>
      </w:r>
      <w:r w:rsidR="006858AA" w:rsidRPr="00E71AC2">
        <w:rPr>
          <w:rFonts w:ascii="Times New Roman" w:hAnsi="Times New Roman"/>
          <w:color w:val="000000"/>
          <w:sz w:val="24"/>
          <w:szCs w:val="24"/>
        </w:rPr>
        <w:t xml:space="preserve">мощность проектная – </w:t>
      </w:r>
      <w:r w:rsidR="006858AA">
        <w:rPr>
          <w:rFonts w:ascii="Times New Roman" w:hAnsi="Times New Roman"/>
          <w:color w:val="000000"/>
          <w:sz w:val="24"/>
          <w:szCs w:val="24"/>
        </w:rPr>
        <w:t>70мест</w:t>
      </w:r>
      <w:r w:rsidR="006858AA" w:rsidRPr="00E71AC2">
        <w:rPr>
          <w:rFonts w:ascii="Times New Roman" w:hAnsi="Times New Roman"/>
          <w:color w:val="000000"/>
          <w:sz w:val="24"/>
          <w:szCs w:val="24"/>
        </w:rPr>
        <w:t xml:space="preserve">; мощность фактическая – </w:t>
      </w:r>
      <w:r w:rsidR="006858AA">
        <w:rPr>
          <w:rFonts w:ascii="Times New Roman" w:hAnsi="Times New Roman"/>
          <w:color w:val="000000"/>
          <w:sz w:val="24"/>
          <w:szCs w:val="24"/>
        </w:rPr>
        <w:t>50мест</w:t>
      </w:r>
      <w:r w:rsidR="006858AA" w:rsidRPr="00E71AC2">
        <w:rPr>
          <w:rFonts w:ascii="Times New Roman" w:hAnsi="Times New Roman"/>
          <w:color w:val="000000"/>
          <w:sz w:val="24"/>
          <w:szCs w:val="24"/>
        </w:rPr>
        <w:t xml:space="preserve">, уровень загруженности – </w:t>
      </w:r>
      <w:r w:rsidR="006858AA">
        <w:rPr>
          <w:rFonts w:ascii="Times New Roman" w:hAnsi="Times New Roman"/>
          <w:color w:val="000000"/>
          <w:sz w:val="24"/>
          <w:szCs w:val="24"/>
        </w:rPr>
        <w:t>71</w:t>
      </w:r>
      <w:r w:rsidR="006858AA" w:rsidRPr="00E71AC2">
        <w:rPr>
          <w:rFonts w:ascii="Times New Roman" w:hAnsi="Times New Roman"/>
          <w:color w:val="000000"/>
          <w:sz w:val="24"/>
          <w:szCs w:val="24"/>
        </w:rPr>
        <w:t>%</w:t>
      </w:r>
      <w:r w:rsidR="006858AA">
        <w:rPr>
          <w:rFonts w:ascii="Times New Roman" w:hAnsi="Times New Roman"/>
          <w:color w:val="000000"/>
          <w:sz w:val="24"/>
          <w:szCs w:val="24"/>
        </w:rPr>
        <w:t>)</w:t>
      </w:r>
      <w:r w:rsidR="006858AA" w:rsidRPr="00E71AC2">
        <w:rPr>
          <w:rFonts w:ascii="Times New Roman" w:hAnsi="Times New Roman"/>
          <w:color w:val="000000"/>
          <w:sz w:val="24"/>
          <w:szCs w:val="24"/>
        </w:rPr>
        <w:t>,</w:t>
      </w:r>
    </w:p>
    <w:p w:rsidR="006858AA" w:rsidRDefault="006858AA" w:rsidP="00844CC7">
      <w:pPr>
        <w:ind w:firstLine="709"/>
        <w:contextualSpacing/>
        <w:jc w:val="both"/>
        <w:rPr>
          <w:rFonts w:ascii="Times New Roman" w:hAnsi="Times New Roman"/>
          <w:color w:val="000000"/>
          <w:sz w:val="24"/>
          <w:szCs w:val="24"/>
        </w:rPr>
      </w:pPr>
      <w:r>
        <w:rPr>
          <w:rFonts w:ascii="Times New Roman" w:hAnsi="Times New Roman"/>
          <w:color w:val="000000"/>
          <w:sz w:val="24"/>
          <w:szCs w:val="24"/>
        </w:rPr>
        <w:t xml:space="preserve">- библиотека </w:t>
      </w:r>
      <w:r>
        <w:rPr>
          <w:rFonts w:ascii="Times New Roman" w:hAnsi="Times New Roman" w:cs="Times New Roman"/>
          <w:sz w:val="24"/>
          <w:szCs w:val="24"/>
        </w:rPr>
        <w:t>(</w:t>
      </w:r>
      <w:r w:rsidRPr="00E71AC2">
        <w:rPr>
          <w:rFonts w:ascii="Times New Roman" w:hAnsi="Times New Roman"/>
          <w:color w:val="000000"/>
          <w:sz w:val="24"/>
          <w:szCs w:val="24"/>
        </w:rPr>
        <w:t xml:space="preserve">мощность проектная – </w:t>
      </w:r>
      <w:r>
        <w:rPr>
          <w:rFonts w:ascii="Times New Roman" w:hAnsi="Times New Roman"/>
          <w:color w:val="000000"/>
          <w:sz w:val="24"/>
          <w:szCs w:val="24"/>
        </w:rPr>
        <w:t>8700</w:t>
      </w:r>
      <w:r w:rsidRPr="006858AA">
        <w:rPr>
          <w:rFonts w:ascii="Times New Roman" w:hAnsi="Times New Roman"/>
          <w:color w:val="000000"/>
          <w:sz w:val="24"/>
          <w:szCs w:val="24"/>
        </w:rPr>
        <w:t>ед. хранения</w:t>
      </w:r>
      <w:r w:rsidRPr="00E71AC2">
        <w:rPr>
          <w:rFonts w:ascii="Times New Roman" w:hAnsi="Times New Roman"/>
          <w:color w:val="000000"/>
          <w:sz w:val="24"/>
          <w:szCs w:val="24"/>
        </w:rPr>
        <w:t xml:space="preserve">; мощность фактическая – </w:t>
      </w:r>
      <w:r>
        <w:rPr>
          <w:rFonts w:ascii="Times New Roman" w:hAnsi="Times New Roman"/>
          <w:color w:val="000000"/>
          <w:sz w:val="24"/>
          <w:szCs w:val="24"/>
        </w:rPr>
        <w:t>4870</w:t>
      </w:r>
      <w:r w:rsidRPr="006858AA">
        <w:rPr>
          <w:rFonts w:ascii="Times New Roman" w:hAnsi="Times New Roman"/>
          <w:color w:val="000000"/>
          <w:sz w:val="24"/>
          <w:szCs w:val="24"/>
        </w:rPr>
        <w:t>ед. хранения</w:t>
      </w:r>
      <w:r w:rsidRPr="00E71AC2">
        <w:rPr>
          <w:rFonts w:ascii="Times New Roman" w:hAnsi="Times New Roman"/>
          <w:color w:val="000000"/>
          <w:sz w:val="24"/>
          <w:szCs w:val="24"/>
        </w:rPr>
        <w:t xml:space="preserve">, уровень загруженности – </w:t>
      </w:r>
      <w:r>
        <w:rPr>
          <w:rFonts w:ascii="Times New Roman" w:hAnsi="Times New Roman"/>
          <w:color w:val="000000"/>
          <w:sz w:val="24"/>
          <w:szCs w:val="24"/>
        </w:rPr>
        <w:t>56</w:t>
      </w:r>
      <w:r w:rsidRPr="00E71AC2">
        <w:rPr>
          <w:rFonts w:ascii="Times New Roman" w:hAnsi="Times New Roman"/>
          <w:color w:val="000000"/>
          <w:sz w:val="24"/>
          <w:szCs w:val="24"/>
        </w:rPr>
        <w:t>%</w:t>
      </w:r>
      <w:r>
        <w:rPr>
          <w:rFonts w:ascii="Times New Roman" w:hAnsi="Times New Roman"/>
          <w:color w:val="000000"/>
          <w:sz w:val="24"/>
          <w:szCs w:val="24"/>
        </w:rPr>
        <w:t>).</w:t>
      </w:r>
    </w:p>
    <w:p w:rsidR="004979A4" w:rsidRPr="004979A4" w:rsidRDefault="004979A4" w:rsidP="00844CC7">
      <w:pPr>
        <w:ind w:firstLine="709"/>
        <w:contextualSpacing/>
        <w:jc w:val="both"/>
        <w:rPr>
          <w:rFonts w:ascii="Times New Roman" w:hAnsi="Times New Roman" w:cs="Times New Roman"/>
          <w:sz w:val="24"/>
          <w:szCs w:val="24"/>
        </w:rPr>
      </w:pPr>
      <w:r w:rsidRPr="004979A4">
        <w:rPr>
          <w:rFonts w:ascii="Times New Roman" w:hAnsi="Times New Roman" w:cs="Times New Roman"/>
          <w:sz w:val="24"/>
          <w:szCs w:val="24"/>
        </w:rPr>
        <w:t xml:space="preserve">В МКУК КДЦ созданы взрослые и детские коллективы, работают кружки для детей различных направлений: танцевальные, музыкальные, спортивные и т.д. </w:t>
      </w:r>
    </w:p>
    <w:p w:rsidR="004979A4" w:rsidRPr="004979A4" w:rsidRDefault="004979A4" w:rsidP="00844CC7">
      <w:pPr>
        <w:ind w:firstLine="709"/>
        <w:contextualSpacing/>
        <w:jc w:val="both"/>
        <w:rPr>
          <w:rFonts w:ascii="Times New Roman" w:hAnsi="Times New Roman" w:cs="Times New Roman"/>
          <w:sz w:val="24"/>
          <w:szCs w:val="24"/>
        </w:rPr>
      </w:pPr>
      <w:r w:rsidRPr="004979A4">
        <w:rPr>
          <w:rFonts w:ascii="Times New Roman"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w:t>
      </w:r>
    </w:p>
    <w:p w:rsidR="004979A4" w:rsidRPr="004979A4" w:rsidRDefault="004979A4" w:rsidP="00844CC7">
      <w:pPr>
        <w:ind w:firstLine="709"/>
        <w:contextualSpacing/>
        <w:jc w:val="both"/>
        <w:rPr>
          <w:rFonts w:ascii="Times New Roman" w:hAnsi="Times New Roman" w:cs="Times New Roman"/>
          <w:sz w:val="24"/>
          <w:szCs w:val="24"/>
        </w:rPr>
      </w:pPr>
      <w:r w:rsidRPr="004979A4">
        <w:rPr>
          <w:rFonts w:ascii="Times New Roman" w:hAnsi="Times New Roman" w:cs="Times New Roman"/>
          <w:sz w:val="24"/>
          <w:szCs w:val="24"/>
        </w:rPr>
        <w:t xml:space="preserve">Задача в культурно - досуговых учреждениях - вводить инновационные формы организации досуга населения и  увеличить процент охвата населения. </w:t>
      </w:r>
    </w:p>
    <w:p w:rsidR="004979A4" w:rsidRDefault="004979A4" w:rsidP="00844CC7">
      <w:pPr>
        <w:ind w:firstLine="709"/>
        <w:contextualSpacing/>
        <w:jc w:val="both"/>
        <w:rPr>
          <w:rFonts w:ascii="Times New Roman" w:hAnsi="Times New Roman" w:cs="Times New Roman"/>
          <w:sz w:val="24"/>
          <w:szCs w:val="24"/>
        </w:rPr>
      </w:pPr>
      <w:r w:rsidRPr="004979A4">
        <w:rPr>
          <w:rFonts w:ascii="Times New Roman" w:hAnsi="Times New Roman" w:cs="Times New Roman"/>
          <w:sz w:val="24"/>
          <w:szCs w:val="24"/>
        </w:rPr>
        <w:t>Проведение этих мероприятий позволит увеличить обеспеченность населения сельского  поселения   культурно-досуговыми  услугами.</w:t>
      </w:r>
    </w:p>
    <w:p w:rsidR="004979A4" w:rsidRDefault="00AC2595" w:rsidP="00844CC7">
      <w:pPr>
        <w:tabs>
          <w:tab w:val="left" w:pos="0"/>
        </w:tabs>
        <w:autoSpaceDE w:val="0"/>
        <w:autoSpaceDN w:val="0"/>
        <w:adjustRightInd w:val="0"/>
        <w:spacing w:after="0"/>
        <w:contextualSpacing/>
        <w:jc w:val="both"/>
        <w:rPr>
          <w:rFonts w:ascii="Times New Roman" w:hAnsi="Times New Roman"/>
          <w:color w:val="000000"/>
          <w:sz w:val="24"/>
          <w:szCs w:val="24"/>
        </w:rPr>
      </w:pPr>
      <w:r w:rsidRPr="00EB7EF8">
        <w:rPr>
          <w:rFonts w:ascii="Times New Roman" w:eastAsia="Times New Roman" w:hAnsi="Times New Roman" w:cs="Times New Roman"/>
          <w:sz w:val="24"/>
          <w:szCs w:val="24"/>
          <w:lang w:eastAsia="ru-RU"/>
        </w:rPr>
        <w:tab/>
        <w:t xml:space="preserve"> Организаци</w:t>
      </w:r>
      <w:r w:rsidR="004979A4">
        <w:rPr>
          <w:rFonts w:ascii="Times New Roman" w:eastAsia="Times New Roman" w:hAnsi="Times New Roman" w:cs="Times New Roman"/>
          <w:sz w:val="24"/>
          <w:szCs w:val="24"/>
          <w:lang w:eastAsia="ru-RU"/>
        </w:rPr>
        <w:t>я</w:t>
      </w:r>
      <w:r w:rsidRPr="00EB7EF8">
        <w:rPr>
          <w:rFonts w:ascii="Times New Roman" w:eastAsia="Times New Roman" w:hAnsi="Times New Roman" w:cs="Times New Roman"/>
          <w:sz w:val="24"/>
          <w:szCs w:val="24"/>
          <w:lang w:eastAsia="ru-RU"/>
        </w:rPr>
        <w:t xml:space="preserve"> спортивно-массовых мероприятий на территории муниципального образования </w:t>
      </w:r>
      <w:r w:rsidR="004979A4">
        <w:rPr>
          <w:rFonts w:ascii="Times New Roman" w:eastAsia="Times New Roman" w:hAnsi="Times New Roman" w:cs="Times New Roman"/>
          <w:sz w:val="24"/>
          <w:szCs w:val="24"/>
          <w:lang w:eastAsia="ru-RU"/>
        </w:rPr>
        <w:t xml:space="preserve">проводится в спортивном зале </w:t>
      </w:r>
      <w:r w:rsidR="004979A4" w:rsidRPr="00E71AC2">
        <w:rPr>
          <w:rFonts w:ascii="Times New Roman" w:hAnsi="Times New Roman"/>
          <w:color w:val="000000"/>
          <w:sz w:val="24"/>
          <w:szCs w:val="24"/>
        </w:rPr>
        <w:t>МОБУ «Основная общеобразовательная школа №12»</w:t>
      </w:r>
      <w:r w:rsidR="001326CA">
        <w:rPr>
          <w:rFonts w:ascii="Times New Roman" w:hAnsi="Times New Roman"/>
          <w:color w:val="000000"/>
          <w:sz w:val="24"/>
          <w:szCs w:val="24"/>
        </w:rPr>
        <w:t>, состояние удовлетворительное.</w:t>
      </w:r>
    </w:p>
    <w:p w:rsidR="001326CA" w:rsidRPr="001326CA" w:rsidRDefault="001326CA" w:rsidP="00844CC7">
      <w:pPr>
        <w:tabs>
          <w:tab w:val="left" w:pos="0"/>
        </w:tab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1326CA">
        <w:rPr>
          <w:rFonts w:ascii="Times New Roman" w:eastAsia="Times New Roman" w:hAnsi="Times New Roman" w:cs="Times New Roman"/>
          <w:sz w:val="24"/>
          <w:szCs w:val="24"/>
          <w:lang w:eastAsia="ru-RU"/>
        </w:rPr>
        <w:t>В сельском   поселении  ведется спортивная работа в секциях</w:t>
      </w:r>
      <w:r>
        <w:rPr>
          <w:rFonts w:ascii="Times New Roman" w:eastAsia="Times New Roman" w:hAnsi="Times New Roman" w:cs="Times New Roman"/>
          <w:sz w:val="24"/>
          <w:szCs w:val="24"/>
          <w:lang w:eastAsia="ru-RU"/>
        </w:rPr>
        <w:t>.</w:t>
      </w:r>
    </w:p>
    <w:p w:rsidR="001326CA" w:rsidRPr="001326CA" w:rsidRDefault="001326CA" w:rsidP="00844CC7">
      <w:pPr>
        <w:tabs>
          <w:tab w:val="left" w:pos="0"/>
        </w:tab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1326CA">
        <w:rPr>
          <w:rFonts w:ascii="Times New Roman" w:eastAsia="Times New Roman" w:hAnsi="Times New Roman" w:cs="Times New Roman"/>
          <w:sz w:val="24"/>
          <w:szCs w:val="24"/>
          <w:lang w:eastAsia="ru-RU"/>
        </w:rPr>
        <w:t>территории сельского  поселения  имеется: спортивная  площадка,  где проводятся игры и соревнования по волейболу.</w:t>
      </w:r>
    </w:p>
    <w:p w:rsidR="001326CA" w:rsidRDefault="001326CA" w:rsidP="00844CC7">
      <w:pPr>
        <w:tabs>
          <w:tab w:val="left" w:pos="0"/>
        </w:tab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1326CA">
        <w:rPr>
          <w:rFonts w:ascii="Times New Roman" w:eastAsia="Times New Roman" w:hAnsi="Times New Roman" w:cs="Times New Roman"/>
          <w:sz w:val="24"/>
          <w:szCs w:val="24"/>
          <w:lang w:eastAsia="ru-RU"/>
        </w:rPr>
        <w:t>В зимний период любимыми видами спорта среди населения является катание на лыжах.</w:t>
      </w:r>
    </w:p>
    <w:p w:rsidR="001326CA" w:rsidRDefault="00AC2595" w:rsidP="00844CC7">
      <w:pPr>
        <w:contextualSpacing/>
        <w:jc w:val="both"/>
        <w:rPr>
          <w:rFonts w:ascii="Times New Roman" w:hAnsi="Times New Roman" w:cs="Times New Roman"/>
          <w:sz w:val="24"/>
          <w:szCs w:val="24"/>
        </w:rPr>
      </w:pPr>
      <w:r w:rsidRPr="00EB7EF8">
        <w:rPr>
          <w:rFonts w:ascii="Times New Roman" w:hAnsi="Times New Roman" w:cs="Times New Roman"/>
          <w:b/>
          <w:bCs/>
          <w:sz w:val="24"/>
          <w:szCs w:val="24"/>
        </w:rPr>
        <w:tab/>
      </w:r>
      <w:r w:rsidR="001326CA" w:rsidRPr="00EB7EF8">
        <w:rPr>
          <w:rFonts w:ascii="Times New Roman" w:hAnsi="Times New Roman" w:cs="Times New Roman"/>
          <w:sz w:val="24"/>
          <w:szCs w:val="24"/>
        </w:rPr>
        <w:t>В целях развития культуры, спорта  и молодежной политики</w:t>
      </w:r>
      <w:r w:rsidR="001326CA">
        <w:rPr>
          <w:rFonts w:ascii="Times New Roman" w:hAnsi="Times New Roman" w:cs="Times New Roman"/>
          <w:sz w:val="24"/>
          <w:szCs w:val="24"/>
        </w:rPr>
        <w:t xml:space="preserve"> в Червянском муниципальном образовании реализуются муниципальные программы «</w:t>
      </w:r>
      <w:r w:rsidR="001326CA" w:rsidRPr="001326CA">
        <w:rPr>
          <w:rFonts w:ascii="Times New Roman" w:hAnsi="Times New Roman" w:cs="Times New Roman"/>
          <w:sz w:val="24"/>
          <w:szCs w:val="24"/>
        </w:rPr>
        <w:t>Молодежь Червянс</w:t>
      </w:r>
      <w:r w:rsidR="001326CA">
        <w:rPr>
          <w:rFonts w:ascii="Times New Roman" w:hAnsi="Times New Roman" w:cs="Times New Roman"/>
          <w:sz w:val="24"/>
          <w:szCs w:val="24"/>
        </w:rPr>
        <w:t xml:space="preserve">кого муниципального образования </w:t>
      </w:r>
      <w:r w:rsidR="001326CA" w:rsidRPr="001326CA">
        <w:rPr>
          <w:rFonts w:ascii="Times New Roman" w:hAnsi="Times New Roman" w:cs="Times New Roman"/>
          <w:sz w:val="24"/>
          <w:szCs w:val="24"/>
        </w:rPr>
        <w:t>на 2019-2021годы</w:t>
      </w:r>
      <w:r w:rsidR="001326CA">
        <w:rPr>
          <w:rFonts w:ascii="Times New Roman" w:hAnsi="Times New Roman" w:cs="Times New Roman"/>
          <w:sz w:val="24"/>
          <w:szCs w:val="24"/>
        </w:rPr>
        <w:t xml:space="preserve">», </w:t>
      </w:r>
      <w:r w:rsidR="001326CA" w:rsidRPr="001326CA">
        <w:rPr>
          <w:rFonts w:ascii="Times New Roman" w:hAnsi="Times New Roman" w:cs="Times New Roman"/>
          <w:sz w:val="24"/>
          <w:szCs w:val="24"/>
        </w:rPr>
        <w:t>«Военно-патриотическое воспитание молодежи Червянского муниципального образования на 2019- 2023 годы»</w:t>
      </w:r>
      <w:r w:rsidR="001326CA">
        <w:rPr>
          <w:rFonts w:ascii="Times New Roman" w:hAnsi="Times New Roman" w:cs="Times New Roman"/>
          <w:sz w:val="24"/>
          <w:szCs w:val="24"/>
        </w:rPr>
        <w:t xml:space="preserve">. </w:t>
      </w:r>
      <w:r w:rsidR="001326CA" w:rsidRPr="00EB7EF8">
        <w:rPr>
          <w:rFonts w:ascii="Times New Roman" w:hAnsi="Times New Roman" w:cs="Times New Roman"/>
          <w:sz w:val="24"/>
          <w:szCs w:val="24"/>
        </w:rPr>
        <w:t>Основными направлениями культурной политики на плановый период будут являться:</w:t>
      </w:r>
    </w:p>
    <w:p w:rsidR="001326CA" w:rsidRPr="001326CA" w:rsidRDefault="001326CA" w:rsidP="00844CC7">
      <w:pPr>
        <w:ind w:firstLine="709"/>
        <w:contextualSpacing/>
        <w:jc w:val="both"/>
        <w:rPr>
          <w:rFonts w:ascii="Times New Roman" w:hAnsi="Times New Roman" w:cs="Times New Roman"/>
          <w:sz w:val="24"/>
          <w:szCs w:val="24"/>
        </w:rPr>
      </w:pPr>
      <w:r w:rsidRPr="001326CA">
        <w:rPr>
          <w:rFonts w:ascii="Times New Roman" w:hAnsi="Times New Roman" w:cs="Times New Roman"/>
          <w:sz w:val="24"/>
          <w:szCs w:val="24"/>
        </w:rPr>
        <w:t>1.Формирование позитивного отношения общества к молодежи, как к основному капиталу развития территории.</w:t>
      </w:r>
    </w:p>
    <w:p w:rsidR="001326CA" w:rsidRPr="001326CA" w:rsidRDefault="001326CA" w:rsidP="00844CC7">
      <w:pPr>
        <w:ind w:firstLine="709"/>
        <w:contextualSpacing/>
        <w:jc w:val="both"/>
        <w:rPr>
          <w:rFonts w:ascii="Times New Roman" w:hAnsi="Times New Roman" w:cs="Times New Roman"/>
          <w:sz w:val="24"/>
          <w:szCs w:val="24"/>
        </w:rPr>
      </w:pPr>
      <w:r w:rsidRPr="001326CA">
        <w:rPr>
          <w:rFonts w:ascii="Times New Roman" w:hAnsi="Times New Roman" w:cs="Times New Roman"/>
          <w:sz w:val="24"/>
          <w:szCs w:val="24"/>
        </w:rPr>
        <w:t>2. Создание условий для интеграции молодежи как активного субъекта в процессы развития Червянского муниципального образования.</w:t>
      </w:r>
    </w:p>
    <w:p w:rsidR="001326CA" w:rsidRPr="001326CA" w:rsidRDefault="001326CA" w:rsidP="00844CC7">
      <w:pPr>
        <w:ind w:firstLine="709"/>
        <w:contextualSpacing/>
        <w:jc w:val="both"/>
        <w:rPr>
          <w:rFonts w:ascii="Times New Roman" w:hAnsi="Times New Roman" w:cs="Times New Roman"/>
          <w:sz w:val="24"/>
          <w:szCs w:val="24"/>
        </w:rPr>
      </w:pPr>
      <w:r w:rsidRPr="001326CA">
        <w:rPr>
          <w:rFonts w:ascii="Times New Roman" w:hAnsi="Times New Roman" w:cs="Times New Roman"/>
          <w:sz w:val="24"/>
          <w:szCs w:val="24"/>
        </w:rPr>
        <w:t>3. Содействие профессиональному и личностному росту молодежи.</w:t>
      </w:r>
    </w:p>
    <w:p w:rsidR="001326CA" w:rsidRPr="001326CA" w:rsidRDefault="001326CA" w:rsidP="00844CC7">
      <w:pPr>
        <w:ind w:firstLine="709"/>
        <w:contextualSpacing/>
        <w:jc w:val="both"/>
        <w:rPr>
          <w:rFonts w:ascii="Times New Roman" w:hAnsi="Times New Roman" w:cs="Times New Roman"/>
          <w:sz w:val="24"/>
          <w:szCs w:val="24"/>
        </w:rPr>
      </w:pPr>
      <w:r w:rsidRPr="001326CA">
        <w:rPr>
          <w:rFonts w:ascii="Times New Roman" w:hAnsi="Times New Roman" w:cs="Times New Roman"/>
          <w:sz w:val="24"/>
          <w:szCs w:val="24"/>
        </w:rPr>
        <w:t>4.Совершенствование системы патриотического воспитания, формирование высокого патриотического сознания, верности Отечеству, готовности к выполнению конституционных обязанностей, профилактика экстремизма в молодежной среде.</w:t>
      </w:r>
    </w:p>
    <w:p w:rsidR="001326CA" w:rsidRPr="001326CA" w:rsidRDefault="001326CA" w:rsidP="00844CC7">
      <w:pPr>
        <w:ind w:firstLine="709"/>
        <w:contextualSpacing/>
        <w:jc w:val="both"/>
        <w:rPr>
          <w:rFonts w:ascii="Times New Roman" w:hAnsi="Times New Roman" w:cs="Times New Roman"/>
          <w:sz w:val="24"/>
          <w:szCs w:val="24"/>
        </w:rPr>
      </w:pPr>
      <w:r w:rsidRPr="001326CA">
        <w:rPr>
          <w:rFonts w:ascii="Times New Roman" w:hAnsi="Times New Roman" w:cs="Times New Roman"/>
          <w:sz w:val="24"/>
          <w:szCs w:val="24"/>
        </w:rPr>
        <w:t>5. Создание условий для формирования потенциально</w:t>
      </w:r>
    </w:p>
    <w:p w:rsidR="001326CA" w:rsidRPr="001326CA" w:rsidRDefault="001326CA" w:rsidP="00844CC7">
      <w:pPr>
        <w:ind w:firstLine="709"/>
        <w:contextualSpacing/>
        <w:jc w:val="both"/>
        <w:rPr>
          <w:rFonts w:ascii="Times New Roman" w:hAnsi="Times New Roman" w:cs="Times New Roman"/>
          <w:sz w:val="24"/>
          <w:szCs w:val="24"/>
        </w:rPr>
      </w:pPr>
      <w:r w:rsidRPr="001326CA">
        <w:rPr>
          <w:rFonts w:ascii="Times New Roman" w:hAnsi="Times New Roman" w:cs="Times New Roman"/>
          <w:sz w:val="24"/>
          <w:szCs w:val="24"/>
        </w:rPr>
        <w:t>6.Формирование здорового образа жизни.</w:t>
      </w:r>
    </w:p>
    <w:p w:rsidR="001326CA" w:rsidRPr="001326CA" w:rsidRDefault="001326CA" w:rsidP="00844CC7">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1326CA">
        <w:rPr>
          <w:rFonts w:ascii="Times New Roman" w:hAnsi="Times New Roman" w:cs="Times New Roman"/>
          <w:sz w:val="24"/>
          <w:szCs w:val="24"/>
        </w:rPr>
        <w:t>Создание условий для формирования у молодежи семейных ценностей, укрепление института молодой семьи.</w:t>
      </w:r>
    </w:p>
    <w:p w:rsidR="001326CA" w:rsidRPr="001326CA" w:rsidRDefault="001326CA" w:rsidP="00844CC7">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1326CA">
        <w:rPr>
          <w:rFonts w:ascii="Times New Roman" w:hAnsi="Times New Roman" w:cs="Times New Roman"/>
          <w:sz w:val="24"/>
          <w:szCs w:val="24"/>
        </w:rPr>
        <w:t>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p>
    <w:p w:rsidR="001326CA" w:rsidRPr="001326CA" w:rsidRDefault="001326CA" w:rsidP="00844CC7">
      <w:pPr>
        <w:ind w:firstLine="709"/>
        <w:contextualSpacing/>
        <w:jc w:val="both"/>
        <w:rPr>
          <w:rFonts w:ascii="Times New Roman" w:hAnsi="Times New Roman" w:cs="Times New Roman"/>
          <w:sz w:val="24"/>
          <w:szCs w:val="24"/>
        </w:rPr>
      </w:pPr>
      <w:r w:rsidRPr="001326CA">
        <w:rPr>
          <w:rFonts w:ascii="Times New Roman" w:hAnsi="Times New Roman" w:cs="Times New Roman"/>
          <w:sz w:val="24"/>
          <w:szCs w:val="24"/>
        </w:rPr>
        <w:t>9. Способствовать вовлечению в полноценную жизнь молодых людей, оказавшихся в трудной жизненной ситуации</w:t>
      </w:r>
      <w:r>
        <w:rPr>
          <w:rFonts w:ascii="Times New Roman" w:hAnsi="Times New Roman" w:cs="Times New Roman"/>
          <w:sz w:val="24"/>
          <w:szCs w:val="24"/>
        </w:rPr>
        <w:t>.</w:t>
      </w:r>
    </w:p>
    <w:p w:rsidR="001326CA" w:rsidRDefault="001326CA" w:rsidP="00844CC7">
      <w:pPr>
        <w:contextualSpacing/>
        <w:jc w:val="both"/>
        <w:rPr>
          <w:rFonts w:ascii="Times New Roman" w:hAnsi="Times New Roman" w:cs="Times New Roman"/>
          <w:color w:val="000000"/>
          <w:sz w:val="24"/>
          <w:szCs w:val="24"/>
          <w:shd w:val="clear" w:color="auto" w:fill="FFFFFF"/>
        </w:rPr>
      </w:pPr>
    </w:p>
    <w:p w:rsidR="00292936" w:rsidRDefault="00292936">
      <w:pPr>
        <w:rPr>
          <w:rFonts w:ascii="Times New Roman" w:hAnsi="Times New Roman" w:cs="Times New Roman"/>
          <w:b/>
          <w:i/>
          <w:sz w:val="24"/>
          <w:szCs w:val="24"/>
        </w:rPr>
      </w:pPr>
      <w:r>
        <w:rPr>
          <w:rFonts w:ascii="Times New Roman" w:hAnsi="Times New Roman" w:cs="Times New Roman"/>
          <w:b/>
          <w:i/>
          <w:sz w:val="24"/>
          <w:szCs w:val="24"/>
        </w:rPr>
        <w:br w:type="page"/>
      </w:r>
    </w:p>
    <w:p w:rsidR="00AC2595" w:rsidRDefault="00AC2595" w:rsidP="00844CC7">
      <w:pPr>
        <w:ind w:firstLine="709"/>
        <w:contextualSpacing/>
        <w:jc w:val="both"/>
        <w:rPr>
          <w:rFonts w:ascii="Times New Roman" w:hAnsi="Times New Roman" w:cs="Times New Roman"/>
          <w:b/>
          <w:i/>
          <w:sz w:val="24"/>
          <w:szCs w:val="24"/>
        </w:rPr>
      </w:pPr>
      <w:r w:rsidRPr="00EB7EF8">
        <w:rPr>
          <w:rFonts w:ascii="Times New Roman" w:hAnsi="Times New Roman" w:cs="Times New Roman"/>
          <w:b/>
          <w:i/>
          <w:sz w:val="24"/>
          <w:szCs w:val="24"/>
        </w:rPr>
        <w:lastRenderedPageBreak/>
        <w:t xml:space="preserve">2.5. Трудовые ресурсы, </w:t>
      </w:r>
      <w:r w:rsidR="00844CC7">
        <w:rPr>
          <w:rFonts w:ascii="Times New Roman" w:hAnsi="Times New Roman" w:cs="Times New Roman"/>
          <w:b/>
          <w:i/>
          <w:sz w:val="24"/>
          <w:szCs w:val="24"/>
        </w:rPr>
        <w:t>занятость населения</w:t>
      </w:r>
    </w:p>
    <w:p w:rsidR="00844CC7" w:rsidRPr="00EB7EF8" w:rsidRDefault="00844CC7" w:rsidP="00844CC7">
      <w:pPr>
        <w:ind w:firstLine="709"/>
        <w:contextualSpacing/>
        <w:jc w:val="both"/>
        <w:rPr>
          <w:rFonts w:ascii="Times New Roman" w:hAnsi="Times New Roman" w:cs="Times New Roman"/>
          <w:b/>
          <w:i/>
          <w:sz w:val="24"/>
          <w:szCs w:val="24"/>
        </w:rPr>
      </w:pPr>
    </w:p>
    <w:p w:rsidR="00F94D25" w:rsidRDefault="00F94D25" w:rsidP="00844CC7">
      <w:pPr>
        <w:ind w:firstLine="720"/>
        <w:contextualSpacing/>
        <w:jc w:val="both"/>
        <w:rPr>
          <w:rFonts w:ascii="Times New Roman" w:hAnsi="Times New Roman" w:cs="Times New Roman"/>
          <w:color w:val="000000"/>
          <w:spacing w:val="-1"/>
          <w:sz w:val="24"/>
          <w:szCs w:val="24"/>
        </w:rPr>
      </w:pPr>
      <w:r w:rsidRPr="00F94D25">
        <w:rPr>
          <w:rFonts w:ascii="Times New Roman" w:hAnsi="Times New Roman" w:cs="Times New Roman"/>
          <w:color w:val="000000"/>
          <w:spacing w:val="-1"/>
          <w:sz w:val="24"/>
          <w:szCs w:val="24"/>
        </w:rPr>
        <w:t xml:space="preserve">Отраслевая структура занятых: </w:t>
      </w:r>
    </w:p>
    <w:p w:rsidR="00F94D25" w:rsidRPr="00F94D25" w:rsidRDefault="00F94D25" w:rsidP="00844CC7">
      <w:pPr>
        <w:ind w:firstLine="720"/>
        <w:contextualSpacing/>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Г</w:t>
      </w:r>
      <w:r w:rsidRPr="00F94D25">
        <w:rPr>
          <w:rFonts w:ascii="Times New Roman" w:hAnsi="Times New Roman" w:cs="Times New Roman"/>
          <w:color w:val="000000"/>
          <w:spacing w:val="-1"/>
          <w:sz w:val="24"/>
          <w:szCs w:val="24"/>
        </w:rPr>
        <w:t>осударственный  служащие – 24  чел.</w:t>
      </w:r>
    </w:p>
    <w:p w:rsidR="00F94D25" w:rsidRPr="00F94D25" w:rsidRDefault="00F94D25" w:rsidP="00844CC7">
      <w:pPr>
        <w:ind w:firstLine="720"/>
        <w:contextualSpacing/>
        <w:jc w:val="both"/>
        <w:rPr>
          <w:rFonts w:ascii="Times New Roman" w:hAnsi="Times New Roman" w:cs="Times New Roman"/>
          <w:color w:val="000000"/>
          <w:spacing w:val="-1"/>
          <w:sz w:val="24"/>
          <w:szCs w:val="24"/>
        </w:rPr>
      </w:pPr>
      <w:r w:rsidRPr="00F94D25">
        <w:rPr>
          <w:rFonts w:ascii="Times New Roman" w:hAnsi="Times New Roman" w:cs="Times New Roman"/>
          <w:color w:val="000000"/>
          <w:spacing w:val="-1"/>
          <w:sz w:val="24"/>
          <w:szCs w:val="24"/>
        </w:rPr>
        <w:t>В/служащие – 1 чел.</w:t>
      </w:r>
    </w:p>
    <w:p w:rsidR="00F94D25" w:rsidRPr="00F94D25" w:rsidRDefault="00F94D25" w:rsidP="00844CC7">
      <w:pPr>
        <w:ind w:firstLine="720"/>
        <w:contextualSpacing/>
        <w:jc w:val="both"/>
        <w:rPr>
          <w:rFonts w:ascii="Times New Roman" w:hAnsi="Times New Roman" w:cs="Times New Roman"/>
          <w:color w:val="000000"/>
          <w:spacing w:val="-1"/>
          <w:sz w:val="24"/>
          <w:szCs w:val="24"/>
        </w:rPr>
      </w:pPr>
      <w:r w:rsidRPr="00F94D25">
        <w:rPr>
          <w:rFonts w:ascii="Times New Roman" w:hAnsi="Times New Roman" w:cs="Times New Roman"/>
          <w:color w:val="000000"/>
          <w:spacing w:val="-1"/>
          <w:sz w:val="24"/>
          <w:szCs w:val="24"/>
        </w:rPr>
        <w:t>Индивидуальных предпринимателей в селе – 9.</w:t>
      </w:r>
    </w:p>
    <w:p w:rsidR="00F94D25" w:rsidRPr="00F94D25" w:rsidRDefault="00F94D25" w:rsidP="00844CC7">
      <w:pPr>
        <w:ind w:firstLine="720"/>
        <w:contextualSpacing/>
        <w:jc w:val="both"/>
        <w:rPr>
          <w:rFonts w:ascii="Times New Roman" w:hAnsi="Times New Roman" w:cs="Times New Roman"/>
          <w:color w:val="000000"/>
          <w:spacing w:val="-1"/>
          <w:sz w:val="24"/>
          <w:szCs w:val="24"/>
        </w:rPr>
      </w:pPr>
      <w:r w:rsidRPr="00F94D25">
        <w:rPr>
          <w:rFonts w:ascii="Times New Roman" w:hAnsi="Times New Roman" w:cs="Times New Roman"/>
          <w:color w:val="000000"/>
          <w:spacing w:val="-1"/>
          <w:sz w:val="24"/>
          <w:szCs w:val="24"/>
        </w:rPr>
        <w:t xml:space="preserve">Занято в личном подсобном хозяйстве – </w:t>
      </w:r>
      <w:r w:rsidR="00641C5E">
        <w:rPr>
          <w:rFonts w:ascii="Times New Roman" w:hAnsi="Times New Roman" w:cs="Times New Roman"/>
          <w:color w:val="000000"/>
          <w:spacing w:val="-1"/>
          <w:sz w:val="24"/>
          <w:szCs w:val="24"/>
        </w:rPr>
        <w:t>48</w:t>
      </w:r>
      <w:r w:rsidRPr="00F94D25">
        <w:rPr>
          <w:rFonts w:ascii="Times New Roman" w:hAnsi="Times New Roman" w:cs="Times New Roman"/>
          <w:color w:val="000000"/>
          <w:spacing w:val="-1"/>
          <w:sz w:val="24"/>
          <w:szCs w:val="24"/>
        </w:rPr>
        <w:t xml:space="preserve"> человек.</w:t>
      </w:r>
    </w:p>
    <w:p w:rsidR="00F94D25" w:rsidRDefault="00F94D25" w:rsidP="00844CC7">
      <w:pPr>
        <w:ind w:firstLine="720"/>
        <w:contextualSpacing/>
        <w:jc w:val="both"/>
        <w:rPr>
          <w:rFonts w:ascii="Times New Roman" w:hAnsi="Times New Roman" w:cs="Times New Roman"/>
          <w:color w:val="000000"/>
          <w:spacing w:val="-1"/>
          <w:sz w:val="24"/>
          <w:szCs w:val="24"/>
        </w:rPr>
      </w:pPr>
      <w:r w:rsidRPr="00F94D25">
        <w:rPr>
          <w:rFonts w:ascii="Times New Roman" w:hAnsi="Times New Roman" w:cs="Times New Roman"/>
          <w:color w:val="000000"/>
          <w:spacing w:val="-1"/>
          <w:sz w:val="24"/>
          <w:szCs w:val="24"/>
        </w:rPr>
        <w:t>Потребность в рабо</w:t>
      </w:r>
      <w:r>
        <w:rPr>
          <w:rFonts w:ascii="Times New Roman" w:hAnsi="Times New Roman" w:cs="Times New Roman"/>
          <w:color w:val="000000"/>
          <w:spacing w:val="-1"/>
          <w:sz w:val="24"/>
          <w:szCs w:val="24"/>
        </w:rPr>
        <w:t>чей силе существует, требуются:</w:t>
      </w:r>
      <w:r w:rsidRPr="00F94D25">
        <w:rPr>
          <w:rFonts w:ascii="Times New Roman" w:hAnsi="Times New Roman" w:cs="Times New Roman"/>
          <w:color w:val="000000"/>
          <w:spacing w:val="-1"/>
          <w:sz w:val="24"/>
          <w:szCs w:val="24"/>
        </w:rPr>
        <w:t xml:space="preserve"> фельдшер, учителя, водители, разнорабочие, автомеханики. </w:t>
      </w:r>
    </w:p>
    <w:p w:rsidR="00792FCA" w:rsidRDefault="00792FCA" w:rsidP="00844CC7">
      <w:pPr>
        <w:ind w:firstLine="720"/>
        <w:contextualSpacing/>
        <w:jc w:val="both"/>
        <w:rPr>
          <w:rFonts w:ascii="Times New Roman" w:hAnsi="Times New Roman" w:cs="Times New Roman"/>
          <w:color w:val="000000"/>
          <w:spacing w:val="-1"/>
          <w:sz w:val="24"/>
          <w:szCs w:val="24"/>
        </w:rPr>
      </w:pPr>
      <w:r w:rsidRPr="00792FCA">
        <w:rPr>
          <w:rFonts w:ascii="Times New Roman" w:hAnsi="Times New Roman" w:cs="Times New Roman"/>
          <w:color w:val="000000"/>
          <w:spacing w:val="-1"/>
          <w:sz w:val="24"/>
          <w:szCs w:val="24"/>
        </w:rPr>
        <w:t xml:space="preserve">В Червянском муниципальном образовании повысился уровень регистрируемой безработицы равен 12,78 % от работоспособного населения и равен 39 человек, данная тенденция роста безработицы зарегистрирована в летний период в настоящее время ситуация стабилизирована, уровень безработица на 16.11.2018 г.  равен 1,31% от работоспособного населения и равен 4 человек. </w:t>
      </w:r>
    </w:p>
    <w:p w:rsidR="00F94D25" w:rsidRDefault="00792FCA" w:rsidP="00844CC7">
      <w:pPr>
        <w:ind w:firstLine="720"/>
        <w:contextualSpacing/>
        <w:jc w:val="both"/>
        <w:rPr>
          <w:rFonts w:ascii="Times New Roman" w:hAnsi="Times New Roman" w:cs="Times New Roman"/>
          <w:color w:val="000000"/>
          <w:spacing w:val="-1"/>
          <w:sz w:val="24"/>
          <w:szCs w:val="24"/>
        </w:rPr>
      </w:pPr>
      <w:r w:rsidRPr="00792FCA">
        <w:rPr>
          <w:rFonts w:ascii="Times New Roman" w:hAnsi="Times New Roman" w:cs="Times New Roman"/>
          <w:color w:val="000000"/>
          <w:spacing w:val="-1"/>
          <w:sz w:val="24"/>
          <w:szCs w:val="24"/>
        </w:rPr>
        <w:t>Среднемесячная заработная плата работающих в организации и на предприятиях  Червянского муниципального образования в 2018 году составила около 12 000 тыс. рублей.</w:t>
      </w:r>
    </w:p>
    <w:p w:rsidR="00785DC3" w:rsidRDefault="00785DC3" w:rsidP="00844CC7">
      <w:pPr>
        <w:ind w:firstLine="709"/>
        <w:contextualSpacing/>
        <w:jc w:val="both"/>
        <w:rPr>
          <w:rFonts w:ascii="Times New Roman" w:hAnsi="Times New Roman" w:cs="Times New Roman"/>
          <w:b/>
          <w:i/>
          <w:sz w:val="24"/>
          <w:szCs w:val="24"/>
        </w:rPr>
      </w:pPr>
    </w:p>
    <w:p w:rsidR="00AC2595" w:rsidRDefault="00AC2595" w:rsidP="00844CC7">
      <w:pPr>
        <w:ind w:firstLine="709"/>
        <w:contextualSpacing/>
        <w:jc w:val="both"/>
        <w:rPr>
          <w:rFonts w:ascii="Times New Roman" w:hAnsi="Times New Roman" w:cs="Times New Roman"/>
          <w:b/>
          <w:i/>
          <w:sz w:val="24"/>
          <w:szCs w:val="24"/>
        </w:rPr>
      </w:pPr>
      <w:r w:rsidRPr="00EB7EF8">
        <w:rPr>
          <w:rFonts w:ascii="Times New Roman" w:hAnsi="Times New Roman" w:cs="Times New Roman"/>
          <w:b/>
          <w:i/>
          <w:sz w:val="24"/>
          <w:szCs w:val="24"/>
        </w:rPr>
        <w:t>2.6. Уро</w:t>
      </w:r>
      <w:r w:rsidR="00844CC7">
        <w:rPr>
          <w:rFonts w:ascii="Times New Roman" w:hAnsi="Times New Roman" w:cs="Times New Roman"/>
          <w:b/>
          <w:i/>
          <w:sz w:val="24"/>
          <w:szCs w:val="24"/>
        </w:rPr>
        <w:t>вень и качество жизни населения</w:t>
      </w:r>
    </w:p>
    <w:p w:rsidR="00844CC7" w:rsidRPr="00EB7EF8" w:rsidRDefault="00844CC7" w:rsidP="00844CC7">
      <w:pPr>
        <w:ind w:firstLine="709"/>
        <w:contextualSpacing/>
        <w:jc w:val="both"/>
        <w:rPr>
          <w:rFonts w:ascii="Times New Roman" w:hAnsi="Times New Roman" w:cs="Times New Roman"/>
          <w:b/>
          <w:i/>
          <w:sz w:val="24"/>
          <w:szCs w:val="24"/>
        </w:rPr>
      </w:pPr>
    </w:p>
    <w:p w:rsidR="00AC2595" w:rsidRDefault="00AC2595" w:rsidP="00844CC7">
      <w:pPr>
        <w:ind w:firstLine="708"/>
        <w:contextualSpacing/>
        <w:jc w:val="both"/>
        <w:rPr>
          <w:rFonts w:ascii="Times New Roman" w:hAnsi="Times New Roman" w:cs="Times New Roman"/>
          <w:sz w:val="24"/>
          <w:szCs w:val="24"/>
        </w:rPr>
      </w:pPr>
      <w:r w:rsidRPr="00EB7EF8">
        <w:rPr>
          <w:rFonts w:ascii="Times New Roman" w:hAnsi="Times New Roman" w:cs="Times New Roman"/>
          <w:sz w:val="24"/>
          <w:szCs w:val="24"/>
        </w:rPr>
        <w:t>П</w:t>
      </w:r>
      <w:r w:rsidR="00950CEF">
        <w:rPr>
          <w:rFonts w:ascii="Times New Roman" w:hAnsi="Times New Roman" w:cs="Times New Roman"/>
          <w:sz w:val="24"/>
          <w:szCs w:val="24"/>
        </w:rPr>
        <w:t>рожиточный минимум   увеличился по</w:t>
      </w:r>
      <w:r w:rsidRPr="00EB7EF8">
        <w:rPr>
          <w:rFonts w:ascii="Times New Roman" w:hAnsi="Times New Roman" w:cs="Times New Roman"/>
          <w:sz w:val="24"/>
          <w:szCs w:val="24"/>
        </w:rPr>
        <w:t xml:space="preserve"> ср</w:t>
      </w:r>
      <w:r w:rsidR="00950CEF">
        <w:rPr>
          <w:rFonts w:ascii="Times New Roman" w:hAnsi="Times New Roman" w:cs="Times New Roman"/>
          <w:sz w:val="24"/>
          <w:szCs w:val="24"/>
        </w:rPr>
        <w:t>авнению с прошлым годом на 5,46</w:t>
      </w:r>
      <w:r w:rsidRPr="00EB7EF8">
        <w:rPr>
          <w:rFonts w:ascii="Times New Roman" w:hAnsi="Times New Roman" w:cs="Times New Roman"/>
          <w:sz w:val="24"/>
          <w:szCs w:val="24"/>
        </w:rPr>
        <w:t xml:space="preserve"> % и составил </w:t>
      </w:r>
      <w:r w:rsidR="00950CEF">
        <w:rPr>
          <w:rFonts w:ascii="Times New Roman" w:hAnsi="Times New Roman" w:cs="Times New Roman"/>
          <w:sz w:val="24"/>
          <w:szCs w:val="24"/>
        </w:rPr>
        <w:t xml:space="preserve">10698 </w:t>
      </w:r>
      <w:r w:rsidRPr="00EB7EF8">
        <w:rPr>
          <w:rFonts w:ascii="Times New Roman" w:hAnsi="Times New Roman" w:cs="Times New Roman"/>
          <w:sz w:val="24"/>
          <w:szCs w:val="24"/>
        </w:rPr>
        <w:t>рублей.</w:t>
      </w:r>
    </w:p>
    <w:p w:rsidR="00950CEF" w:rsidRPr="00950CEF" w:rsidRDefault="00950CEF" w:rsidP="00844CC7">
      <w:pPr>
        <w:tabs>
          <w:tab w:val="left" w:pos="993"/>
        </w:tabs>
        <w:spacing w:after="0"/>
        <w:ind w:firstLine="709"/>
        <w:jc w:val="both"/>
        <w:rPr>
          <w:rFonts w:ascii="Times New Roman" w:hAnsi="Times New Roman" w:cs="Times New Roman"/>
          <w:sz w:val="24"/>
          <w:szCs w:val="24"/>
        </w:rPr>
      </w:pPr>
      <w:r w:rsidRPr="00950CEF">
        <w:rPr>
          <w:rFonts w:ascii="Times New Roman" w:hAnsi="Times New Roman" w:cs="Times New Roman"/>
          <w:sz w:val="24"/>
          <w:szCs w:val="24"/>
        </w:rPr>
        <w:t>Средняя заработная плата населения в месяц на семью составит около (рублей)</w:t>
      </w:r>
    </w:p>
    <w:p w:rsidR="00785DC3" w:rsidRPr="00950CEF" w:rsidRDefault="00950CEF" w:rsidP="00844CC7">
      <w:pPr>
        <w:tabs>
          <w:tab w:val="left" w:pos="993"/>
        </w:tabs>
        <w:spacing w:after="0"/>
        <w:ind w:firstLine="709"/>
        <w:jc w:val="both"/>
        <w:rPr>
          <w:rFonts w:ascii="Times New Roman" w:hAnsi="Times New Roman" w:cs="Times New Roman"/>
          <w:sz w:val="24"/>
          <w:szCs w:val="24"/>
        </w:rPr>
      </w:pPr>
      <w:r w:rsidRPr="00950CEF">
        <w:rPr>
          <w:rFonts w:ascii="Times New Roman" w:hAnsi="Times New Roman" w:cs="Times New Roman"/>
          <w:sz w:val="24"/>
          <w:szCs w:val="24"/>
        </w:rPr>
        <w:t>Годы</w:t>
      </w:r>
      <w:r w:rsidRPr="00950CEF">
        <w:rPr>
          <w:rFonts w:ascii="Times New Roman" w:hAnsi="Times New Roman" w:cs="Times New Roman"/>
          <w:sz w:val="24"/>
          <w:szCs w:val="24"/>
        </w:rPr>
        <w:tab/>
        <w:t>2012</w:t>
      </w:r>
      <w:r w:rsidRPr="00950CEF">
        <w:rPr>
          <w:rFonts w:ascii="Times New Roman" w:hAnsi="Times New Roman" w:cs="Times New Roman"/>
          <w:sz w:val="24"/>
          <w:szCs w:val="24"/>
        </w:rPr>
        <w:tab/>
        <w:t>2013</w:t>
      </w:r>
      <w:r w:rsidRPr="00950CEF">
        <w:rPr>
          <w:rFonts w:ascii="Times New Roman" w:hAnsi="Times New Roman" w:cs="Times New Roman"/>
          <w:sz w:val="24"/>
          <w:szCs w:val="24"/>
        </w:rPr>
        <w:tab/>
        <w:t>2014</w:t>
      </w:r>
      <w:r w:rsidRPr="00950CEF">
        <w:rPr>
          <w:rFonts w:ascii="Times New Roman" w:hAnsi="Times New Roman" w:cs="Times New Roman"/>
          <w:sz w:val="24"/>
          <w:szCs w:val="24"/>
        </w:rPr>
        <w:tab/>
        <w:t>2015</w:t>
      </w:r>
      <w:r w:rsidR="00785DC3" w:rsidRPr="00950CEF">
        <w:rPr>
          <w:rFonts w:ascii="Times New Roman" w:hAnsi="Times New Roman" w:cs="Times New Roman"/>
          <w:sz w:val="24"/>
          <w:szCs w:val="24"/>
        </w:rPr>
        <w:tab/>
        <w:t>201</w:t>
      </w:r>
      <w:r w:rsidR="00785DC3">
        <w:rPr>
          <w:rFonts w:ascii="Times New Roman" w:hAnsi="Times New Roman" w:cs="Times New Roman"/>
          <w:sz w:val="24"/>
          <w:szCs w:val="24"/>
        </w:rPr>
        <w:t>6</w:t>
      </w:r>
      <w:r w:rsidR="00785DC3" w:rsidRPr="00950CEF">
        <w:rPr>
          <w:rFonts w:ascii="Times New Roman" w:hAnsi="Times New Roman" w:cs="Times New Roman"/>
          <w:sz w:val="24"/>
          <w:szCs w:val="24"/>
        </w:rPr>
        <w:tab/>
        <w:t>201</w:t>
      </w:r>
      <w:r w:rsidR="00785DC3">
        <w:rPr>
          <w:rFonts w:ascii="Times New Roman" w:hAnsi="Times New Roman" w:cs="Times New Roman"/>
          <w:sz w:val="24"/>
          <w:szCs w:val="24"/>
        </w:rPr>
        <w:t>7</w:t>
      </w:r>
      <w:r w:rsidR="00785DC3" w:rsidRPr="00950CEF">
        <w:rPr>
          <w:rFonts w:ascii="Times New Roman" w:hAnsi="Times New Roman" w:cs="Times New Roman"/>
          <w:sz w:val="24"/>
          <w:szCs w:val="24"/>
        </w:rPr>
        <w:tab/>
        <w:t>201</w:t>
      </w:r>
      <w:r w:rsidR="00785DC3">
        <w:rPr>
          <w:rFonts w:ascii="Times New Roman" w:hAnsi="Times New Roman" w:cs="Times New Roman"/>
          <w:sz w:val="24"/>
          <w:szCs w:val="24"/>
        </w:rPr>
        <w:t xml:space="preserve">8  </w:t>
      </w:r>
    </w:p>
    <w:p w:rsidR="00785DC3" w:rsidRPr="00950CEF" w:rsidRDefault="00785DC3" w:rsidP="00844CC7">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З/ПЛАТА</w:t>
      </w:r>
      <w:r>
        <w:rPr>
          <w:rFonts w:ascii="Times New Roman" w:hAnsi="Times New Roman" w:cs="Times New Roman"/>
          <w:sz w:val="24"/>
          <w:szCs w:val="24"/>
        </w:rPr>
        <w:tab/>
        <w:t>7800</w:t>
      </w:r>
      <w:r w:rsidRPr="00950CEF">
        <w:rPr>
          <w:rFonts w:ascii="Times New Roman" w:hAnsi="Times New Roman" w:cs="Times New Roman"/>
          <w:sz w:val="24"/>
          <w:szCs w:val="24"/>
        </w:rPr>
        <w:tab/>
        <w:t>8200</w:t>
      </w:r>
      <w:r>
        <w:rPr>
          <w:rFonts w:ascii="Times New Roman" w:hAnsi="Times New Roman" w:cs="Times New Roman"/>
          <w:sz w:val="24"/>
          <w:szCs w:val="24"/>
        </w:rPr>
        <w:tab/>
        <w:t>8600</w:t>
      </w:r>
      <w:r>
        <w:rPr>
          <w:rFonts w:ascii="Times New Roman" w:hAnsi="Times New Roman" w:cs="Times New Roman"/>
          <w:sz w:val="24"/>
          <w:szCs w:val="24"/>
        </w:rPr>
        <w:tab/>
        <w:t>9000</w:t>
      </w:r>
      <w:r>
        <w:rPr>
          <w:rFonts w:ascii="Times New Roman" w:hAnsi="Times New Roman" w:cs="Times New Roman"/>
          <w:sz w:val="24"/>
          <w:szCs w:val="24"/>
        </w:rPr>
        <w:tab/>
      </w:r>
      <w:r w:rsidR="00792FCA">
        <w:rPr>
          <w:rFonts w:ascii="Times New Roman" w:hAnsi="Times New Roman" w:cs="Times New Roman"/>
          <w:sz w:val="24"/>
          <w:szCs w:val="24"/>
        </w:rPr>
        <w:t>100</w:t>
      </w:r>
      <w:r>
        <w:rPr>
          <w:rFonts w:ascii="Times New Roman" w:hAnsi="Times New Roman" w:cs="Times New Roman"/>
          <w:sz w:val="24"/>
          <w:szCs w:val="24"/>
        </w:rPr>
        <w:t>00</w:t>
      </w:r>
      <w:r>
        <w:rPr>
          <w:rFonts w:ascii="Times New Roman" w:hAnsi="Times New Roman" w:cs="Times New Roman"/>
          <w:sz w:val="24"/>
          <w:szCs w:val="24"/>
        </w:rPr>
        <w:tab/>
      </w:r>
      <w:r w:rsidR="00792FCA">
        <w:rPr>
          <w:rFonts w:ascii="Times New Roman" w:hAnsi="Times New Roman" w:cs="Times New Roman"/>
          <w:sz w:val="24"/>
          <w:szCs w:val="24"/>
        </w:rPr>
        <w:t>110</w:t>
      </w:r>
      <w:r>
        <w:rPr>
          <w:rFonts w:ascii="Times New Roman" w:hAnsi="Times New Roman" w:cs="Times New Roman"/>
          <w:sz w:val="24"/>
          <w:szCs w:val="24"/>
        </w:rPr>
        <w:t>00</w:t>
      </w:r>
      <w:r>
        <w:rPr>
          <w:rFonts w:ascii="Times New Roman" w:hAnsi="Times New Roman" w:cs="Times New Roman"/>
          <w:sz w:val="24"/>
          <w:szCs w:val="24"/>
        </w:rPr>
        <w:tab/>
        <w:t>1</w:t>
      </w:r>
      <w:r w:rsidR="00792FCA">
        <w:rPr>
          <w:rFonts w:ascii="Times New Roman" w:hAnsi="Times New Roman" w:cs="Times New Roman"/>
          <w:sz w:val="24"/>
          <w:szCs w:val="24"/>
        </w:rPr>
        <w:t>20</w:t>
      </w:r>
      <w:r>
        <w:rPr>
          <w:rFonts w:ascii="Times New Roman" w:hAnsi="Times New Roman" w:cs="Times New Roman"/>
          <w:sz w:val="24"/>
          <w:szCs w:val="24"/>
        </w:rPr>
        <w:t>00</w:t>
      </w:r>
      <w:r>
        <w:rPr>
          <w:rFonts w:ascii="Times New Roman" w:hAnsi="Times New Roman" w:cs="Times New Roman"/>
          <w:sz w:val="24"/>
          <w:szCs w:val="24"/>
        </w:rPr>
        <w:tab/>
      </w:r>
    </w:p>
    <w:p w:rsidR="00950CEF" w:rsidRPr="00950CEF" w:rsidRDefault="00950CEF" w:rsidP="00844CC7">
      <w:pPr>
        <w:tabs>
          <w:tab w:val="left" w:pos="993"/>
        </w:tabs>
        <w:spacing w:after="0"/>
        <w:ind w:firstLine="709"/>
        <w:jc w:val="both"/>
        <w:rPr>
          <w:rFonts w:ascii="Times New Roman" w:hAnsi="Times New Roman" w:cs="Times New Roman"/>
          <w:sz w:val="24"/>
          <w:szCs w:val="24"/>
        </w:rPr>
      </w:pPr>
      <w:r w:rsidRPr="00950CEF">
        <w:rPr>
          <w:rFonts w:ascii="Times New Roman" w:hAnsi="Times New Roman" w:cs="Times New Roman"/>
          <w:sz w:val="24"/>
          <w:szCs w:val="24"/>
        </w:rPr>
        <w:t>Число семей получающих:</w:t>
      </w:r>
    </w:p>
    <w:p w:rsidR="00950CEF" w:rsidRPr="00950CEF" w:rsidRDefault="00950CEF" w:rsidP="00844CC7">
      <w:pPr>
        <w:tabs>
          <w:tab w:val="left" w:pos="993"/>
        </w:tabs>
        <w:spacing w:after="0"/>
        <w:ind w:firstLine="709"/>
        <w:jc w:val="both"/>
        <w:rPr>
          <w:rFonts w:ascii="Times New Roman" w:hAnsi="Times New Roman" w:cs="Times New Roman"/>
          <w:sz w:val="24"/>
          <w:szCs w:val="24"/>
        </w:rPr>
      </w:pPr>
      <w:r w:rsidRPr="00950CEF">
        <w:rPr>
          <w:rFonts w:ascii="Times New Roman" w:hAnsi="Times New Roman" w:cs="Times New Roman"/>
          <w:sz w:val="24"/>
          <w:szCs w:val="24"/>
        </w:rPr>
        <w:t>А) пособия - 31 семья, размер пособия на ребенка в месяц составляет - 240 рублей в месяц.</w:t>
      </w:r>
    </w:p>
    <w:p w:rsidR="00950CEF" w:rsidRPr="00950CEF" w:rsidRDefault="00950CEF" w:rsidP="00844CC7">
      <w:pPr>
        <w:tabs>
          <w:tab w:val="left" w:pos="993"/>
        </w:tabs>
        <w:spacing w:after="0"/>
        <w:ind w:firstLine="709"/>
        <w:jc w:val="both"/>
        <w:rPr>
          <w:rFonts w:ascii="Times New Roman" w:hAnsi="Times New Roman" w:cs="Times New Roman"/>
          <w:sz w:val="24"/>
          <w:szCs w:val="24"/>
        </w:rPr>
      </w:pPr>
      <w:r w:rsidRPr="00950CEF">
        <w:rPr>
          <w:rFonts w:ascii="Times New Roman" w:hAnsi="Times New Roman" w:cs="Times New Roman"/>
          <w:sz w:val="24"/>
          <w:szCs w:val="24"/>
        </w:rPr>
        <w:t>Б) пособия по безработице – 19 человек, которое составляет в месяц - 1020 рублей.</w:t>
      </w:r>
    </w:p>
    <w:p w:rsidR="00950CEF" w:rsidRPr="00EB7EF8" w:rsidRDefault="00950CEF" w:rsidP="00844CC7">
      <w:pPr>
        <w:ind w:firstLine="708"/>
        <w:contextualSpacing/>
        <w:jc w:val="both"/>
        <w:rPr>
          <w:rFonts w:ascii="Times New Roman" w:hAnsi="Times New Roman" w:cs="Times New Roman"/>
          <w:sz w:val="24"/>
          <w:szCs w:val="24"/>
        </w:rPr>
      </w:pPr>
    </w:p>
    <w:p w:rsidR="00AC2595" w:rsidRDefault="00AC2595" w:rsidP="00844CC7">
      <w:pPr>
        <w:spacing w:after="0"/>
        <w:jc w:val="both"/>
        <w:rPr>
          <w:rFonts w:ascii="Times New Roman" w:hAnsi="Times New Roman" w:cs="Times New Roman"/>
          <w:b/>
          <w:i/>
          <w:sz w:val="24"/>
          <w:szCs w:val="24"/>
        </w:rPr>
      </w:pPr>
      <w:r w:rsidRPr="00EB7EF8">
        <w:rPr>
          <w:rFonts w:ascii="Times New Roman" w:eastAsia="Times New Roman" w:hAnsi="Times New Roman" w:cs="Times New Roman"/>
          <w:sz w:val="24"/>
          <w:szCs w:val="24"/>
          <w:lang w:eastAsia="ru-RU"/>
        </w:rPr>
        <w:tab/>
      </w:r>
      <w:r w:rsidRPr="00EB7EF8">
        <w:rPr>
          <w:rFonts w:ascii="Times New Roman" w:hAnsi="Times New Roman" w:cs="Times New Roman"/>
          <w:b/>
          <w:i/>
          <w:sz w:val="24"/>
          <w:szCs w:val="24"/>
        </w:rPr>
        <w:t xml:space="preserve">2.7.Оценка </w:t>
      </w:r>
      <w:r w:rsidRPr="002A68EB">
        <w:rPr>
          <w:rFonts w:ascii="Times New Roman" w:hAnsi="Times New Roman" w:cs="Times New Roman"/>
          <w:b/>
          <w:i/>
          <w:sz w:val="24"/>
          <w:szCs w:val="24"/>
        </w:rPr>
        <w:t>финансового состояния</w:t>
      </w:r>
    </w:p>
    <w:p w:rsidR="00844CC7" w:rsidRPr="00EB7EF8" w:rsidRDefault="00844CC7" w:rsidP="00844CC7">
      <w:pPr>
        <w:spacing w:after="0"/>
        <w:jc w:val="both"/>
        <w:rPr>
          <w:rFonts w:ascii="Times New Roman" w:hAnsi="Times New Roman" w:cs="Times New Roman"/>
          <w:b/>
          <w:i/>
          <w:sz w:val="24"/>
          <w:szCs w:val="24"/>
        </w:rPr>
      </w:pPr>
    </w:p>
    <w:p w:rsidR="00AC2595" w:rsidRPr="003B2294" w:rsidRDefault="00AC2595" w:rsidP="00844CC7">
      <w:pPr>
        <w:widowControl w:val="0"/>
        <w:tabs>
          <w:tab w:val="left" w:pos="2552"/>
        </w:tabs>
        <w:suppressAutoHyphens/>
        <w:autoSpaceDE w:val="0"/>
        <w:autoSpaceDN w:val="0"/>
        <w:adjustRightInd w:val="0"/>
        <w:spacing w:after="0"/>
        <w:ind w:firstLine="709"/>
        <w:jc w:val="both"/>
        <w:rPr>
          <w:rFonts w:ascii="Times New Roman" w:eastAsia="Times New Roman" w:hAnsi="Times New Roman" w:cs="Times New Roman"/>
          <w:sz w:val="24"/>
          <w:szCs w:val="24"/>
          <w:lang w:eastAsia="ru-RU"/>
        </w:rPr>
      </w:pPr>
      <w:r w:rsidRPr="003B2294">
        <w:rPr>
          <w:rFonts w:ascii="Times New Roman" w:hAnsi="Times New Roman" w:cs="Times New Roman"/>
          <w:sz w:val="24"/>
          <w:szCs w:val="24"/>
          <w:shd w:val="clear" w:color="auto" w:fill="FFFFFF"/>
        </w:rPr>
        <w:t xml:space="preserve">Основными источниками налоговых доходов </w:t>
      </w:r>
      <w:r w:rsidR="003B2294" w:rsidRPr="003B2294">
        <w:rPr>
          <w:rFonts w:ascii="Times New Roman" w:hAnsi="Times New Roman" w:cs="Times New Roman"/>
          <w:sz w:val="24"/>
          <w:szCs w:val="24"/>
          <w:shd w:val="clear" w:color="auto" w:fill="FFFFFF"/>
        </w:rPr>
        <w:t xml:space="preserve">Червянского муниципального образования </w:t>
      </w:r>
      <w:r w:rsidRPr="003B2294">
        <w:rPr>
          <w:rFonts w:ascii="Times New Roman" w:hAnsi="Times New Roman" w:cs="Times New Roman"/>
          <w:sz w:val="24"/>
          <w:szCs w:val="24"/>
          <w:shd w:val="clear" w:color="auto" w:fill="FFFFFF"/>
        </w:rPr>
        <w:t>являются: налог на доходы физических лиц; налог на имущество физических лиц; земельный налог. Основными показателями в деятельности органов местного самоуправления является исполнение бюджета.</w:t>
      </w:r>
    </w:p>
    <w:p w:rsidR="003B2294" w:rsidRPr="003B2294" w:rsidRDefault="00AC2595" w:rsidP="00844CC7">
      <w:pPr>
        <w:tabs>
          <w:tab w:val="left" w:pos="2552"/>
        </w:tabs>
        <w:spacing w:after="0"/>
        <w:ind w:firstLine="708"/>
        <w:jc w:val="both"/>
        <w:rPr>
          <w:rFonts w:ascii="Times New Roman" w:eastAsia="Times New Roman" w:hAnsi="Times New Roman" w:cs="Times New Roman"/>
          <w:bCs/>
          <w:color w:val="000000"/>
          <w:sz w:val="24"/>
          <w:szCs w:val="24"/>
        </w:rPr>
      </w:pPr>
      <w:r w:rsidRPr="00EB7EF8">
        <w:rPr>
          <w:rFonts w:ascii="Times New Roman" w:eastAsia="Times New Roman" w:hAnsi="Times New Roman" w:cs="Times New Roman"/>
          <w:bCs/>
          <w:color w:val="000000"/>
          <w:sz w:val="24"/>
          <w:szCs w:val="24"/>
        </w:rPr>
        <w:t>Всего за 201</w:t>
      </w:r>
      <w:r w:rsidR="003B2294">
        <w:rPr>
          <w:rFonts w:ascii="Times New Roman" w:eastAsia="Times New Roman" w:hAnsi="Times New Roman" w:cs="Times New Roman"/>
          <w:bCs/>
          <w:color w:val="000000"/>
          <w:sz w:val="24"/>
          <w:szCs w:val="24"/>
        </w:rPr>
        <w:t>8</w:t>
      </w:r>
      <w:r w:rsidRPr="00EB7EF8">
        <w:rPr>
          <w:rFonts w:ascii="Times New Roman" w:eastAsia="Times New Roman" w:hAnsi="Times New Roman" w:cs="Times New Roman"/>
          <w:bCs/>
          <w:color w:val="000000"/>
          <w:sz w:val="24"/>
          <w:szCs w:val="24"/>
        </w:rPr>
        <w:t xml:space="preserve"> год поступило доходов в бюджет </w:t>
      </w:r>
      <w:r w:rsidR="003B2294" w:rsidRPr="003B2294">
        <w:rPr>
          <w:rFonts w:ascii="Times New Roman" w:hAnsi="Times New Roman" w:cs="Times New Roman"/>
          <w:sz w:val="24"/>
          <w:szCs w:val="24"/>
          <w:shd w:val="clear" w:color="auto" w:fill="FFFFFF"/>
        </w:rPr>
        <w:t xml:space="preserve">Червянского муниципального образования </w:t>
      </w:r>
      <w:r w:rsidRPr="00EB7EF8">
        <w:rPr>
          <w:rFonts w:ascii="Times New Roman" w:eastAsia="Times New Roman" w:hAnsi="Times New Roman" w:cs="Times New Roman"/>
          <w:bCs/>
          <w:color w:val="000000"/>
          <w:sz w:val="24"/>
          <w:szCs w:val="24"/>
        </w:rPr>
        <w:t xml:space="preserve">в сумме </w:t>
      </w:r>
      <w:r w:rsidR="003B2294" w:rsidRPr="003B2294">
        <w:rPr>
          <w:rFonts w:ascii="Times New Roman" w:eastAsia="Times New Roman" w:hAnsi="Times New Roman" w:cs="Times New Roman"/>
          <w:bCs/>
          <w:color w:val="000000"/>
          <w:sz w:val="24"/>
          <w:szCs w:val="24"/>
        </w:rPr>
        <w:t>3</w:t>
      </w:r>
      <w:r w:rsidR="003B2294">
        <w:rPr>
          <w:rFonts w:ascii="Times New Roman" w:eastAsia="Times New Roman" w:hAnsi="Times New Roman" w:cs="Times New Roman"/>
          <w:bCs/>
          <w:color w:val="000000"/>
          <w:sz w:val="24"/>
          <w:szCs w:val="24"/>
        </w:rPr>
        <w:t> </w:t>
      </w:r>
      <w:r w:rsidR="003B2294" w:rsidRPr="003B2294">
        <w:rPr>
          <w:rFonts w:ascii="Times New Roman" w:eastAsia="Times New Roman" w:hAnsi="Times New Roman" w:cs="Times New Roman"/>
          <w:bCs/>
          <w:color w:val="000000"/>
          <w:sz w:val="24"/>
          <w:szCs w:val="24"/>
        </w:rPr>
        <w:t>685535,71</w:t>
      </w:r>
      <w:r w:rsidRPr="00EB7EF8">
        <w:rPr>
          <w:rFonts w:ascii="Times New Roman" w:eastAsia="Times New Roman" w:hAnsi="Times New Roman" w:cs="Times New Roman"/>
          <w:bCs/>
          <w:color w:val="000000"/>
          <w:sz w:val="24"/>
          <w:szCs w:val="24"/>
        </w:rPr>
        <w:t xml:space="preserve"> руб.</w:t>
      </w:r>
      <w:r w:rsidR="003B2294" w:rsidRPr="003B2294">
        <w:rPr>
          <w:rFonts w:ascii="Times New Roman" w:eastAsia="Times New Roman" w:hAnsi="Times New Roman" w:cs="Times New Roman"/>
          <w:bCs/>
          <w:color w:val="000000"/>
          <w:sz w:val="24"/>
          <w:szCs w:val="24"/>
        </w:rPr>
        <w:t>Собираемость налогов на имущество и землю составила 99%.</w:t>
      </w:r>
    </w:p>
    <w:p w:rsidR="00AC2595" w:rsidRDefault="003B2294" w:rsidP="00844CC7">
      <w:pPr>
        <w:tabs>
          <w:tab w:val="left" w:pos="2552"/>
        </w:tabs>
        <w:spacing w:after="0"/>
        <w:ind w:firstLine="708"/>
        <w:jc w:val="both"/>
        <w:rPr>
          <w:rFonts w:ascii="Times New Roman" w:eastAsia="Times New Roman" w:hAnsi="Times New Roman" w:cs="Times New Roman"/>
          <w:bCs/>
          <w:color w:val="000000"/>
          <w:sz w:val="24"/>
          <w:szCs w:val="24"/>
        </w:rPr>
      </w:pPr>
      <w:r w:rsidRPr="003B2294">
        <w:rPr>
          <w:rFonts w:ascii="Times New Roman" w:eastAsia="Times New Roman" w:hAnsi="Times New Roman" w:cs="Times New Roman"/>
          <w:bCs/>
          <w:color w:val="000000"/>
          <w:sz w:val="24"/>
          <w:szCs w:val="24"/>
        </w:rPr>
        <w:t>Нецелевого использования бюджетных средств за истекший период не было. Заработная плата работникам бюджетных организаций выплачивалась своевременно.</w:t>
      </w:r>
    </w:p>
    <w:p w:rsidR="003B2294" w:rsidRDefault="003B2294" w:rsidP="00844CC7">
      <w:pPr>
        <w:tabs>
          <w:tab w:val="left" w:pos="2552"/>
        </w:tabs>
        <w:spacing w:after="0"/>
        <w:ind w:firstLine="708"/>
        <w:jc w:val="both"/>
        <w:rPr>
          <w:rFonts w:ascii="Times New Roman" w:eastAsia="Times New Roman" w:hAnsi="Times New Roman" w:cs="Times New Roman"/>
          <w:bCs/>
          <w:color w:val="000000"/>
          <w:sz w:val="24"/>
          <w:szCs w:val="24"/>
        </w:rPr>
      </w:pPr>
    </w:p>
    <w:p w:rsidR="007F0C0F" w:rsidRDefault="007F0C0F" w:rsidP="00844CC7">
      <w:pPr>
        <w:tabs>
          <w:tab w:val="left" w:pos="2552"/>
        </w:tabs>
        <w:spacing w:after="0"/>
        <w:ind w:firstLine="708"/>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Таблица </w:t>
      </w:r>
      <w:r w:rsidR="00844CC7">
        <w:rPr>
          <w:rFonts w:ascii="Times New Roman" w:eastAsia="Times New Roman" w:hAnsi="Times New Roman" w:cs="Times New Roman"/>
          <w:bCs/>
          <w:color w:val="000000"/>
          <w:sz w:val="24"/>
          <w:szCs w:val="24"/>
        </w:rPr>
        <w:t>3</w:t>
      </w:r>
    </w:p>
    <w:tbl>
      <w:tblPr>
        <w:tblStyle w:val="afd"/>
        <w:tblW w:w="0" w:type="auto"/>
        <w:jc w:val="center"/>
        <w:tblLook w:val="04A0"/>
      </w:tblPr>
      <w:tblGrid>
        <w:gridCol w:w="8613"/>
        <w:gridCol w:w="1666"/>
      </w:tblGrid>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sidRPr="007F0C0F">
              <w:rPr>
                <w:b/>
                <w:sz w:val="24"/>
                <w:szCs w:val="24"/>
              </w:rPr>
              <w:t xml:space="preserve">Общий годовой бюджет на 2018 год был утвержден в сумме       </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sidRPr="007F0C0F">
              <w:rPr>
                <w:b/>
                <w:sz w:val="24"/>
                <w:szCs w:val="24"/>
              </w:rPr>
              <w:t>4119024,33</w:t>
            </w:r>
          </w:p>
        </w:tc>
      </w:tr>
      <w:tr w:rsidR="00311AFC" w:rsidTr="006D6501">
        <w:trPr>
          <w:jc w:val="center"/>
        </w:trPr>
        <w:tc>
          <w:tcPr>
            <w:tcW w:w="8613" w:type="dxa"/>
          </w:tcPr>
          <w:p w:rsidR="00311AFC" w:rsidRPr="007F0C0F" w:rsidRDefault="00311AFC" w:rsidP="006D6501">
            <w:pPr>
              <w:tabs>
                <w:tab w:val="left" w:pos="2552"/>
              </w:tabs>
              <w:spacing w:line="276" w:lineRule="auto"/>
              <w:jc w:val="both"/>
              <w:rPr>
                <w:rFonts w:eastAsia="Times New Roman"/>
                <w:bCs/>
                <w:color w:val="000000"/>
                <w:sz w:val="24"/>
                <w:szCs w:val="24"/>
              </w:rPr>
            </w:pPr>
            <w:r w:rsidRPr="007F0C0F">
              <w:rPr>
                <w:rFonts w:eastAsia="Times New Roman"/>
                <w:bCs/>
                <w:color w:val="000000"/>
                <w:sz w:val="24"/>
                <w:szCs w:val="24"/>
              </w:rPr>
              <w:t>В том числе:</w:t>
            </w:r>
          </w:p>
        </w:tc>
        <w:tc>
          <w:tcPr>
            <w:tcW w:w="1666" w:type="dxa"/>
          </w:tcPr>
          <w:p w:rsidR="00311AFC" w:rsidRPr="007F0C0F" w:rsidRDefault="00311AFC" w:rsidP="006D6501">
            <w:pPr>
              <w:tabs>
                <w:tab w:val="left" w:pos="2552"/>
              </w:tabs>
              <w:spacing w:line="276" w:lineRule="auto"/>
              <w:jc w:val="both"/>
              <w:rPr>
                <w:rFonts w:eastAsia="Times New Roman"/>
                <w:bCs/>
                <w:color w:val="000000"/>
                <w:sz w:val="24"/>
                <w:szCs w:val="24"/>
              </w:rPr>
            </w:pPr>
          </w:p>
        </w:tc>
      </w:tr>
      <w:tr w:rsidR="00311AFC" w:rsidTr="006D6501">
        <w:trPr>
          <w:jc w:val="center"/>
        </w:trPr>
        <w:tc>
          <w:tcPr>
            <w:tcW w:w="8613" w:type="dxa"/>
          </w:tcPr>
          <w:p w:rsidR="00311AFC" w:rsidRPr="007F0C0F" w:rsidRDefault="00311AFC" w:rsidP="006D6501">
            <w:pPr>
              <w:tabs>
                <w:tab w:val="left" w:pos="2552"/>
              </w:tabs>
              <w:spacing w:line="276" w:lineRule="auto"/>
              <w:jc w:val="both"/>
              <w:rPr>
                <w:rFonts w:eastAsia="Times New Roman"/>
                <w:bCs/>
                <w:color w:val="000000"/>
                <w:sz w:val="24"/>
                <w:szCs w:val="24"/>
              </w:rPr>
            </w:pPr>
            <w:r w:rsidRPr="007F0C0F">
              <w:rPr>
                <w:sz w:val="24"/>
                <w:szCs w:val="24"/>
              </w:rPr>
              <w:t>Собственные источник</w:t>
            </w:r>
          </w:p>
        </w:tc>
        <w:tc>
          <w:tcPr>
            <w:tcW w:w="1666" w:type="dxa"/>
          </w:tcPr>
          <w:p w:rsidR="00311AFC" w:rsidRPr="007F0C0F" w:rsidRDefault="00311AFC" w:rsidP="006D6501">
            <w:pPr>
              <w:tabs>
                <w:tab w:val="left" w:pos="2552"/>
              </w:tabs>
              <w:spacing w:line="276" w:lineRule="auto"/>
              <w:jc w:val="both"/>
              <w:rPr>
                <w:rFonts w:eastAsia="Times New Roman"/>
                <w:bCs/>
                <w:color w:val="000000"/>
                <w:sz w:val="24"/>
                <w:szCs w:val="24"/>
              </w:rPr>
            </w:pPr>
            <w:r w:rsidRPr="007F0C0F">
              <w:rPr>
                <w:sz w:val="24"/>
                <w:szCs w:val="24"/>
              </w:rPr>
              <w:t>741435,71</w:t>
            </w:r>
          </w:p>
        </w:tc>
      </w:tr>
      <w:tr w:rsidR="00311AFC" w:rsidTr="006D6501">
        <w:trPr>
          <w:jc w:val="center"/>
        </w:trPr>
        <w:tc>
          <w:tcPr>
            <w:tcW w:w="8613" w:type="dxa"/>
          </w:tcPr>
          <w:p w:rsidR="00311AFC" w:rsidRPr="007F0C0F" w:rsidRDefault="00311AFC" w:rsidP="006D6501">
            <w:pPr>
              <w:tabs>
                <w:tab w:val="left" w:pos="2552"/>
              </w:tabs>
              <w:spacing w:line="276" w:lineRule="auto"/>
              <w:jc w:val="both"/>
              <w:rPr>
                <w:rFonts w:eastAsia="Times New Roman"/>
                <w:bCs/>
                <w:color w:val="000000"/>
                <w:sz w:val="24"/>
                <w:szCs w:val="24"/>
              </w:rPr>
            </w:pPr>
            <w:r w:rsidRPr="007F0C0F">
              <w:rPr>
                <w:rFonts w:eastAsia="Times New Roman"/>
                <w:bCs/>
                <w:color w:val="000000"/>
                <w:sz w:val="24"/>
                <w:szCs w:val="24"/>
              </w:rPr>
              <w:t>Безвозмездные поступления от других бюджетов бюджетной системы РФ</w:t>
            </w:r>
          </w:p>
        </w:tc>
        <w:tc>
          <w:tcPr>
            <w:tcW w:w="1666" w:type="dxa"/>
          </w:tcPr>
          <w:p w:rsidR="00311AFC" w:rsidRPr="007F0C0F" w:rsidRDefault="00311AFC" w:rsidP="006D6501">
            <w:pPr>
              <w:tabs>
                <w:tab w:val="left" w:pos="2552"/>
              </w:tabs>
              <w:spacing w:line="276" w:lineRule="auto"/>
              <w:jc w:val="both"/>
              <w:rPr>
                <w:rFonts w:eastAsia="Times New Roman"/>
                <w:bCs/>
                <w:color w:val="000000"/>
                <w:sz w:val="24"/>
                <w:szCs w:val="24"/>
              </w:rPr>
            </w:pPr>
            <w:r w:rsidRPr="007F0C0F">
              <w:rPr>
                <w:rFonts w:eastAsia="Times New Roman"/>
                <w:bCs/>
                <w:color w:val="000000"/>
                <w:sz w:val="24"/>
                <w:szCs w:val="24"/>
              </w:rPr>
              <w:t>2944100</w:t>
            </w:r>
            <w:r>
              <w:rPr>
                <w:rFonts w:eastAsia="Times New Roman"/>
                <w:bCs/>
                <w:color w:val="000000"/>
                <w:sz w:val="24"/>
                <w:szCs w:val="24"/>
              </w:rPr>
              <w:t>,00</w:t>
            </w:r>
          </w:p>
        </w:tc>
      </w:tr>
      <w:tr w:rsidR="00311AFC" w:rsidTr="006D6501">
        <w:trPr>
          <w:jc w:val="center"/>
        </w:trPr>
        <w:tc>
          <w:tcPr>
            <w:tcW w:w="8613" w:type="dxa"/>
          </w:tcPr>
          <w:p w:rsidR="00311AFC" w:rsidRPr="007F0C0F" w:rsidRDefault="00311AFC" w:rsidP="006D6501">
            <w:pPr>
              <w:tabs>
                <w:tab w:val="left" w:pos="2552"/>
              </w:tabs>
              <w:spacing w:line="276" w:lineRule="auto"/>
              <w:jc w:val="both"/>
              <w:rPr>
                <w:rFonts w:eastAsia="Times New Roman"/>
                <w:bCs/>
                <w:color w:val="000000"/>
                <w:sz w:val="24"/>
                <w:szCs w:val="24"/>
              </w:rPr>
            </w:pPr>
          </w:p>
        </w:tc>
        <w:tc>
          <w:tcPr>
            <w:tcW w:w="1666" w:type="dxa"/>
          </w:tcPr>
          <w:p w:rsidR="00311AFC" w:rsidRPr="007F0C0F" w:rsidRDefault="00311AFC" w:rsidP="006D6501">
            <w:pPr>
              <w:tabs>
                <w:tab w:val="left" w:pos="2552"/>
              </w:tabs>
              <w:spacing w:line="276" w:lineRule="auto"/>
              <w:jc w:val="both"/>
              <w:rPr>
                <w:rFonts w:eastAsia="Times New Roman"/>
                <w:bCs/>
                <w:color w:val="000000"/>
                <w:sz w:val="24"/>
                <w:szCs w:val="24"/>
              </w:rPr>
            </w:pPr>
          </w:p>
        </w:tc>
      </w:tr>
      <w:tr w:rsidR="00311AFC" w:rsidTr="006D6501">
        <w:trPr>
          <w:jc w:val="center"/>
        </w:trPr>
        <w:tc>
          <w:tcPr>
            <w:tcW w:w="8613" w:type="dxa"/>
          </w:tcPr>
          <w:p w:rsidR="00311AFC" w:rsidRPr="007F0C0F" w:rsidRDefault="00311AFC" w:rsidP="006D6501">
            <w:pPr>
              <w:tabs>
                <w:tab w:val="left" w:pos="2552"/>
              </w:tabs>
              <w:spacing w:line="276" w:lineRule="auto"/>
              <w:jc w:val="both"/>
              <w:rPr>
                <w:rFonts w:eastAsia="Times New Roman"/>
                <w:b/>
                <w:bCs/>
                <w:color w:val="000000"/>
                <w:sz w:val="24"/>
                <w:szCs w:val="24"/>
              </w:rPr>
            </w:pPr>
            <w:r w:rsidRPr="007F0C0F">
              <w:rPr>
                <w:b/>
                <w:sz w:val="24"/>
                <w:szCs w:val="24"/>
              </w:rPr>
              <w:t>На конец года доходы составили:</w:t>
            </w:r>
          </w:p>
        </w:tc>
        <w:tc>
          <w:tcPr>
            <w:tcW w:w="1666" w:type="dxa"/>
          </w:tcPr>
          <w:p w:rsidR="00311AFC" w:rsidRPr="007F0C0F" w:rsidRDefault="00311AFC" w:rsidP="006D6501">
            <w:pPr>
              <w:tabs>
                <w:tab w:val="left" w:pos="2552"/>
              </w:tabs>
              <w:spacing w:line="276" w:lineRule="auto"/>
              <w:jc w:val="both"/>
              <w:rPr>
                <w:rFonts w:eastAsia="Times New Roman"/>
                <w:b/>
                <w:bCs/>
                <w:color w:val="000000"/>
                <w:sz w:val="24"/>
                <w:szCs w:val="24"/>
              </w:rPr>
            </w:pPr>
            <w:r w:rsidRPr="007F0C0F">
              <w:rPr>
                <w:b/>
                <w:sz w:val="24"/>
                <w:szCs w:val="24"/>
              </w:rPr>
              <w:t>3685535,71</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В том числе:</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sidRPr="007F0C0F">
              <w:rPr>
                <w:sz w:val="24"/>
                <w:szCs w:val="24"/>
              </w:rPr>
              <w:t>Налог на доходы физических лиц</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308000,00</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Pr>
                <w:sz w:val="24"/>
                <w:szCs w:val="24"/>
              </w:rPr>
              <w:lastRenderedPageBreak/>
              <w:t>Налог на имущество</w:t>
            </w:r>
            <w:r w:rsidRPr="007F0C0F">
              <w:rPr>
                <w:sz w:val="24"/>
                <w:szCs w:val="24"/>
              </w:rPr>
              <w:t xml:space="preserve"> физических лиц</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35000,00</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sidRPr="007F0C0F">
              <w:rPr>
                <w:sz w:val="24"/>
                <w:szCs w:val="24"/>
              </w:rPr>
              <w:t>Налог на землю</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147500,00</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p>
        </w:tc>
      </w:tr>
      <w:tr w:rsidR="00311AFC" w:rsidTr="006D6501">
        <w:trPr>
          <w:jc w:val="center"/>
        </w:trPr>
        <w:tc>
          <w:tcPr>
            <w:tcW w:w="8613" w:type="dxa"/>
          </w:tcPr>
          <w:p w:rsidR="00311AFC" w:rsidRPr="007F0C0F" w:rsidRDefault="00311AFC" w:rsidP="006D6501">
            <w:pPr>
              <w:tabs>
                <w:tab w:val="left" w:pos="2552"/>
              </w:tabs>
              <w:spacing w:line="276" w:lineRule="auto"/>
              <w:jc w:val="both"/>
              <w:rPr>
                <w:rFonts w:eastAsia="Times New Roman"/>
                <w:b/>
                <w:bCs/>
                <w:color w:val="000000"/>
                <w:sz w:val="24"/>
                <w:szCs w:val="24"/>
              </w:rPr>
            </w:pPr>
            <w:r w:rsidRPr="007F0C0F">
              <w:rPr>
                <w:b/>
                <w:sz w:val="24"/>
                <w:szCs w:val="24"/>
              </w:rPr>
              <w:t>Расходы:</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sidRPr="007F0C0F">
              <w:rPr>
                <w:sz w:val="24"/>
                <w:szCs w:val="24"/>
              </w:rPr>
              <w:t>Общегосударственные вопросы</w:t>
            </w:r>
          </w:p>
        </w:tc>
        <w:tc>
          <w:tcPr>
            <w:tcW w:w="1666" w:type="dxa"/>
          </w:tcPr>
          <w:p w:rsidR="00311AFC" w:rsidRPr="007F0C0F" w:rsidRDefault="00311AFC" w:rsidP="006D6501">
            <w:pPr>
              <w:tabs>
                <w:tab w:val="left" w:pos="2552"/>
              </w:tabs>
              <w:spacing w:line="276" w:lineRule="auto"/>
              <w:jc w:val="both"/>
              <w:rPr>
                <w:rFonts w:eastAsia="Times New Roman"/>
                <w:b/>
                <w:bCs/>
                <w:color w:val="000000"/>
                <w:sz w:val="24"/>
                <w:szCs w:val="24"/>
              </w:rPr>
            </w:pPr>
            <w:r w:rsidRPr="007F0C0F">
              <w:rPr>
                <w:rFonts w:eastAsia="Times New Roman"/>
                <w:b/>
                <w:bCs/>
                <w:color w:val="000000"/>
                <w:sz w:val="24"/>
                <w:szCs w:val="24"/>
              </w:rPr>
              <w:t>2830413,90</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Национальная оборона</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37700,00</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Национальная безопасность и правоохранительная деятельность</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49000,00</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Национальная экономика</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434343,43</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Жилищно-коммунальное хозяйство</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52000,00</w:t>
            </w:r>
          </w:p>
        </w:tc>
      </w:tr>
      <w:tr w:rsidR="00311AFC" w:rsidTr="006D6501">
        <w:trPr>
          <w:jc w:val="center"/>
        </w:trPr>
        <w:tc>
          <w:tcPr>
            <w:tcW w:w="8613"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Образование</w:t>
            </w:r>
          </w:p>
        </w:tc>
        <w:tc>
          <w:tcPr>
            <w:tcW w:w="1666" w:type="dxa"/>
          </w:tcPr>
          <w:p w:rsidR="00311AFC" w:rsidRDefault="00311AFC" w:rsidP="006D6501">
            <w:pPr>
              <w:tabs>
                <w:tab w:val="left" w:pos="2552"/>
              </w:tabs>
              <w:spacing w:line="276" w:lineRule="auto"/>
              <w:jc w:val="both"/>
              <w:rPr>
                <w:rFonts w:eastAsia="Times New Roman"/>
                <w:bCs/>
                <w:color w:val="000000"/>
                <w:sz w:val="24"/>
                <w:szCs w:val="24"/>
              </w:rPr>
            </w:pPr>
            <w:r>
              <w:rPr>
                <w:rFonts w:eastAsia="Times New Roman"/>
                <w:bCs/>
                <w:color w:val="000000"/>
                <w:sz w:val="24"/>
                <w:szCs w:val="24"/>
              </w:rPr>
              <w:t>1000,00</w:t>
            </w:r>
          </w:p>
        </w:tc>
      </w:tr>
      <w:tr w:rsidR="00311AFC" w:rsidTr="006D6501">
        <w:trPr>
          <w:jc w:val="center"/>
        </w:trPr>
        <w:tc>
          <w:tcPr>
            <w:tcW w:w="8613" w:type="dxa"/>
          </w:tcPr>
          <w:p w:rsidR="00311AFC" w:rsidRDefault="00311AFC" w:rsidP="006D6501">
            <w:pPr>
              <w:tabs>
                <w:tab w:val="left" w:pos="2552"/>
              </w:tabs>
              <w:jc w:val="both"/>
              <w:rPr>
                <w:rFonts w:eastAsia="Times New Roman"/>
                <w:bCs/>
                <w:color w:val="000000"/>
                <w:sz w:val="24"/>
                <w:szCs w:val="24"/>
              </w:rPr>
            </w:pPr>
            <w:r>
              <w:rPr>
                <w:rFonts w:eastAsia="Times New Roman"/>
                <w:bCs/>
                <w:color w:val="000000"/>
                <w:sz w:val="24"/>
                <w:szCs w:val="24"/>
              </w:rPr>
              <w:t>Культура</w:t>
            </w:r>
          </w:p>
        </w:tc>
        <w:tc>
          <w:tcPr>
            <w:tcW w:w="1666" w:type="dxa"/>
          </w:tcPr>
          <w:p w:rsidR="00311AFC" w:rsidRDefault="00311AFC" w:rsidP="006D6501">
            <w:pPr>
              <w:tabs>
                <w:tab w:val="left" w:pos="2552"/>
              </w:tabs>
              <w:jc w:val="both"/>
              <w:rPr>
                <w:rFonts w:eastAsia="Times New Roman"/>
                <w:bCs/>
                <w:color w:val="000000"/>
                <w:sz w:val="24"/>
                <w:szCs w:val="24"/>
              </w:rPr>
            </w:pPr>
            <w:r>
              <w:rPr>
                <w:rFonts w:eastAsia="Times New Roman"/>
                <w:bCs/>
                <w:color w:val="000000"/>
                <w:sz w:val="24"/>
                <w:szCs w:val="24"/>
              </w:rPr>
              <w:t>590538,00</w:t>
            </w:r>
          </w:p>
        </w:tc>
      </w:tr>
      <w:tr w:rsidR="00311AFC" w:rsidTr="006D6501">
        <w:trPr>
          <w:jc w:val="center"/>
        </w:trPr>
        <w:tc>
          <w:tcPr>
            <w:tcW w:w="8613" w:type="dxa"/>
          </w:tcPr>
          <w:p w:rsidR="00311AFC" w:rsidRDefault="00311AFC" w:rsidP="006D6501">
            <w:pPr>
              <w:tabs>
                <w:tab w:val="left" w:pos="2552"/>
              </w:tabs>
              <w:jc w:val="both"/>
              <w:rPr>
                <w:rFonts w:eastAsia="Times New Roman"/>
                <w:bCs/>
                <w:color w:val="000000"/>
                <w:sz w:val="24"/>
                <w:szCs w:val="24"/>
              </w:rPr>
            </w:pPr>
            <w:r>
              <w:rPr>
                <w:rFonts w:eastAsia="Times New Roman"/>
                <w:bCs/>
                <w:color w:val="000000"/>
                <w:sz w:val="24"/>
                <w:szCs w:val="24"/>
              </w:rPr>
              <w:t>Социальная политика</w:t>
            </w:r>
          </w:p>
        </w:tc>
        <w:tc>
          <w:tcPr>
            <w:tcW w:w="1666" w:type="dxa"/>
          </w:tcPr>
          <w:p w:rsidR="00311AFC" w:rsidRDefault="00311AFC" w:rsidP="006D6501">
            <w:pPr>
              <w:tabs>
                <w:tab w:val="left" w:pos="2552"/>
              </w:tabs>
              <w:jc w:val="both"/>
              <w:rPr>
                <w:rFonts w:eastAsia="Times New Roman"/>
                <w:bCs/>
                <w:color w:val="000000"/>
                <w:sz w:val="24"/>
                <w:szCs w:val="24"/>
              </w:rPr>
            </w:pPr>
            <w:r>
              <w:rPr>
                <w:rFonts w:eastAsia="Times New Roman"/>
                <w:bCs/>
                <w:color w:val="000000"/>
                <w:sz w:val="24"/>
                <w:szCs w:val="24"/>
              </w:rPr>
              <w:t>124029,00</w:t>
            </w:r>
          </w:p>
        </w:tc>
      </w:tr>
      <w:tr w:rsidR="00311AFC" w:rsidTr="006D6501">
        <w:trPr>
          <w:jc w:val="center"/>
        </w:trPr>
        <w:tc>
          <w:tcPr>
            <w:tcW w:w="8613" w:type="dxa"/>
          </w:tcPr>
          <w:p w:rsidR="00311AFC" w:rsidRPr="007F0C0F" w:rsidRDefault="00311AFC" w:rsidP="006D6501">
            <w:pPr>
              <w:tabs>
                <w:tab w:val="left" w:pos="2552"/>
              </w:tabs>
              <w:spacing w:line="276" w:lineRule="auto"/>
              <w:jc w:val="both"/>
              <w:rPr>
                <w:rFonts w:eastAsia="Times New Roman"/>
                <w:b/>
                <w:bCs/>
                <w:color w:val="000000"/>
                <w:sz w:val="24"/>
                <w:szCs w:val="24"/>
              </w:rPr>
            </w:pPr>
            <w:r w:rsidRPr="007F0C0F">
              <w:rPr>
                <w:rFonts w:eastAsia="Times New Roman"/>
                <w:b/>
                <w:bCs/>
                <w:color w:val="000000"/>
                <w:sz w:val="24"/>
                <w:szCs w:val="24"/>
              </w:rPr>
              <w:t>Итого расходов</w:t>
            </w:r>
          </w:p>
        </w:tc>
        <w:tc>
          <w:tcPr>
            <w:tcW w:w="1666" w:type="dxa"/>
          </w:tcPr>
          <w:p w:rsidR="00311AFC" w:rsidRPr="007F0C0F" w:rsidRDefault="00311AFC" w:rsidP="006D6501">
            <w:pPr>
              <w:tabs>
                <w:tab w:val="left" w:pos="2552"/>
              </w:tabs>
              <w:spacing w:line="276" w:lineRule="auto"/>
              <w:jc w:val="both"/>
              <w:rPr>
                <w:rFonts w:eastAsia="Times New Roman"/>
                <w:b/>
                <w:bCs/>
                <w:color w:val="000000"/>
                <w:sz w:val="24"/>
                <w:szCs w:val="24"/>
              </w:rPr>
            </w:pPr>
            <w:r w:rsidRPr="007F0C0F">
              <w:rPr>
                <w:rFonts w:eastAsia="Times New Roman"/>
                <w:b/>
                <w:bCs/>
                <w:color w:val="000000"/>
                <w:sz w:val="24"/>
                <w:szCs w:val="24"/>
              </w:rPr>
              <w:t>4119024,33</w:t>
            </w:r>
          </w:p>
        </w:tc>
      </w:tr>
    </w:tbl>
    <w:p w:rsidR="00844CC7" w:rsidRDefault="00844CC7" w:rsidP="00844CC7">
      <w:pPr>
        <w:tabs>
          <w:tab w:val="left" w:pos="2552"/>
        </w:tabs>
        <w:spacing w:after="0"/>
        <w:ind w:firstLine="708"/>
        <w:jc w:val="both"/>
        <w:rPr>
          <w:rFonts w:ascii="Times New Roman" w:eastAsia="Times New Roman" w:hAnsi="Times New Roman" w:cs="Times New Roman"/>
          <w:bCs/>
          <w:color w:val="000000"/>
          <w:sz w:val="24"/>
          <w:szCs w:val="24"/>
        </w:rPr>
      </w:pPr>
    </w:p>
    <w:p w:rsidR="00A4504E" w:rsidRPr="00A4504E" w:rsidRDefault="00A4504E" w:rsidP="00844CC7">
      <w:pPr>
        <w:tabs>
          <w:tab w:val="left" w:pos="2552"/>
        </w:tabs>
        <w:spacing w:after="0"/>
        <w:ind w:firstLine="708"/>
        <w:jc w:val="both"/>
        <w:rPr>
          <w:rFonts w:ascii="Times New Roman" w:eastAsia="Times New Roman" w:hAnsi="Times New Roman" w:cs="Times New Roman"/>
          <w:bCs/>
          <w:color w:val="000000"/>
          <w:sz w:val="24"/>
          <w:szCs w:val="24"/>
        </w:rPr>
      </w:pPr>
      <w:r w:rsidRPr="00A4504E">
        <w:rPr>
          <w:rFonts w:ascii="Times New Roman" w:eastAsia="Times New Roman" w:hAnsi="Times New Roman" w:cs="Times New Roman"/>
          <w:bCs/>
          <w:color w:val="000000"/>
          <w:sz w:val="24"/>
          <w:szCs w:val="24"/>
        </w:rPr>
        <w:t>Администрацией села активно велась работа с обращениями граждан. Проводимая политика государства и области, социальные программы, рабо</w:t>
      </w:r>
      <w:r w:rsidR="00764D96">
        <w:rPr>
          <w:rFonts w:ascii="Times New Roman" w:eastAsia="Times New Roman" w:hAnsi="Times New Roman" w:cs="Times New Roman"/>
          <w:bCs/>
          <w:color w:val="000000"/>
          <w:sz w:val="24"/>
          <w:szCs w:val="24"/>
        </w:rPr>
        <w:t xml:space="preserve">тающие как во всем районе, так </w:t>
      </w:r>
      <w:r w:rsidRPr="00A4504E">
        <w:rPr>
          <w:rFonts w:ascii="Times New Roman" w:eastAsia="Times New Roman" w:hAnsi="Times New Roman" w:cs="Times New Roman"/>
          <w:bCs/>
          <w:color w:val="000000"/>
          <w:sz w:val="24"/>
          <w:szCs w:val="24"/>
        </w:rPr>
        <w:t xml:space="preserve">и в муниципальном образовании по поддержке незащищенных слоев населения, развитие института семьи, социальные гарантии, предоставляемые населению – все это направлено на улучшение демографической ситуации. </w:t>
      </w:r>
    </w:p>
    <w:p w:rsidR="00A4504E" w:rsidRPr="00A4504E" w:rsidRDefault="00A4504E" w:rsidP="00844CC7">
      <w:pPr>
        <w:tabs>
          <w:tab w:val="left" w:pos="2552"/>
        </w:tabs>
        <w:spacing w:after="0"/>
        <w:ind w:firstLine="708"/>
        <w:jc w:val="both"/>
        <w:rPr>
          <w:rFonts w:ascii="Times New Roman" w:eastAsia="Times New Roman" w:hAnsi="Times New Roman" w:cs="Times New Roman"/>
          <w:bCs/>
          <w:color w:val="000000"/>
          <w:sz w:val="24"/>
          <w:szCs w:val="24"/>
        </w:rPr>
      </w:pPr>
      <w:r w:rsidRPr="00A4504E">
        <w:rPr>
          <w:rFonts w:ascii="Times New Roman" w:eastAsia="Times New Roman" w:hAnsi="Times New Roman" w:cs="Times New Roman"/>
          <w:bCs/>
          <w:color w:val="000000"/>
          <w:sz w:val="24"/>
          <w:szCs w:val="24"/>
        </w:rPr>
        <w:t>Большое внимание уделялось социальной защите населения. В целях поддержки с</w:t>
      </w:r>
      <w:r w:rsidR="00764D96">
        <w:rPr>
          <w:rFonts w:ascii="Times New Roman" w:eastAsia="Times New Roman" w:hAnsi="Times New Roman" w:cs="Times New Roman"/>
          <w:bCs/>
          <w:color w:val="000000"/>
          <w:sz w:val="24"/>
          <w:szCs w:val="24"/>
        </w:rPr>
        <w:t xml:space="preserve">таршему поколению. Совместно с </w:t>
      </w:r>
      <w:r w:rsidRPr="00A4504E">
        <w:rPr>
          <w:rFonts w:ascii="Times New Roman" w:eastAsia="Times New Roman" w:hAnsi="Times New Roman" w:cs="Times New Roman"/>
          <w:bCs/>
          <w:color w:val="000000"/>
          <w:sz w:val="24"/>
          <w:szCs w:val="24"/>
        </w:rPr>
        <w:t xml:space="preserve">Департаментом социальной защиты населения, администрация оформила документы на выплату субсидий на приобретение твердого топлива (дров), льготной категории граждан. В 2018 году ежемесячно (регулярно) выплачивались пенсии, пособия на детей, и </w:t>
      </w:r>
      <w:r w:rsidR="00764D96" w:rsidRPr="00A4504E">
        <w:rPr>
          <w:rFonts w:ascii="Times New Roman" w:eastAsia="Times New Roman" w:hAnsi="Times New Roman" w:cs="Times New Roman"/>
          <w:bCs/>
          <w:color w:val="000000"/>
          <w:sz w:val="24"/>
          <w:szCs w:val="24"/>
        </w:rPr>
        <w:t>другие выплаты,</w:t>
      </w:r>
      <w:r w:rsidRPr="00A4504E">
        <w:rPr>
          <w:rFonts w:ascii="Times New Roman" w:eastAsia="Times New Roman" w:hAnsi="Times New Roman" w:cs="Times New Roman"/>
          <w:bCs/>
          <w:color w:val="000000"/>
          <w:sz w:val="24"/>
          <w:szCs w:val="24"/>
        </w:rPr>
        <w:t xml:space="preserve"> предусмотренные законодательством.</w:t>
      </w:r>
    </w:p>
    <w:p w:rsidR="00A4504E" w:rsidRPr="00A4504E" w:rsidRDefault="00A4504E" w:rsidP="00844CC7">
      <w:pPr>
        <w:tabs>
          <w:tab w:val="left" w:pos="2552"/>
        </w:tabs>
        <w:spacing w:after="0"/>
        <w:ind w:firstLine="708"/>
        <w:jc w:val="both"/>
        <w:rPr>
          <w:rFonts w:ascii="Times New Roman" w:eastAsia="Times New Roman" w:hAnsi="Times New Roman" w:cs="Times New Roman"/>
          <w:bCs/>
          <w:color w:val="000000"/>
          <w:sz w:val="24"/>
          <w:szCs w:val="24"/>
        </w:rPr>
      </w:pPr>
      <w:r w:rsidRPr="00A4504E">
        <w:rPr>
          <w:rFonts w:ascii="Times New Roman" w:eastAsia="Times New Roman" w:hAnsi="Times New Roman" w:cs="Times New Roman"/>
          <w:bCs/>
          <w:color w:val="000000"/>
          <w:sz w:val="24"/>
          <w:szCs w:val="24"/>
        </w:rPr>
        <w:t xml:space="preserve">Учитывая большую отдаленность от районного центра и большие транспортные расходы жителей, администрация взяла на себя частично оформление документов: на получение детских пособий; </w:t>
      </w:r>
      <w:r w:rsidR="00764D96">
        <w:rPr>
          <w:rFonts w:ascii="Times New Roman" w:eastAsia="Times New Roman" w:hAnsi="Times New Roman" w:cs="Times New Roman"/>
          <w:bCs/>
          <w:color w:val="000000"/>
          <w:sz w:val="24"/>
          <w:szCs w:val="24"/>
        </w:rPr>
        <w:t xml:space="preserve">материальной помощи; получению </w:t>
      </w:r>
      <w:r w:rsidRPr="00A4504E">
        <w:rPr>
          <w:rFonts w:ascii="Times New Roman" w:eastAsia="Times New Roman" w:hAnsi="Times New Roman" w:cs="Times New Roman"/>
          <w:bCs/>
          <w:color w:val="000000"/>
          <w:sz w:val="24"/>
          <w:szCs w:val="24"/>
        </w:rPr>
        <w:t xml:space="preserve">свидетельств </w:t>
      </w:r>
      <w:r w:rsidR="00764D96" w:rsidRPr="00A4504E">
        <w:rPr>
          <w:rFonts w:ascii="Times New Roman" w:eastAsia="Times New Roman" w:hAnsi="Times New Roman" w:cs="Times New Roman"/>
          <w:bCs/>
          <w:color w:val="000000"/>
          <w:sz w:val="24"/>
          <w:szCs w:val="24"/>
        </w:rPr>
        <w:t>о рождении</w:t>
      </w:r>
      <w:r w:rsidRPr="00A4504E">
        <w:rPr>
          <w:rFonts w:ascii="Times New Roman" w:eastAsia="Times New Roman" w:hAnsi="Times New Roman" w:cs="Times New Roman"/>
          <w:bCs/>
          <w:color w:val="000000"/>
          <w:sz w:val="24"/>
          <w:szCs w:val="24"/>
        </w:rPr>
        <w:t>; установлению отцовства; свидетельств о смерти; получение и замена страховых медицинских полюсов и др.</w:t>
      </w:r>
    </w:p>
    <w:p w:rsidR="007F0C0F" w:rsidRPr="00EB7EF8" w:rsidRDefault="00A4504E" w:rsidP="00844CC7">
      <w:pPr>
        <w:tabs>
          <w:tab w:val="left" w:pos="2552"/>
        </w:tabs>
        <w:spacing w:after="0"/>
        <w:ind w:firstLine="708"/>
        <w:jc w:val="both"/>
        <w:rPr>
          <w:rFonts w:ascii="Times New Roman" w:eastAsia="Times New Roman" w:hAnsi="Times New Roman" w:cs="Times New Roman"/>
          <w:bCs/>
          <w:color w:val="000000"/>
          <w:sz w:val="24"/>
          <w:szCs w:val="24"/>
        </w:rPr>
      </w:pPr>
      <w:r w:rsidRPr="00A4504E">
        <w:rPr>
          <w:rFonts w:ascii="Times New Roman" w:eastAsia="Times New Roman" w:hAnsi="Times New Roman" w:cs="Times New Roman"/>
          <w:bCs/>
          <w:color w:val="000000"/>
          <w:sz w:val="24"/>
          <w:szCs w:val="24"/>
        </w:rPr>
        <w:t>К социальной сфере следует отнести еще одно направление – это организация на территории муниципального образования торговли и оказания бытовых услуг.</w:t>
      </w:r>
    </w:p>
    <w:p w:rsidR="00A4504E" w:rsidRDefault="00A4504E" w:rsidP="00844CC7">
      <w:pPr>
        <w:jc w:val="both"/>
        <w:rPr>
          <w:rFonts w:ascii="Times New Roman" w:hAnsi="Times New Roman" w:cs="Times New Roman"/>
          <w:sz w:val="24"/>
          <w:szCs w:val="24"/>
        </w:rPr>
      </w:pPr>
    </w:p>
    <w:p w:rsidR="00AC2595" w:rsidRPr="00EB7EF8" w:rsidRDefault="00AC2595" w:rsidP="00844CC7">
      <w:pPr>
        <w:ind w:firstLine="709"/>
        <w:jc w:val="both"/>
        <w:rPr>
          <w:rFonts w:ascii="Times New Roman" w:eastAsia="Times New Roman" w:hAnsi="Times New Roman" w:cs="Times New Roman"/>
          <w:b/>
          <w:i/>
          <w:color w:val="000000"/>
          <w:sz w:val="24"/>
          <w:szCs w:val="24"/>
          <w:lang w:eastAsia="ru-RU"/>
        </w:rPr>
      </w:pPr>
      <w:r w:rsidRPr="00EB7EF8">
        <w:rPr>
          <w:rFonts w:ascii="Times New Roman" w:eastAsia="Times New Roman" w:hAnsi="Times New Roman" w:cs="Times New Roman"/>
          <w:b/>
          <w:i/>
          <w:color w:val="000000"/>
          <w:sz w:val="24"/>
          <w:szCs w:val="24"/>
          <w:lang w:eastAsia="ru-RU"/>
        </w:rPr>
        <w:t>2.8.Структура экономики</w:t>
      </w:r>
      <w:r w:rsidR="002A68EB">
        <w:rPr>
          <w:rFonts w:ascii="Times New Roman" w:eastAsia="Times New Roman" w:hAnsi="Times New Roman" w:cs="Times New Roman"/>
          <w:b/>
          <w:i/>
          <w:color w:val="000000"/>
          <w:sz w:val="24"/>
          <w:szCs w:val="24"/>
          <w:lang w:eastAsia="ru-RU"/>
        </w:rPr>
        <w:t>Червянского</w:t>
      </w:r>
      <w:r w:rsidR="00B0074B" w:rsidRPr="00EB7EF8">
        <w:rPr>
          <w:rFonts w:ascii="Times New Roman" w:eastAsia="Times New Roman" w:hAnsi="Times New Roman" w:cs="Times New Roman"/>
          <w:b/>
          <w:i/>
          <w:color w:val="000000"/>
          <w:sz w:val="24"/>
          <w:szCs w:val="24"/>
          <w:lang w:eastAsia="ru-RU"/>
        </w:rPr>
        <w:t xml:space="preserve"> муниципального образования</w:t>
      </w:r>
    </w:p>
    <w:p w:rsidR="00833BD0" w:rsidRPr="00833BD0" w:rsidRDefault="00833BD0" w:rsidP="00844CC7">
      <w:pPr>
        <w:pStyle w:val="a9"/>
        <w:spacing w:line="276" w:lineRule="auto"/>
        <w:ind w:firstLine="709"/>
        <w:jc w:val="both"/>
        <w:rPr>
          <w:rFonts w:ascii="Times New Roman" w:hAnsi="Times New Roman"/>
          <w:sz w:val="24"/>
          <w:szCs w:val="24"/>
        </w:rPr>
      </w:pPr>
      <w:r>
        <w:rPr>
          <w:rFonts w:ascii="Times New Roman" w:hAnsi="Times New Roman"/>
          <w:sz w:val="24"/>
          <w:szCs w:val="24"/>
        </w:rPr>
        <w:t xml:space="preserve">Территория </w:t>
      </w:r>
      <w:r w:rsidRPr="00833BD0">
        <w:rPr>
          <w:rFonts w:ascii="Times New Roman" w:hAnsi="Times New Roman"/>
          <w:sz w:val="24"/>
          <w:szCs w:val="24"/>
        </w:rPr>
        <w:t>сельского</w:t>
      </w:r>
      <w:r>
        <w:rPr>
          <w:rFonts w:ascii="Times New Roman" w:hAnsi="Times New Roman"/>
          <w:sz w:val="24"/>
          <w:szCs w:val="24"/>
        </w:rPr>
        <w:t xml:space="preserve"> поселения находится в зоне рискованного земледелия, но в целом агроклиматические условия поселения благоприятны для получения устойчивых</w:t>
      </w:r>
      <w:r w:rsidRPr="00833BD0">
        <w:rPr>
          <w:rFonts w:ascii="Times New Roman" w:hAnsi="Times New Roman"/>
          <w:sz w:val="24"/>
          <w:szCs w:val="24"/>
        </w:rPr>
        <w:t xml:space="preserve"> урожаев    сельскохозяйственных культур и  развития  животноводства.</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Производством  яиц в поселении занимаются только в личных подсобных хозяйствах. </w:t>
      </w:r>
    </w:p>
    <w:p w:rsidR="00833BD0" w:rsidRPr="006F188A" w:rsidRDefault="00833BD0" w:rsidP="00844CC7">
      <w:pPr>
        <w:pStyle w:val="a9"/>
        <w:spacing w:line="276" w:lineRule="auto"/>
        <w:ind w:firstLine="709"/>
        <w:jc w:val="both"/>
        <w:rPr>
          <w:rFonts w:ascii="Times New Roman" w:hAnsi="Times New Roman"/>
          <w:spacing w:val="-1"/>
          <w:sz w:val="24"/>
          <w:szCs w:val="24"/>
        </w:rPr>
      </w:pPr>
      <w:r w:rsidRPr="00833BD0">
        <w:rPr>
          <w:rFonts w:ascii="Times New Roman" w:hAnsi="Times New Roman"/>
          <w:sz w:val="24"/>
          <w:szCs w:val="24"/>
        </w:rPr>
        <w:t xml:space="preserve">Производство продукции растениеводства в поселении ориентировано в </w:t>
      </w:r>
      <w:r w:rsidR="006F188A" w:rsidRPr="00833BD0">
        <w:rPr>
          <w:rFonts w:ascii="Times New Roman" w:hAnsi="Times New Roman"/>
          <w:sz w:val="24"/>
          <w:szCs w:val="24"/>
        </w:rPr>
        <w:t xml:space="preserve">основном, </w:t>
      </w:r>
      <w:r w:rsidR="006F188A">
        <w:rPr>
          <w:rFonts w:ascii="Times New Roman" w:hAnsi="Times New Roman"/>
          <w:spacing w:val="-1"/>
          <w:sz w:val="24"/>
          <w:szCs w:val="24"/>
        </w:rPr>
        <w:t xml:space="preserve">на зерновые культуры. </w:t>
      </w:r>
      <w:r w:rsidRPr="00833BD0">
        <w:rPr>
          <w:rFonts w:ascii="Times New Roman" w:hAnsi="Times New Roman"/>
          <w:spacing w:val="-1"/>
          <w:sz w:val="24"/>
          <w:szCs w:val="24"/>
        </w:rPr>
        <w:t xml:space="preserve">Производством овощей в поселении занимаются, в основном  </w:t>
      </w:r>
      <w:r w:rsidRPr="00833BD0">
        <w:rPr>
          <w:rFonts w:ascii="Times New Roman" w:hAnsi="Times New Roman"/>
          <w:sz w:val="24"/>
          <w:szCs w:val="24"/>
        </w:rPr>
        <w:t>личные подсобные хозяйства.Хозяйства населения в основном занимаются посевами сельскохозяйственных культур (картофель, овощи (открытого и закрытого грунта). Отведенная площадь под  огороды практически используется в полном объеме по назначению.</w:t>
      </w:r>
    </w:p>
    <w:p w:rsidR="00311AFC" w:rsidRPr="00833BD0" w:rsidRDefault="00833BD0" w:rsidP="00311AFC">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Одной из значимых экономических составляющих для поселения, являются личные подсобные хозяйства </w:t>
      </w:r>
      <w:r w:rsidR="00311AFC">
        <w:rPr>
          <w:rFonts w:ascii="Times New Roman" w:hAnsi="Times New Roman"/>
          <w:sz w:val="24"/>
          <w:szCs w:val="24"/>
        </w:rPr>
        <w:t>(ЛПХ). На сегодняшний день в селе Червянка 82 двора имеют ЛПХ, от их развития </w:t>
      </w:r>
      <w:r w:rsidR="00311AFC" w:rsidRPr="00833BD0">
        <w:rPr>
          <w:rFonts w:ascii="Times New Roman" w:hAnsi="Times New Roman"/>
          <w:sz w:val="24"/>
          <w:szCs w:val="24"/>
        </w:rPr>
        <w:t>во многом, зависит сегодня благосостояние населения.</w:t>
      </w:r>
    </w:p>
    <w:p w:rsidR="00833BD0" w:rsidRDefault="00833BD0" w:rsidP="00844CC7">
      <w:pPr>
        <w:pStyle w:val="a9"/>
        <w:spacing w:line="276" w:lineRule="auto"/>
        <w:ind w:firstLine="709"/>
        <w:jc w:val="both"/>
        <w:rPr>
          <w:rFonts w:ascii="Times New Roman" w:hAnsi="Times New Roman"/>
          <w:sz w:val="24"/>
          <w:szCs w:val="24"/>
        </w:rPr>
      </w:pPr>
    </w:p>
    <w:p w:rsidR="00311AFC" w:rsidRDefault="00311AFC">
      <w:pPr>
        <w:rPr>
          <w:rFonts w:ascii="Times New Roman" w:hAnsi="Times New Roman"/>
          <w:sz w:val="24"/>
          <w:szCs w:val="24"/>
        </w:rPr>
      </w:pPr>
      <w:r>
        <w:rPr>
          <w:rFonts w:ascii="Times New Roman" w:hAnsi="Times New Roman"/>
          <w:sz w:val="24"/>
          <w:szCs w:val="24"/>
        </w:rPr>
        <w:br w:type="page"/>
      </w:r>
    </w:p>
    <w:p w:rsidR="00844CC7" w:rsidRDefault="00292936" w:rsidP="00844CC7">
      <w:pPr>
        <w:pStyle w:val="a9"/>
        <w:spacing w:line="276" w:lineRule="auto"/>
        <w:ind w:firstLine="709"/>
        <w:jc w:val="both"/>
        <w:rPr>
          <w:rFonts w:ascii="Times New Roman" w:hAnsi="Times New Roman"/>
          <w:bCs/>
          <w:sz w:val="24"/>
          <w:szCs w:val="24"/>
        </w:rPr>
      </w:pPr>
      <w:r>
        <w:rPr>
          <w:rFonts w:ascii="Times New Roman" w:hAnsi="Times New Roman"/>
          <w:bCs/>
          <w:sz w:val="24"/>
          <w:szCs w:val="24"/>
        </w:rPr>
        <w:lastRenderedPageBreak/>
        <w:t>Т</w:t>
      </w:r>
      <w:r w:rsidR="00844CC7">
        <w:rPr>
          <w:rFonts w:ascii="Times New Roman" w:hAnsi="Times New Roman"/>
          <w:bCs/>
          <w:sz w:val="24"/>
          <w:szCs w:val="24"/>
        </w:rPr>
        <w:t xml:space="preserve">аблица </w:t>
      </w:r>
      <w:r w:rsidR="00946BB8">
        <w:rPr>
          <w:rFonts w:ascii="Times New Roman" w:hAnsi="Times New Roman"/>
          <w:bCs/>
          <w:sz w:val="24"/>
          <w:szCs w:val="24"/>
        </w:rPr>
        <w:t>4</w:t>
      </w:r>
    </w:p>
    <w:p w:rsidR="00833BD0" w:rsidRPr="005E28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bCs/>
          <w:sz w:val="24"/>
          <w:szCs w:val="24"/>
        </w:rPr>
        <w:t>Наличие животных на территории сельского поселения:</w:t>
      </w:r>
    </w:p>
    <w:tbl>
      <w:tblPr>
        <w:tblW w:w="5000" w:type="pct"/>
        <w:tblLook w:val="0000"/>
      </w:tblPr>
      <w:tblGrid>
        <w:gridCol w:w="4607"/>
        <w:gridCol w:w="2805"/>
        <w:gridCol w:w="3293"/>
      </w:tblGrid>
      <w:tr w:rsidR="005E28D0" w:rsidRPr="005E28D0" w:rsidTr="005E28D0">
        <w:trPr>
          <w:trHeight w:val="139"/>
        </w:trPr>
        <w:tc>
          <w:tcPr>
            <w:tcW w:w="2152" w:type="pct"/>
            <w:tcBorders>
              <w:top w:val="single" w:sz="4" w:space="0" w:color="auto"/>
              <w:left w:val="single" w:sz="4" w:space="0" w:color="auto"/>
              <w:bottom w:val="single" w:sz="4" w:space="0" w:color="auto"/>
              <w:right w:val="single" w:sz="4" w:space="0" w:color="auto"/>
            </w:tcBorders>
            <w:vAlign w:val="center"/>
          </w:tcPr>
          <w:p w:rsidR="005E28D0" w:rsidRPr="005E28D0" w:rsidRDefault="005E28D0" w:rsidP="00844CC7">
            <w:pPr>
              <w:spacing w:after="0"/>
              <w:jc w:val="center"/>
              <w:rPr>
                <w:rFonts w:ascii="Times New Roman" w:hAnsi="Times New Roman" w:cs="Times New Roman"/>
                <w:bCs/>
                <w:sz w:val="24"/>
                <w:szCs w:val="24"/>
              </w:rPr>
            </w:pPr>
            <w:r w:rsidRPr="005E28D0">
              <w:rPr>
                <w:rFonts w:ascii="Times New Roman" w:hAnsi="Times New Roman" w:cs="Times New Roman"/>
                <w:bCs/>
                <w:sz w:val="24"/>
                <w:szCs w:val="24"/>
              </w:rPr>
              <w:t>Виды животных</w:t>
            </w:r>
            <w:r>
              <w:rPr>
                <w:rFonts w:ascii="Times New Roman" w:hAnsi="Times New Roman" w:cs="Times New Roman"/>
                <w:bCs/>
                <w:sz w:val="24"/>
                <w:szCs w:val="24"/>
              </w:rPr>
              <w:t xml:space="preserve"> (гол.)</w:t>
            </w:r>
          </w:p>
        </w:tc>
        <w:tc>
          <w:tcPr>
            <w:tcW w:w="1310" w:type="pct"/>
            <w:tcBorders>
              <w:top w:val="single" w:sz="4" w:space="0" w:color="auto"/>
              <w:left w:val="nil"/>
              <w:bottom w:val="single" w:sz="4" w:space="0" w:color="auto"/>
              <w:right w:val="single" w:sz="4" w:space="0" w:color="auto"/>
            </w:tcBorders>
            <w:vAlign w:val="center"/>
          </w:tcPr>
          <w:p w:rsidR="005E28D0" w:rsidRPr="00833BD0" w:rsidRDefault="005E28D0" w:rsidP="00844CC7">
            <w:pPr>
              <w:pStyle w:val="a9"/>
              <w:spacing w:line="276"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01.01.2017</w:t>
            </w:r>
          </w:p>
        </w:tc>
        <w:tc>
          <w:tcPr>
            <w:tcW w:w="1538" w:type="pct"/>
            <w:tcBorders>
              <w:top w:val="single" w:sz="4" w:space="0" w:color="auto"/>
              <w:left w:val="nil"/>
              <w:bottom w:val="single" w:sz="4" w:space="0" w:color="auto"/>
              <w:right w:val="single" w:sz="4" w:space="0" w:color="auto"/>
            </w:tcBorders>
            <w:vAlign w:val="center"/>
          </w:tcPr>
          <w:p w:rsidR="005E28D0" w:rsidRPr="00833BD0" w:rsidRDefault="005E28D0" w:rsidP="00844CC7">
            <w:pPr>
              <w:pStyle w:val="a9"/>
              <w:spacing w:line="276"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01.01.2018</w:t>
            </w:r>
          </w:p>
        </w:tc>
      </w:tr>
      <w:tr w:rsidR="006F188A" w:rsidRPr="006F188A" w:rsidTr="005E28D0">
        <w:trPr>
          <w:trHeight w:val="319"/>
        </w:trPr>
        <w:tc>
          <w:tcPr>
            <w:tcW w:w="2152" w:type="pct"/>
            <w:tcBorders>
              <w:top w:val="nil"/>
              <w:left w:val="single" w:sz="4" w:space="0" w:color="auto"/>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sz w:val="24"/>
                <w:szCs w:val="24"/>
              </w:rPr>
            </w:pPr>
            <w:r w:rsidRPr="006F188A">
              <w:rPr>
                <w:rFonts w:ascii="Times New Roman" w:hAnsi="Times New Roman" w:cs="Times New Roman"/>
                <w:sz w:val="24"/>
                <w:szCs w:val="24"/>
              </w:rPr>
              <w:t>Крупный рогатый скот</w:t>
            </w:r>
          </w:p>
        </w:tc>
        <w:tc>
          <w:tcPr>
            <w:tcW w:w="1310" w:type="pct"/>
            <w:tcBorders>
              <w:top w:val="nil"/>
              <w:left w:val="nil"/>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color w:val="000000"/>
                <w:sz w:val="24"/>
                <w:szCs w:val="24"/>
              </w:rPr>
            </w:pPr>
            <w:r w:rsidRPr="006F188A">
              <w:rPr>
                <w:rFonts w:ascii="Times New Roman" w:hAnsi="Times New Roman" w:cs="Times New Roman"/>
                <w:color w:val="000000"/>
                <w:sz w:val="24"/>
                <w:szCs w:val="24"/>
              </w:rPr>
              <w:t>115</w:t>
            </w:r>
          </w:p>
        </w:tc>
        <w:tc>
          <w:tcPr>
            <w:tcW w:w="1538" w:type="pct"/>
            <w:tcBorders>
              <w:top w:val="nil"/>
              <w:left w:val="nil"/>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color w:val="000000"/>
                <w:sz w:val="24"/>
                <w:szCs w:val="24"/>
              </w:rPr>
            </w:pPr>
            <w:r w:rsidRPr="006F188A">
              <w:rPr>
                <w:rFonts w:ascii="Times New Roman" w:hAnsi="Times New Roman" w:cs="Times New Roman"/>
                <w:color w:val="000000"/>
                <w:sz w:val="24"/>
                <w:szCs w:val="24"/>
              </w:rPr>
              <w:t>76</w:t>
            </w:r>
          </w:p>
        </w:tc>
      </w:tr>
      <w:tr w:rsidR="006F188A" w:rsidRPr="006F188A" w:rsidTr="005E28D0">
        <w:trPr>
          <w:trHeight w:val="319"/>
        </w:trPr>
        <w:tc>
          <w:tcPr>
            <w:tcW w:w="2152" w:type="pct"/>
            <w:tcBorders>
              <w:top w:val="nil"/>
              <w:left w:val="single" w:sz="4" w:space="0" w:color="auto"/>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sz w:val="24"/>
                <w:szCs w:val="24"/>
              </w:rPr>
            </w:pPr>
            <w:r w:rsidRPr="006F188A">
              <w:rPr>
                <w:rFonts w:ascii="Times New Roman" w:hAnsi="Times New Roman" w:cs="Times New Roman"/>
                <w:sz w:val="24"/>
                <w:szCs w:val="24"/>
              </w:rPr>
              <w:t>в том числе</w:t>
            </w:r>
            <w:r w:rsidR="005E28D0">
              <w:rPr>
                <w:rFonts w:ascii="Times New Roman" w:hAnsi="Times New Roman" w:cs="Times New Roman"/>
                <w:sz w:val="24"/>
                <w:szCs w:val="24"/>
              </w:rPr>
              <w:t>,</w:t>
            </w:r>
            <w:r w:rsidRPr="006F188A">
              <w:rPr>
                <w:rFonts w:ascii="Times New Roman" w:hAnsi="Times New Roman" w:cs="Times New Roman"/>
                <w:sz w:val="24"/>
                <w:szCs w:val="24"/>
              </w:rPr>
              <w:t xml:space="preserve"> коровы</w:t>
            </w:r>
          </w:p>
        </w:tc>
        <w:tc>
          <w:tcPr>
            <w:tcW w:w="1310" w:type="pct"/>
            <w:tcBorders>
              <w:top w:val="nil"/>
              <w:left w:val="nil"/>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color w:val="000000"/>
                <w:sz w:val="24"/>
                <w:szCs w:val="24"/>
              </w:rPr>
            </w:pPr>
            <w:r w:rsidRPr="006F188A">
              <w:rPr>
                <w:rFonts w:ascii="Times New Roman" w:hAnsi="Times New Roman" w:cs="Times New Roman"/>
                <w:color w:val="000000"/>
                <w:sz w:val="24"/>
                <w:szCs w:val="24"/>
              </w:rPr>
              <w:t>65</w:t>
            </w:r>
          </w:p>
        </w:tc>
        <w:tc>
          <w:tcPr>
            <w:tcW w:w="1538" w:type="pct"/>
            <w:tcBorders>
              <w:top w:val="nil"/>
              <w:left w:val="nil"/>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color w:val="000000"/>
                <w:sz w:val="24"/>
                <w:szCs w:val="24"/>
              </w:rPr>
            </w:pPr>
            <w:r w:rsidRPr="006F188A">
              <w:rPr>
                <w:rFonts w:ascii="Times New Roman" w:hAnsi="Times New Roman" w:cs="Times New Roman"/>
                <w:color w:val="000000"/>
                <w:sz w:val="24"/>
                <w:szCs w:val="24"/>
              </w:rPr>
              <w:t>65</w:t>
            </w:r>
          </w:p>
        </w:tc>
      </w:tr>
      <w:tr w:rsidR="006F188A" w:rsidRPr="006F188A" w:rsidTr="005E28D0">
        <w:trPr>
          <w:trHeight w:val="144"/>
        </w:trPr>
        <w:tc>
          <w:tcPr>
            <w:tcW w:w="2152" w:type="pct"/>
            <w:tcBorders>
              <w:top w:val="nil"/>
              <w:left w:val="single" w:sz="4" w:space="0" w:color="auto"/>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sz w:val="24"/>
                <w:szCs w:val="24"/>
              </w:rPr>
            </w:pPr>
            <w:r w:rsidRPr="006F188A">
              <w:rPr>
                <w:rFonts w:ascii="Times New Roman" w:hAnsi="Times New Roman" w:cs="Times New Roman"/>
                <w:sz w:val="24"/>
                <w:szCs w:val="24"/>
              </w:rPr>
              <w:t>Свиньи</w:t>
            </w:r>
          </w:p>
        </w:tc>
        <w:tc>
          <w:tcPr>
            <w:tcW w:w="1310" w:type="pct"/>
            <w:tcBorders>
              <w:top w:val="nil"/>
              <w:left w:val="nil"/>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color w:val="000000"/>
                <w:sz w:val="24"/>
                <w:szCs w:val="24"/>
              </w:rPr>
            </w:pPr>
            <w:r w:rsidRPr="006F188A">
              <w:rPr>
                <w:rFonts w:ascii="Times New Roman" w:hAnsi="Times New Roman" w:cs="Times New Roman"/>
                <w:color w:val="000000"/>
                <w:sz w:val="24"/>
                <w:szCs w:val="24"/>
              </w:rPr>
              <w:t>0</w:t>
            </w:r>
          </w:p>
        </w:tc>
        <w:tc>
          <w:tcPr>
            <w:tcW w:w="1538" w:type="pct"/>
            <w:tcBorders>
              <w:top w:val="nil"/>
              <w:left w:val="nil"/>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color w:val="000000"/>
                <w:sz w:val="24"/>
                <w:szCs w:val="24"/>
              </w:rPr>
            </w:pPr>
            <w:r w:rsidRPr="006F188A">
              <w:rPr>
                <w:rFonts w:ascii="Times New Roman" w:hAnsi="Times New Roman" w:cs="Times New Roman"/>
                <w:color w:val="000000"/>
                <w:sz w:val="24"/>
                <w:szCs w:val="24"/>
              </w:rPr>
              <w:t>0</w:t>
            </w:r>
          </w:p>
        </w:tc>
      </w:tr>
      <w:tr w:rsidR="006F188A" w:rsidRPr="006F188A" w:rsidTr="005E28D0">
        <w:trPr>
          <w:trHeight w:val="261"/>
        </w:trPr>
        <w:tc>
          <w:tcPr>
            <w:tcW w:w="2152" w:type="pct"/>
            <w:tcBorders>
              <w:top w:val="nil"/>
              <w:left w:val="single" w:sz="4" w:space="0" w:color="auto"/>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sz w:val="24"/>
                <w:szCs w:val="24"/>
              </w:rPr>
            </w:pPr>
            <w:r w:rsidRPr="006F188A">
              <w:rPr>
                <w:rFonts w:ascii="Times New Roman" w:hAnsi="Times New Roman" w:cs="Times New Roman"/>
                <w:sz w:val="24"/>
                <w:szCs w:val="24"/>
              </w:rPr>
              <w:t>Овцы и козы</w:t>
            </w:r>
          </w:p>
        </w:tc>
        <w:tc>
          <w:tcPr>
            <w:tcW w:w="1310" w:type="pct"/>
            <w:tcBorders>
              <w:top w:val="nil"/>
              <w:left w:val="nil"/>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color w:val="000000"/>
                <w:sz w:val="24"/>
                <w:szCs w:val="24"/>
              </w:rPr>
            </w:pPr>
            <w:r w:rsidRPr="006F188A">
              <w:rPr>
                <w:rFonts w:ascii="Times New Roman" w:hAnsi="Times New Roman" w:cs="Times New Roman"/>
                <w:color w:val="000000"/>
                <w:sz w:val="24"/>
                <w:szCs w:val="24"/>
              </w:rPr>
              <w:t>69</w:t>
            </w:r>
          </w:p>
        </w:tc>
        <w:tc>
          <w:tcPr>
            <w:tcW w:w="1538" w:type="pct"/>
            <w:tcBorders>
              <w:top w:val="nil"/>
              <w:left w:val="nil"/>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color w:val="000000"/>
                <w:sz w:val="24"/>
                <w:szCs w:val="24"/>
              </w:rPr>
            </w:pPr>
            <w:r w:rsidRPr="006F188A">
              <w:rPr>
                <w:rFonts w:ascii="Times New Roman" w:hAnsi="Times New Roman" w:cs="Times New Roman"/>
                <w:color w:val="000000"/>
                <w:sz w:val="24"/>
                <w:szCs w:val="24"/>
              </w:rPr>
              <w:t>31</w:t>
            </w:r>
          </w:p>
        </w:tc>
      </w:tr>
      <w:tr w:rsidR="006F188A" w:rsidRPr="006F188A" w:rsidTr="00946BB8">
        <w:trPr>
          <w:trHeight w:val="319"/>
        </w:trPr>
        <w:tc>
          <w:tcPr>
            <w:tcW w:w="2152" w:type="pct"/>
            <w:tcBorders>
              <w:top w:val="nil"/>
              <w:left w:val="single" w:sz="4" w:space="0" w:color="auto"/>
              <w:bottom w:val="single" w:sz="4" w:space="0" w:color="auto"/>
              <w:right w:val="single" w:sz="4" w:space="0" w:color="auto"/>
            </w:tcBorders>
            <w:vAlign w:val="center"/>
          </w:tcPr>
          <w:p w:rsidR="006F188A" w:rsidRPr="006F188A" w:rsidRDefault="006F188A" w:rsidP="00844CC7">
            <w:pPr>
              <w:spacing w:after="0"/>
              <w:jc w:val="center"/>
              <w:rPr>
                <w:rFonts w:ascii="Times New Roman" w:hAnsi="Times New Roman" w:cs="Times New Roman"/>
                <w:sz w:val="24"/>
                <w:szCs w:val="24"/>
              </w:rPr>
            </w:pPr>
            <w:r w:rsidRPr="006F188A">
              <w:rPr>
                <w:rFonts w:ascii="Times New Roman" w:hAnsi="Times New Roman" w:cs="Times New Roman"/>
                <w:sz w:val="24"/>
                <w:szCs w:val="24"/>
              </w:rPr>
              <w:t>Птица</w:t>
            </w:r>
          </w:p>
        </w:tc>
        <w:tc>
          <w:tcPr>
            <w:tcW w:w="1310" w:type="pct"/>
            <w:tcBorders>
              <w:top w:val="nil"/>
              <w:left w:val="nil"/>
              <w:bottom w:val="single" w:sz="4" w:space="0" w:color="auto"/>
              <w:right w:val="single" w:sz="4" w:space="0" w:color="auto"/>
            </w:tcBorders>
            <w:vAlign w:val="center"/>
          </w:tcPr>
          <w:p w:rsidR="006F188A" w:rsidRPr="006F188A" w:rsidRDefault="00311AFC" w:rsidP="00311AF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538" w:type="pct"/>
            <w:tcBorders>
              <w:top w:val="nil"/>
              <w:left w:val="nil"/>
              <w:bottom w:val="single" w:sz="4" w:space="0" w:color="auto"/>
              <w:right w:val="single" w:sz="4" w:space="0" w:color="auto"/>
            </w:tcBorders>
            <w:vAlign w:val="center"/>
          </w:tcPr>
          <w:p w:rsidR="006F188A" w:rsidRPr="006F188A" w:rsidRDefault="00311AFC" w:rsidP="00311AFC">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r>
      <w:tr w:rsidR="005E28D0" w:rsidRPr="006F188A" w:rsidTr="00946BB8">
        <w:trPr>
          <w:trHeight w:val="319"/>
        </w:trPr>
        <w:tc>
          <w:tcPr>
            <w:tcW w:w="2152" w:type="pct"/>
            <w:tcBorders>
              <w:top w:val="single" w:sz="4" w:space="0" w:color="auto"/>
              <w:left w:val="single" w:sz="4" w:space="0" w:color="auto"/>
              <w:bottom w:val="single" w:sz="4" w:space="0" w:color="auto"/>
              <w:right w:val="single" w:sz="4" w:space="0" w:color="auto"/>
            </w:tcBorders>
            <w:vAlign w:val="center"/>
          </w:tcPr>
          <w:p w:rsidR="005E28D0" w:rsidRPr="006F188A" w:rsidRDefault="005E28D0" w:rsidP="00844CC7">
            <w:pPr>
              <w:spacing w:after="0"/>
              <w:jc w:val="center"/>
              <w:rPr>
                <w:rFonts w:ascii="Times New Roman" w:hAnsi="Times New Roman" w:cs="Times New Roman"/>
                <w:sz w:val="24"/>
                <w:szCs w:val="24"/>
              </w:rPr>
            </w:pPr>
            <w:r>
              <w:rPr>
                <w:rFonts w:ascii="Times New Roman" w:hAnsi="Times New Roman" w:cs="Times New Roman"/>
                <w:sz w:val="24"/>
                <w:szCs w:val="24"/>
              </w:rPr>
              <w:t>Лошади</w:t>
            </w:r>
          </w:p>
        </w:tc>
        <w:tc>
          <w:tcPr>
            <w:tcW w:w="1310" w:type="pct"/>
            <w:tcBorders>
              <w:top w:val="single" w:sz="4" w:space="0" w:color="auto"/>
              <w:left w:val="nil"/>
              <w:bottom w:val="single" w:sz="4" w:space="0" w:color="auto"/>
              <w:right w:val="single" w:sz="4" w:space="0" w:color="auto"/>
            </w:tcBorders>
            <w:vAlign w:val="center"/>
          </w:tcPr>
          <w:p w:rsidR="005E28D0" w:rsidRPr="006F188A" w:rsidRDefault="005E28D0" w:rsidP="00844CC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538" w:type="pct"/>
            <w:tcBorders>
              <w:top w:val="single" w:sz="4" w:space="0" w:color="auto"/>
              <w:left w:val="nil"/>
              <w:bottom w:val="single" w:sz="4" w:space="0" w:color="auto"/>
              <w:right w:val="single" w:sz="4" w:space="0" w:color="auto"/>
            </w:tcBorders>
            <w:vAlign w:val="center"/>
          </w:tcPr>
          <w:p w:rsidR="005E28D0" w:rsidRPr="006F188A" w:rsidRDefault="005E28D0" w:rsidP="00844CC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bl>
    <w:p w:rsidR="00833BD0" w:rsidRDefault="00833BD0" w:rsidP="00844CC7">
      <w:pPr>
        <w:pStyle w:val="a9"/>
        <w:spacing w:line="276" w:lineRule="auto"/>
        <w:jc w:val="both"/>
        <w:rPr>
          <w:rFonts w:ascii="Times New Roman" w:hAnsi="Times New Roman"/>
          <w:sz w:val="24"/>
          <w:szCs w:val="24"/>
        </w:rPr>
      </w:pPr>
    </w:p>
    <w:p w:rsidR="00833BD0" w:rsidRPr="00833BD0" w:rsidRDefault="005E28D0" w:rsidP="00844CC7">
      <w:pPr>
        <w:pStyle w:val="a9"/>
        <w:spacing w:line="276" w:lineRule="auto"/>
        <w:ind w:firstLine="709"/>
        <w:jc w:val="both"/>
        <w:rPr>
          <w:rFonts w:ascii="Times New Roman" w:hAnsi="Times New Roman"/>
          <w:sz w:val="24"/>
          <w:szCs w:val="24"/>
        </w:rPr>
      </w:pPr>
      <w:r>
        <w:rPr>
          <w:rFonts w:ascii="Times New Roman" w:hAnsi="Times New Roman"/>
          <w:sz w:val="24"/>
          <w:szCs w:val="24"/>
        </w:rPr>
        <w:t xml:space="preserve">В последний год </w:t>
      </w:r>
      <w:r w:rsidR="00833BD0" w:rsidRPr="00833BD0">
        <w:rPr>
          <w:rFonts w:ascii="Times New Roman" w:hAnsi="Times New Roman"/>
          <w:sz w:val="24"/>
          <w:szCs w:val="24"/>
        </w:rPr>
        <w:t>наблюдается тенденции снижения поголовья животных в частном секторе.</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Причины, сдерживающие развитие личных подсобных хозяйств, следующие:</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 Нет организованного закупа сельскохозяйственной продукции; </w:t>
      </w:r>
    </w:p>
    <w:p w:rsidR="00833BD0" w:rsidRPr="00833BD0" w:rsidRDefault="00833BD0" w:rsidP="00844CC7">
      <w:pPr>
        <w:pStyle w:val="a9"/>
        <w:spacing w:line="276" w:lineRule="auto"/>
        <w:ind w:firstLine="709"/>
        <w:jc w:val="both"/>
        <w:rPr>
          <w:rFonts w:ascii="Times New Roman" w:hAnsi="Times New Roman"/>
          <w:sz w:val="24"/>
          <w:szCs w:val="24"/>
          <w:u w:val="single"/>
        </w:rPr>
      </w:pPr>
      <w:r w:rsidRPr="00833BD0">
        <w:rPr>
          <w:rFonts w:ascii="Times New Roman" w:hAnsi="Times New Roman"/>
          <w:sz w:val="24"/>
          <w:szCs w:val="24"/>
        </w:rPr>
        <w:t xml:space="preserve">- Высокая себестоимость с/х продукции, и ее низкая закупочная цена.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u w:val="single"/>
        </w:rPr>
        <w:t xml:space="preserve">Проблемы: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1) сельские жители недостаточно осведомлены о своих правах на землю и имущество.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833BD0" w:rsidRPr="00833BD0" w:rsidRDefault="005E28D0" w:rsidP="00844CC7">
      <w:pPr>
        <w:pStyle w:val="a9"/>
        <w:spacing w:line="276" w:lineRule="auto"/>
        <w:ind w:firstLine="709"/>
        <w:jc w:val="both"/>
        <w:rPr>
          <w:rFonts w:ascii="Times New Roman" w:hAnsi="Times New Roman"/>
          <w:sz w:val="24"/>
          <w:szCs w:val="24"/>
        </w:rPr>
      </w:pPr>
      <w:r>
        <w:rPr>
          <w:rFonts w:ascii="Times New Roman" w:hAnsi="Times New Roman"/>
          <w:sz w:val="24"/>
          <w:szCs w:val="24"/>
        </w:rPr>
        <w:t xml:space="preserve">3) </w:t>
      </w:r>
      <w:r w:rsidR="00833BD0" w:rsidRPr="00833BD0">
        <w:rPr>
          <w:rFonts w:ascii="Times New Roman" w:hAnsi="Times New Roman"/>
          <w:sz w:val="24"/>
          <w:szCs w:val="24"/>
        </w:rPr>
        <w:t>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рынка сбыта сельскохозяйственной продукции тормозит как увеличению численности поголовья скота, так и увеличению земельных площадей под картофель и овощи;</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4) низкий уровень заработной платы в отрасли, и отток работающих в другие отрасли производства и в социальную сферу;</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Самостоятельно решить проблемы, с которыми сталкиваются </w:t>
      </w:r>
      <w:r w:rsidRPr="00833BD0">
        <w:rPr>
          <w:rFonts w:ascii="Times New Roman" w:hAnsi="Times New Roman"/>
          <w:sz w:val="24"/>
          <w:szCs w:val="24"/>
          <w:shd w:val="clear" w:color="auto" w:fill="FFFFFF"/>
        </w:rPr>
        <w:t xml:space="preserve">жители сельского поселения  </w:t>
      </w:r>
      <w:r w:rsidRPr="00833BD0">
        <w:rPr>
          <w:rFonts w:ascii="Times New Roman" w:hAnsi="Times New Roman"/>
          <w:sz w:val="24"/>
          <w:szCs w:val="24"/>
        </w:rPr>
        <w:t xml:space="preserve"> при ведении личных подсобных хозяйств достаточно трудно.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Существенной причиной, сдерживающей рост численности поголовья скота у населения, является – старение населения.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Закуп сельскохозяйственной продукции производятся по низким ценам.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Развитие животноводства и огородничества, как одно из  направлений развития ЛПХ.</w:t>
      </w:r>
    </w:p>
    <w:p w:rsidR="00833BD0" w:rsidRPr="00833BD0" w:rsidRDefault="005E28D0" w:rsidP="00844CC7">
      <w:pPr>
        <w:pStyle w:val="a9"/>
        <w:spacing w:line="276" w:lineRule="auto"/>
        <w:ind w:firstLine="709"/>
        <w:jc w:val="both"/>
        <w:rPr>
          <w:rFonts w:ascii="Times New Roman" w:hAnsi="Times New Roman"/>
          <w:sz w:val="24"/>
          <w:szCs w:val="24"/>
        </w:rPr>
      </w:pPr>
      <w:r>
        <w:rPr>
          <w:rFonts w:ascii="Times New Roman" w:hAnsi="Times New Roman"/>
          <w:sz w:val="24"/>
          <w:szCs w:val="24"/>
        </w:rPr>
        <w:t>Производство продукции</w:t>
      </w:r>
      <w:r w:rsidRPr="00833BD0">
        <w:rPr>
          <w:rFonts w:ascii="Times New Roman" w:hAnsi="Times New Roman"/>
          <w:sz w:val="24"/>
          <w:szCs w:val="24"/>
        </w:rPr>
        <w:t>животноводства в личных</w:t>
      </w:r>
      <w:r w:rsidR="00833BD0" w:rsidRPr="00833BD0">
        <w:rPr>
          <w:rFonts w:ascii="Times New Roman" w:hAnsi="Times New Roman"/>
          <w:sz w:val="24"/>
          <w:szCs w:val="24"/>
        </w:rPr>
        <w:t xml:space="preserve"> подсобных хозяйствах является приоритетным направлением в решении главного вопроса - самозанятость населения.</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Эту </w:t>
      </w:r>
      <w:r w:rsidR="005E28D0" w:rsidRPr="00833BD0">
        <w:rPr>
          <w:rFonts w:ascii="Times New Roman" w:hAnsi="Times New Roman"/>
          <w:sz w:val="24"/>
          <w:szCs w:val="24"/>
        </w:rPr>
        <w:t>проблему, возможно, решить</w:t>
      </w:r>
      <w:r w:rsidRPr="00833BD0">
        <w:rPr>
          <w:rFonts w:ascii="Times New Roman" w:hAnsi="Times New Roman"/>
          <w:sz w:val="24"/>
          <w:szCs w:val="24"/>
        </w:rPr>
        <w:t xml:space="preserve"> следующим путем: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w:t>
      </w:r>
      <w:r w:rsidR="005E28D0">
        <w:rPr>
          <w:rFonts w:ascii="Times New Roman" w:hAnsi="Times New Roman"/>
          <w:sz w:val="24"/>
          <w:szCs w:val="24"/>
        </w:rPr>
        <w:t xml:space="preserve"> увеличения </w:t>
      </w:r>
      <w:r w:rsidR="005E28D0" w:rsidRPr="00833BD0">
        <w:rPr>
          <w:rFonts w:ascii="Times New Roman" w:hAnsi="Times New Roman"/>
          <w:sz w:val="24"/>
          <w:szCs w:val="24"/>
        </w:rPr>
        <w:t>продажи населению</w:t>
      </w:r>
      <w:r w:rsidR="005E28D0">
        <w:rPr>
          <w:rFonts w:ascii="Times New Roman" w:hAnsi="Times New Roman"/>
          <w:sz w:val="24"/>
          <w:szCs w:val="24"/>
        </w:rPr>
        <w:t xml:space="preserve"> молодняка крупного рогатого скота, </w:t>
      </w:r>
      <w:r w:rsidRPr="00833BD0">
        <w:rPr>
          <w:rFonts w:ascii="Times New Roman" w:hAnsi="Times New Roman"/>
          <w:sz w:val="24"/>
          <w:szCs w:val="24"/>
        </w:rPr>
        <w:t xml:space="preserve">свиней сельскохозяйственными предприятиями; </w:t>
      </w:r>
    </w:p>
    <w:p w:rsidR="00833BD0" w:rsidRP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xml:space="preserve">- увеличения продажи </w:t>
      </w:r>
      <w:r w:rsidR="005E28D0">
        <w:rPr>
          <w:rFonts w:ascii="Times New Roman" w:hAnsi="Times New Roman"/>
          <w:sz w:val="24"/>
          <w:szCs w:val="24"/>
        </w:rPr>
        <w:t>населению птицы различных видов и </w:t>
      </w:r>
      <w:r w:rsidRPr="00833BD0">
        <w:rPr>
          <w:rFonts w:ascii="Times New Roman" w:hAnsi="Times New Roman"/>
          <w:sz w:val="24"/>
          <w:szCs w:val="24"/>
        </w:rPr>
        <w:t xml:space="preserve">пород через </w:t>
      </w:r>
      <w:r w:rsidR="005E28D0" w:rsidRPr="00833BD0">
        <w:rPr>
          <w:rFonts w:ascii="Times New Roman" w:hAnsi="Times New Roman"/>
          <w:sz w:val="24"/>
          <w:szCs w:val="24"/>
        </w:rPr>
        <w:t>близлежащие птицеводческие</w:t>
      </w:r>
      <w:r w:rsidRPr="00833BD0">
        <w:rPr>
          <w:rFonts w:ascii="Times New Roman" w:hAnsi="Times New Roman"/>
          <w:sz w:val="24"/>
          <w:szCs w:val="24"/>
        </w:rPr>
        <w:t xml:space="preserve"> предприятия; </w:t>
      </w:r>
    </w:p>
    <w:p w:rsidR="00833BD0" w:rsidRPr="00833BD0" w:rsidRDefault="005E28D0" w:rsidP="00844CC7">
      <w:pPr>
        <w:pStyle w:val="a9"/>
        <w:spacing w:line="276" w:lineRule="auto"/>
        <w:ind w:firstLine="709"/>
        <w:jc w:val="both"/>
        <w:rPr>
          <w:rFonts w:ascii="Times New Roman" w:hAnsi="Times New Roman"/>
          <w:sz w:val="24"/>
          <w:szCs w:val="24"/>
        </w:rPr>
      </w:pPr>
      <w:r>
        <w:rPr>
          <w:rFonts w:ascii="Times New Roman" w:hAnsi="Times New Roman"/>
          <w:sz w:val="24"/>
          <w:szCs w:val="24"/>
        </w:rPr>
        <w:t xml:space="preserve">Для повышения племенной ценности </w:t>
      </w:r>
      <w:r w:rsidR="00833BD0" w:rsidRPr="00833BD0">
        <w:rPr>
          <w:rFonts w:ascii="Times New Roman" w:hAnsi="Times New Roman"/>
          <w:sz w:val="24"/>
          <w:szCs w:val="24"/>
        </w:rPr>
        <w:t>молодняка</w:t>
      </w:r>
      <w:r>
        <w:rPr>
          <w:rFonts w:ascii="Times New Roman" w:hAnsi="Times New Roman"/>
          <w:sz w:val="24"/>
          <w:szCs w:val="24"/>
        </w:rPr>
        <w:t xml:space="preserve"> крупнорогатого </w:t>
      </w:r>
      <w:r w:rsidR="00833BD0" w:rsidRPr="00833BD0">
        <w:rPr>
          <w:rFonts w:ascii="Times New Roman" w:hAnsi="Times New Roman"/>
          <w:sz w:val="24"/>
          <w:szCs w:val="24"/>
        </w:rPr>
        <w:t xml:space="preserve">скота, находящегося в личных подсобных хозяйствах, и экономической эффективности производства животноводческой продукции необходимо: </w:t>
      </w:r>
    </w:p>
    <w:p w:rsidR="00833BD0" w:rsidRPr="00833BD0" w:rsidRDefault="005E28D0" w:rsidP="00844CC7">
      <w:pPr>
        <w:pStyle w:val="a9"/>
        <w:spacing w:line="276" w:lineRule="auto"/>
        <w:ind w:firstLine="709"/>
        <w:jc w:val="both"/>
        <w:rPr>
          <w:rFonts w:ascii="Times New Roman" w:hAnsi="Times New Roman"/>
          <w:sz w:val="24"/>
          <w:szCs w:val="24"/>
        </w:rPr>
      </w:pPr>
      <w:r>
        <w:rPr>
          <w:rFonts w:ascii="Times New Roman" w:hAnsi="Times New Roman"/>
          <w:sz w:val="24"/>
          <w:szCs w:val="24"/>
        </w:rPr>
        <w:t>- обеспечить </w:t>
      </w:r>
      <w:r w:rsidR="00833BD0" w:rsidRPr="00833BD0">
        <w:rPr>
          <w:rFonts w:ascii="Times New Roman" w:hAnsi="Times New Roman"/>
          <w:sz w:val="24"/>
          <w:szCs w:val="24"/>
        </w:rPr>
        <w:t>высокий уровень ветери</w:t>
      </w:r>
      <w:r>
        <w:rPr>
          <w:rFonts w:ascii="Times New Roman" w:hAnsi="Times New Roman"/>
          <w:sz w:val="24"/>
          <w:szCs w:val="24"/>
        </w:rPr>
        <w:t xml:space="preserve">нарного  обслуживания в личных </w:t>
      </w:r>
      <w:r w:rsidR="00833BD0" w:rsidRPr="00833BD0">
        <w:rPr>
          <w:rFonts w:ascii="Times New Roman" w:hAnsi="Times New Roman"/>
          <w:sz w:val="24"/>
          <w:szCs w:val="24"/>
        </w:rPr>
        <w:t>подсобных    хозяйствах;</w:t>
      </w:r>
    </w:p>
    <w:p w:rsidR="00833BD0" w:rsidRPr="00833BD0" w:rsidRDefault="005E28D0" w:rsidP="00844CC7">
      <w:pPr>
        <w:pStyle w:val="a9"/>
        <w:spacing w:line="276" w:lineRule="auto"/>
        <w:ind w:firstLine="709"/>
        <w:jc w:val="both"/>
        <w:rPr>
          <w:rFonts w:ascii="Times New Roman" w:hAnsi="Times New Roman"/>
          <w:sz w:val="24"/>
          <w:szCs w:val="24"/>
        </w:rPr>
      </w:pPr>
      <w:r>
        <w:rPr>
          <w:rFonts w:ascii="Times New Roman" w:hAnsi="Times New Roman"/>
          <w:sz w:val="24"/>
          <w:szCs w:val="24"/>
        </w:rPr>
        <w:lastRenderedPageBreak/>
        <w:t>-  необходимо </w:t>
      </w:r>
      <w:r w:rsidR="00833BD0" w:rsidRPr="00833BD0">
        <w:rPr>
          <w:rFonts w:ascii="Times New Roman" w:hAnsi="Times New Roman"/>
          <w:sz w:val="24"/>
          <w:szCs w:val="24"/>
        </w:rPr>
        <w:t>всячески п</w:t>
      </w:r>
      <w:r>
        <w:rPr>
          <w:rFonts w:ascii="Times New Roman" w:hAnsi="Times New Roman"/>
          <w:sz w:val="24"/>
          <w:szCs w:val="24"/>
        </w:rPr>
        <w:t>оддерживать инициативу граждан,</w:t>
      </w:r>
      <w:r w:rsidR="00833BD0" w:rsidRPr="00833BD0">
        <w:rPr>
          <w:rFonts w:ascii="Times New Roman" w:hAnsi="Times New Roman"/>
          <w:sz w:val="24"/>
          <w:szCs w:val="24"/>
        </w:rPr>
        <w:t xml:space="preserve"> которые сегодня оказывают услуги по заготовке кормов, вспашке огородов, сбору молока;</w:t>
      </w:r>
    </w:p>
    <w:p w:rsidR="00833BD0" w:rsidRDefault="00833BD0" w:rsidP="00844CC7">
      <w:pPr>
        <w:pStyle w:val="a9"/>
        <w:spacing w:line="276" w:lineRule="auto"/>
        <w:ind w:firstLine="709"/>
        <w:jc w:val="both"/>
        <w:rPr>
          <w:rFonts w:ascii="Times New Roman" w:hAnsi="Times New Roman"/>
          <w:sz w:val="24"/>
          <w:szCs w:val="24"/>
        </w:rPr>
      </w:pPr>
      <w:r w:rsidRPr="00833BD0">
        <w:rPr>
          <w:rFonts w:ascii="Times New Roman" w:hAnsi="Times New Roman"/>
          <w:sz w:val="24"/>
          <w:szCs w:val="24"/>
        </w:rPr>
        <w:t>-   создавать и развивать потребительские - сбытовые кооперативы на территории   поселения.</w:t>
      </w:r>
    </w:p>
    <w:p w:rsidR="00AC2595" w:rsidRPr="00EB7EF8" w:rsidRDefault="00AC2595" w:rsidP="00844CC7">
      <w:pPr>
        <w:spacing w:after="0"/>
        <w:ind w:firstLine="709"/>
        <w:outlineLvl w:val="0"/>
        <w:rPr>
          <w:rFonts w:ascii="Times New Roman" w:eastAsia="Times New Roman" w:hAnsi="Times New Roman" w:cs="Times New Roman"/>
          <w:b/>
          <w:i/>
          <w:color w:val="000000"/>
          <w:sz w:val="24"/>
          <w:szCs w:val="24"/>
          <w:lang w:eastAsia="ru-RU"/>
        </w:rPr>
      </w:pPr>
    </w:p>
    <w:p w:rsidR="00AC2595" w:rsidRDefault="000A637C" w:rsidP="00844CC7">
      <w:pPr>
        <w:numPr>
          <w:ilvl w:val="12"/>
          <w:numId w:val="0"/>
        </w:numPr>
        <w:suppressAutoHyphens/>
        <w:spacing w:after="0"/>
        <w:ind w:firstLine="72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2.9</w:t>
      </w:r>
      <w:r w:rsidR="00AC2595" w:rsidRPr="00EB7EF8">
        <w:rPr>
          <w:rFonts w:ascii="Times New Roman" w:eastAsia="Times New Roman" w:hAnsi="Times New Roman" w:cs="Times New Roman"/>
          <w:b/>
          <w:i/>
          <w:sz w:val="24"/>
          <w:szCs w:val="24"/>
          <w:lang w:eastAsia="ru-RU"/>
        </w:rPr>
        <w:t>. Уровень развития транспорта и связи</w:t>
      </w:r>
    </w:p>
    <w:p w:rsidR="00844CC7" w:rsidRPr="00EB7EF8" w:rsidRDefault="00844CC7" w:rsidP="00844CC7">
      <w:pPr>
        <w:numPr>
          <w:ilvl w:val="12"/>
          <w:numId w:val="0"/>
        </w:numPr>
        <w:suppressAutoHyphens/>
        <w:spacing w:after="0"/>
        <w:ind w:firstLine="720"/>
        <w:jc w:val="both"/>
        <w:rPr>
          <w:rFonts w:ascii="Times New Roman" w:eastAsia="Times New Roman" w:hAnsi="Times New Roman" w:cs="Times New Roman"/>
          <w:b/>
          <w:i/>
          <w:sz w:val="24"/>
          <w:szCs w:val="24"/>
          <w:lang w:eastAsia="ru-RU"/>
        </w:rPr>
      </w:pPr>
    </w:p>
    <w:p w:rsidR="00AA75E9" w:rsidRDefault="00541CC2" w:rsidP="00844CC7">
      <w:pPr>
        <w:tabs>
          <w:tab w:val="left" w:pos="993"/>
        </w:tabs>
        <w:spacing w:after="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Транспортно-экономические </w:t>
      </w:r>
      <w:r w:rsidR="00AA75E9" w:rsidRPr="00AA75E9">
        <w:rPr>
          <w:rFonts w:ascii="Times New Roman" w:eastAsia="Calibri" w:hAnsi="Times New Roman" w:cs="Times New Roman"/>
          <w:sz w:val="24"/>
          <w:szCs w:val="24"/>
        </w:rPr>
        <w:t>связи Червянского муниципального образования осуществляются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частный автотранспорт. В населенных пунктах регулярный внутрисельский транспорт отсутствует. Большинство трудовых передвижений в поселении приходится на личный транспорт и пешеходные сообщения</w:t>
      </w:r>
    </w:p>
    <w:p w:rsidR="00AA75E9" w:rsidRPr="00AA75E9" w:rsidRDefault="00AA75E9" w:rsidP="00844CC7">
      <w:pPr>
        <w:tabs>
          <w:tab w:val="left" w:pos="993"/>
        </w:tabs>
        <w:spacing w:after="0"/>
        <w:ind w:firstLine="709"/>
        <w:contextualSpacing/>
        <w:jc w:val="both"/>
        <w:rPr>
          <w:rFonts w:ascii="Times New Roman" w:eastAsia="Calibri" w:hAnsi="Times New Roman" w:cs="Times New Roman"/>
          <w:sz w:val="24"/>
          <w:szCs w:val="24"/>
        </w:rPr>
      </w:pPr>
      <w:r w:rsidRPr="00AA75E9">
        <w:rPr>
          <w:rFonts w:ascii="Times New Roman" w:eastAsia="Calibri" w:hAnsi="Times New Roman" w:cs="Times New Roman"/>
          <w:sz w:val="24"/>
          <w:szCs w:val="24"/>
        </w:rPr>
        <w:t xml:space="preserve">Дорожно-транспортная сеть поселения состоит из дорог V категории, предназначенных не для скоростного движения. Большинство дорог общего пользования местного значения имеют  грунтовое покрытие. Содержание автомобильных дорог осуществляется трактором Т-40. Проверка качества содержания дорог по согласованному графику, в соответствии с установленными критериями.      </w:t>
      </w:r>
    </w:p>
    <w:p w:rsidR="00AA75E9" w:rsidRPr="00AA75E9" w:rsidRDefault="00AA75E9" w:rsidP="00844CC7">
      <w:pPr>
        <w:tabs>
          <w:tab w:val="left" w:pos="993"/>
        </w:tabs>
        <w:spacing w:after="0"/>
        <w:ind w:firstLine="709"/>
        <w:contextualSpacing/>
        <w:jc w:val="both"/>
        <w:rPr>
          <w:rFonts w:ascii="Times New Roman" w:eastAsia="Calibri" w:hAnsi="Times New Roman" w:cs="Times New Roman"/>
          <w:sz w:val="24"/>
          <w:szCs w:val="24"/>
        </w:rPr>
      </w:pPr>
      <w:r w:rsidRPr="00AA75E9">
        <w:rPr>
          <w:rFonts w:ascii="Times New Roman" w:eastAsia="Calibri" w:hAnsi="Times New Roman" w:cs="Times New Roman"/>
          <w:sz w:val="24"/>
          <w:szCs w:val="24"/>
        </w:rPr>
        <w:t>Строительства новых автомобильных дорог не производилось более 30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AA75E9" w:rsidRDefault="00AA75E9" w:rsidP="00844CC7">
      <w:pPr>
        <w:tabs>
          <w:tab w:val="left" w:pos="993"/>
        </w:tabs>
        <w:spacing w:after="0"/>
        <w:ind w:firstLine="709"/>
        <w:contextualSpacing/>
        <w:jc w:val="both"/>
        <w:rPr>
          <w:rFonts w:ascii="Times New Roman" w:eastAsia="Calibri" w:hAnsi="Times New Roman" w:cs="Times New Roman"/>
          <w:sz w:val="24"/>
          <w:szCs w:val="24"/>
        </w:rPr>
      </w:pPr>
      <w:r w:rsidRPr="00AA75E9">
        <w:rPr>
          <w:rFonts w:ascii="Times New Roman" w:eastAsia="Calibri" w:hAnsi="Times New Roman" w:cs="Times New Roman"/>
          <w:sz w:val="24"/>
          <w:szCs w:val="24"/>
        </w:rPr>
        <w:t>Дорожная сеть представлена дорогами местного значения, лесными и полевыми дорогами.Общая протяжённост</w:t>
      </w:r>
      <w:r w:rsidR="00541CC2">
        <w:rPr>
          <w:rFonts w:ascii="Times New Roman" w:eastAsia="Calibri" w:hAnsi="Times New Roman" w:cs="Times New Roman"/>
          <w:sz w:val="24"/>
          <w:szCs w:val="24"/>
        </w:rPr>
        <w:t xml:space="preserve">ь дорожной сети составляет 7,2 </w:t>
      </w:r>
      <w:r w:rsidRPr="00AA75E9">
        <w:rPr>
          <w:rFonts w:ascii="Times New Roman" w:eastAsia="Calibri" w:hAnsi="Times New Roman" w:cs="Times New Roman"/>
          <w:sz w:val="24"/>
          <w:szCs w:val="24"/>
        </w:rPr>
        <w:t>км. Поч</w:t>
      </w:r>
      <w:r w:rsidR="00541CC2">
        <w:rPr>
          <w:rFonts w:ascii="Times New Roman" w:eastAsia="Calibri" w:hAnsi="Times New Roman" w:cs="Times New Roman"/>
          <w:sz w:val="24"/>
          <w:szCs w:val="24"/>
        </w:rPr>
        <w:t xml:space="preserve">ти все дороги требуют ямочного </w:t>
      </w:r>
      <w:r w:rsidRPr="00AA75E9">
        <w:rPr>
          <w:rFonts w:ascii="Times New Roman" w:eastAsia="Calibri" w:hAnsi="Times New Roman" w:cs="Times New Roman"/>
          <w:sz w:val="24"/>
          <w:szCs w:val="24"/>
        </w:rPr>
        <w:t>и капитального ремонта.</w:t>
      </w:r>
    </w:p>
    <w:p w:rsidR="00541CC2" w:rsidRDefault="00AA75E9" w:rsidP="00844CC7">
      <w:pPr>
        <w:tabs>
          <w:tab w:val="left" w:pos="993"/>
        </w:tabs>
        <w:spacing w:after="0"/>
        <w:ind w:firstLine="709"/>
        <w:contextualSpacing/>
        <w:jc w:val="both"/>
        <w:rPr>
          <w:rFonts w:ascii="Times New Roman" w:eastAsia="Calibri" w:hAnsi="Times New Roman" w:cs="Times New Roman"/>
          <w:sz w:val="24"/>
          <w:szCs w:val="24"/>
        </w:rPr>
      </w:pPr>
      <w:r w:rsidRPr="00AA75E9">
        <w:rPr>
          <w:rFonts w:ascii="Times New Roman" w:eastAsia="Calibri" w:hAnsi="Times New Roman" w:cs="Times New Roman"/>
          <w:sz w:val="24"/>
          <w:szCs w:val="24"/>
        </w:rPr>
        <w:t>На территории с. Червянка пешеходное движение осуществляется, в основном,  по проезжим частям улиц, в связи с отсутствием пешеходных дорожек (тротуаров).</w:t>
      </w:r>
    </w:p>
    <w:p w:rsidR="00AA75E9" w:rsidRPr="00640144" w:rsidRDefault="00541CC2" w:rsidP="00844CC7">
      <w:pPr>
        <w:tabs>
          <w:tab w:val="left" w:pos="993"/>
        </w:tabs>
        <w:spacing w:after="0"/>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целях создания </w:t>
      </w:r>
      <w:r w:rsidRPr="00541CC2">
        <w:rPr>
          <w:rFonts w:ascii="Times New Roman" w:eastAsia="Calibri" w:hAnsi="Times New Roman" w:cs="Times New Roman"/>
          <w:sz w:val="24"/>
          <w:szCs w:val="24"/>
        </w:rPr>
        <w:t xml:space="preserve">условий для развития транспортной инфраструктуры Червянского </w:t>
      </w:r>
      <w:r w:rsidRPr="00AA75E9">
        <w:rPr>
          <w:rFonts w:ascii="Times New Roman" w:eastAsia="Calibri" w:hAnsi="Times New Roman" w:cs="Times New Roman"/>
          <w:sz w:val="24"/>
          <w:szCs w:val="24"/>
        </w:rPr>
        <w:t>муниципального образования</w:t>
      </w:r>
      <w:r w:rsidRPr="00541CC2">
        <w:rPr>
          <w:rFonts w:ascii="Times New Roman" w:eastAsia="Calibri" w:hAnsi="Times New Roman" w:cs="Times New Roman"/>
          <w:sz w:val="24"/>
          <w:szCs w:val="24"/>
        </w:rPr>
        <w:t>, обеспечение устойчивой транспортной связи между населенными пунктами, удовлетворение спроса населения в автомобильных перевозках</w:t>
      </w:r>
      <w:r>
        <w:rPr>
          <w:rFonts w:ascii="Times New Roman" w:eastAsia="Calibri" w:hAnsi="Times New Roman" w:cs="Times New Roman"/>
          <w:sz w:val="24"/>
          <w:szCs w:val="24"/>
        </w:rPr>
        <w:t>,</w:t>
      </w:r>
      <w:r w:rsidR="00CD04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 также </w:t>
      </w:r>
      <w:r w:rsidRPr="00541CC2">
        <w:rPr>
          <w:rFonts w:ascii="Times New Roman" w:eastAsia="Calibri" w:hAnsi="Times New Roman" w:cs="Times New Roman"/>
          <w:sz w:val="24"/>
          <w:szCs w:val="24"/>
        </w:rPr>
        <w:t>сокращение количества дорожно-транспортных происшествий с участием пешеходов</w:t>
      </w:r>
      <w:r>
        <w:rPr>
          <w:rFonts w:ascii="Times New Roman" w:eastAsia="Calibri" w:hAnsi="Times New Roman" w:cs="Times New Roman"/>
          <w:sz w:val="24"/>
          <w:szCs w:val="24"/>
        </w:rPr>
        <w:t xml:space="preserve">, </w:t>
      </w:r>
      <w:r w:rsidRPr="00541CC2">
        <w:rPr>
          <w:rFonts w:ascii="Times New Roman" w:eastAsia="Calibri" w:hAnsi="Times New Roman" w:cs="Times New Roman"/>
          <w:sz w:val="24"/>
          <w:szCs w:val="24"/>
        </w:rPr>
        <w:t>совершенствование организации транспортного и пешеходного движения в поселении</w:t>
      </w:r>
      <w:r>
        <w:rPr>
          <w:rFonts w:ascii="Times New Roman" w:eastAsia="Calibri" w:hAnsi="Times New Roman" w:cs="Times New Roman"/>
          <w:sz w:val="24"/>
          <w:szCs w:val="24"/>
        </w:rPr>
        <w:t xml:space="preserve"> и др., утверждены и реализуются муниципальные программы </w:t>
      </w:r>
      <w:r w:rsidRPr="00541CC2">
        <w:rPr>
          <w:rFonts w:ascii="Times New Roman" w:eastAsia="Calibri" w:hAnsi="Times New Roman" w:cs="Times New Roman"/>
          <w:sz w:val="24"/>
          <w:szCs w:val="24"/>
        </w:rPr>
        <w:t>«Капитальный ремон</w:t>
      </w:r>
      <w:r>
        <w:rPr>
          <w:rFonts w:ascii="Times New Roman" w:eastAsia="Calibri" w:hAnsi="Times New Roman" w:cs="Times New Roman"/>
          <w:sz w:val="24"/>
          <w:szCs w:val="24"/>
        </w:rPr>
        <w:t xml:space="preserve">т и ремонт автомобильных дорог </w:t>
      </w:r>
      <w:r w:rsidRPr="00541CC2">
        <w:rPr>
          <w:rFonts w:ascii="Times New Roman" w:eastAsia="Calibri" w:hAnsi="Times New Roman" w:cs="Times New Roman"/>
          <w:sz w:val="24"/>
          <w:szCs w:val="24"/>
        </w:rPr>
        <w:t>общего</w:t>
      </w:r>
      <w:r>
        <w:rPr>
          <w:rFonts w:ascii="Times New Roman" w:eastAsia="Calibri" w:hAnsi="Times New Roman" w:cs="Times New Roman"/>
          <w:sz w:val="24"/>
          <w:szCs w:val="24"/>
        </w:rPr>
        <w:t xml:space="preserve"> пользования местного значения </w:t>
      </w:r>
      <w:r w:rsidRPr="00541CC2">
        <w:rPr>
          <w:rFonts w:ascii="Times New Roman" w:eastAsia="Calibri" w:hAnsi="Times New Roman" w:cs="Times New Roman"/>
          <w:sz w:val="24"/>
          <w:szCs w:val="24"/>
        </w:rPr>
        <w:t>Червянского муниципального образования на 2019-2021 годы»</w:t>
      </w:r>
      <w:r>
        <w:rPr>
          <w:rFonts w:ascii="Times New Roman" w:eastAsia="Calibri" w:hAnsi="Times New Roman" w:cs="Times New Roman"/>
          <w:sz w:val="24"/>
          <w:szCs w:val="24"/>
        </w:rPr>
        <w:t xml:space="preserve"> и </w:t>
      </w:r>
      <w:r w:rsidRPr="00541CC2">
        <w:rPr>
          <w:rFonts w:ascii="Times New Roman" w:eastAsia="Calibri" w:hAnsi="Times New Roman" w:cs="Times New Roman"/>
          <w:sz w:val="24"/>
          <w:szCs w:val="24"/>
        </w:rPr>
        <w:t xml:space="preserve">«Установка дорожных знаков, обустройство пешеходных переходов на территории Червянского </w:t>
      </w:r>
      <w:r w:rsidRPr="00640144">
        <w:rPr>
          <w:rFonts w:ascii="Times New Roman" w:eastAsia="Calibri" w:hAnsi="Times New Roman" w:cs="Times New Roman"/>
          <w:sz w:val="24"/>
          <w:szCs w:val="24"/>
        </w:rPr>
        <w:t>муниципального образования  на 2017- 2019г.г.».</w:t>
      </w:r>
    </w:p>
    <w:p w:rsidR="00541CC2" w:rsidRPr="00640144" w:rsidRDefault="00541CC2" w:rsidP="00844CC7">
      <w:pPr>
        <w:tabs>
          <w:tab w:val="left" w:pos="993"/>
        </w:tabs>
        <w:spacing w:after="0"/>
        <w:ind w:firstLine="709"/>
        <w:contextualSpacing/>
        <w:jc w:val="both"/>
        <w:rPr>
          <w:rFonts w:ascii="Times New Roman" w:eastAsia="Calibri" w:hAnsi="Times New Roman" w:cs="Times New Roman"/>
          <w:sz w:val="24"/>
          <w:szCs w:val="24"/>
        </w:rPr>
      </w:pPr>
      <w:r w:rsidRPr="00640144">
        <w:rPr>
          <w:rFonts w:ascii="Times New Roman" w:eastAsia="Calibri" w:hAnsi="Times New Roman" w:cs="Times New Roman"/>
          <w:sz w:val="24"/>
          <w:szCs w:val="24"/>
        </w:rPr>
        <w:t xml:space="preserve">Несмотря на проделанную совместную работу администрации села, депутатов Думы Червянского МО, служб района требует решения ряд вопросов: </w:t>
      </w:r>
    </w:p>
    <w:p w:rsidR="00541CC2" w:rsidRPr="00640144" w:rsidRDefault="00541CC2" w:rsidP="00844CC7">
      <w:pPr>
        <w:tabs>
          <w:tab w:val="left" w:pos="993"/>
        </w:tabs>
        <w:spacing w:after="0"/>
        <w:ind w:firstLine="709"/>
        <w:contextualSpacing/>
        <w:jc w:val="both"/>
        <w:rPr>
          <w:rFonts w:ascii="Times New Roman" w:eastAsia="Calibri" w:hAnsi="Times New Roman" w:cs="Times New Roman"/>
          <w:sz w:val="24"/>
          <w:szCs w:val="24"/>
        </w:rPr>
      </w:pPr>
      <w:r w:rsidRPr="00640144">
        <w:rPr>
          <w:rFonts w:ascii="Times New Roman" w:eastAsia="Calibri" w:hAnsi="Times New Roman" w:cs="Times New Roman"/>
          <w:sz w:val="24"/>
          <w:szCs w:val="24"/>
        </w:rPr>
        <w:t>1. Организация пассажирских перевозок.</w:t>
      </w:r>
    </w:p>
    <w:p w:rsidR="00541CC2" w:rsidRPr="00640144" w:rsidRDefault="00541CC2" w:rsidP="00844CC7">
      <w:pPr>
        <w:tabs>
          <w:tab w:val="left" w:pos="993"/>
        </w:tabs>
        <w:spacing w:after="0"/>
        <w:ind w:firstLine="709"/>
        <w:contextualSpacing/>
        <w:jc w:val="both"/>
        <w:rPr>
          <w:rFonts w:ascii="Times New Roman" w:eastAsia="Calibri" w:hAnsi="Times New Roman" w:cs="Times New Roman"/>
          <w:sz w:val="24"/>
          <w:szCs w:val="24"/>
        </w:rPr>
      </w:pPr>
      <w:r w:rsidRPr="00640144">
        <w:rPr>
          <w:rFonts w:ascii="Times New Roman" w:eastAsia="Calibri" w:hAnsi="Times New Roman" w:cs="Times New Roman"/>
          <w:sz w:val="24"/>
          <w:szCs w:val="24"/>
        </w:rPr>
        <w:t>2. Проведение капитального ремонта дорожного полотна Джижива – Червянка протяженностью 29 км. и ремонт дорог внутри села.</w:t>
      </w:r>
    </w:p>
    <w:p w:rsidR="00AC2595" w:rsidRPr="00640144" w:rsidRDefault="00AA75E9" w:rsidP="00844CC7">
      <w:pPr>
        <w:tabs>
          <w:tab w:val="left" w:pos="993"/>
        </w:tabs>
        <w:spacing w:after="0"/>
        <w:ind w:firstLine="709"/>
        <w:contextualSpacing/>
        <w:jc w:val="both"/>
        <w:rPr>
          <w:rFonts w:ascii="Times New Roman" w:hAnsi="Times New Roman" w:cs="Times New Roman"/>
          <w:sz w:val="24"/>
          <w:szCs w:val="24"/>
        </w:rPr>
      </w:pPr>
      <w:r w:rsidRPr="00640144">
        <w:rPr>
          <w:rFonts w:ascii="Times New Roman" w:hAnsi="Times New Roman" w:cs="Times New Roman"/>
          <w:sz w:val="24"/>
          <w:szCs w:val="24"/>
        </w:rPr>
        <w:t xml:space="preserve">Почтовая связь </w:t>
      </w:r>
      <w:r w:rsidR="00AC2595" w:rsidRPr="00640144">
        <w:rPr>
          <w:rFonts w:ascii="Times New Roman" w:hAnsi="Times New Roman" w:cs="Times New Roman"/>
          <w:sz w:val="24"/>
          <w:szCs w:val="24"/>
        </w:rPr>
        <w:t>в муници</w:t>
      </w:r>
      <w:r w:rsidRPr="00640144">
        <w:rPr>
          <w:rFonts w:ascii="Times New Roman" w:hAnsi="Times New Roman" w:cs="Times New Roman"/>
          <w:sz w:val="24"/>
          <w:szCs w:val="24"/>
        </w:rPr>
        <w:t>пальном образовании представлен одним</w:t>
      </w:r>
      <w:r w:rsidR="00AC2595" w:rsidRPr="00640144">
        <w:rPr>
          <w:rFonts w:ascii="Times New Roman" w:hAnsi="Times New Roman" w:cs="Times New Roman"/>
          <w:sz w:val="24"/>
          <w:szCs w:val="24"/>
        </w:rPr>
        <w:t xml:space="preserve"> почтовы</w:t>
      </w:r>
      <w:r w:rsidRPr="00640144">
        <w:rPr>
          <w:rFonts w:ascii="Times New Roman" w:hAnsi="Times New Roman" w:cs="Times New Roman"/>
          <w:sz w:val="24"/>
          <w:szCs w:val="24"/>
        </w:rPr>
        <w:t>м</w:t>
      </w:r>
      <w:r w:rsidR="00AC2595" w:rsidRPr="00640144">
        <w:rPr>
          <w:rFonts w:ascii="Times New Roman" w:hAnsi="Times New Roman" w:cs="Times New Roman"/>
          <w:sz w:val="24"/>
          <w:szCs w:val="24"/>
        </w:rPr>
        <w:t xml:space="preserve"> отделени</w:t>
      </w:r>
      <w:r w:rsidRPr="00640144">
        <w:rPr>
          <w:rFonts w:ascii="Times New Roman" w:hAnsi="Times New Roman" w:cs="Times New Roman"/>
          <w:sz w:val="24"/>
          <w:szCs w:val="24"/>
        </w:rPr>
        <w:t>ем</w:t>
      </w:r>
      <w:r w:rsidR="00AC2595" w:rsidRPr="00640144">
        <w:rPr>
          <w:rFonts w:ascii="Times New Roman" w:hAnsi="Times New Roman" w:cs="Times New Roman"/>
          <w:sz w:val="24"/>
          <w:szCs w:val="24"/>
        </w:rPr>
        <w:t>, котор</w:t>
      </w:r>
      <w:r w:rsidRPr="00640144">
        <w:rPr>
          <w:rFonts w:ascii="Times New Roman" w:hAnsi="Times New Roman" w:cs="Times New Roman"/>
          <w:sz w:val="24"/>
          <w:szCs w:val="24"/>
        </w:rPr>
        <w:t>ое</w:t>
      </w:r>
      <w:r w:rsidR="00AC2595" w:rsidRPr="00640144">
        <w:rPr>
          <w:rFonts w:ascii="Times New Roman" w:hAnsi="Times New Roman" w:cs="Times New Roman"/>
          <w:sz w:val="24"/>
          <w:szCs w:val="24"/>
        </w:rPr>
        <w:t xml:space="preserve"> обслужива</w:t>
      </w:r>
      <w:r w:rsidRPr="00640144">
        <w:rPr>
          <w:rFonts w:ascii="Times New Roman" w:hAnsi="Times New Roman" w:cs="Times New Roman"/>
          <w:sz w:val="24"/>
          <w:szCs w:val="24"/>
        </w:rPr>
        <w:t>е</w:t>
      </w:r>
      <w:r w:rsidR="00AC2595" w:rsidRPr="00640144">
        <w:rPr>
          <w:rFonts w:ascii="Times New Roman" w:hAnsi="Times New Roman" w:cs="Times New Roman"/>
          <w:sz w:val="24"/>
          <w:szCs w:val="24"/>
        </w:rPr>
        <w:t xml:space="preserve">т </w:t>
      </w:r>
      <w:r w:rsidRPr="00640144">
        <w:rPr>
          <w:rFonts w:ascii="Times New Roman" w:eastAsia="Calibri" w:hAnsi="Times New Roman" w:cs="Times New Roman"/>
          <w:sz w:val="24"/>
          <w:szCs w:val="24"/>
        </w:rPr>
        <w:t>с. Червянка</w:t>
      </w:r>
      <w:r w:rsidR="00AC2595" w:rsidRPr="00640144">
        <w:rPr>
          <w:rFonts w:ascii="Times New Roman" w:hAnsi="Times New Roman" w:cs="Times New Roman"/>
          <w:sz w:val="24"/>
          <w:szCs w:val="24"/>
        </w:rPr>
        <w:t xml:space="preserve">. </w:t>
      </w:r>
    </w:p>
    <w:p w:rsidR="00AA75E9" w:rsidRPr="00640144" w:rsidRDefault="00AA75E9" w:rsidP="00844CC7">
      <w:pPr>
        <w:tabs>
          <w:tab w:val="left" w:pos="993"/>
        </w:tabs>
        <w:ind w:firstLine="709"/>
        <w:contextualSpacing/>
        <w:jc w:val="both"/>
        <w:rPr>
          <w:rFonts w:ascii="Times New Roman" w:hAnsi="Times New Roman" w:cs="Times New Roman"/>
          <w:sz w:val="24"/>
          <w:szCs w:val="24"/>
        </w:rPr>
      </w:pPr>
      <w:r w:rsidRPr="00640144">
        <w:rPr>
          <w:rFonts w:ascii="Times New Roman" w:hAnsi="Times New Roman" w:cs="Times New Roman"/>
          <w:sz w:val="24"/>
          <w:szCs w:val="24"/>
        </w:rPr>
        <w:t>Практически все население села обеспечены беспроводной телефонной и интернет связью, посредствам использования спутниковых каналов связи ОАО «К</w:t>
      </w:r>
      <w:r w:rsidR="00541CC2" w:rsidRPr="00640144">
        <w:rPr>
          <w:rFonts w:ascii="Times New Roman" w:hAnsi="Times New Roman" w:cs="Times New Roman"/>
          <w:sz w:val="24"/>
          <w:szCs w:val="24"/>
        </w:rPr>
        <w:t>онструкторское Бюро</w:t>
      </w:r>
      <w:r w:rsidRPr="00640144">
        <w:rPr>
          <w:rFonts w:ascii="Times New Roman" w:hAnsi="Times New Roman" w:cs="Times New Roman"/>
          <w:sz w:val="24"/>
          <w:szCs w:val="24"/>
        </w:rPr>
        <w:t xml:space="preserve"> «Искра» г. Красноярск».  Установлена установка Ростелеком по программе устранение цифрового неравенства.</w:t>
      </w:r>
    </w:p>
    <w:p w:rsidR="00AA75E9" w:rsidRPr="00640144" w:rsidRDefault="00AA75E9" w:rsidP="00844CC7">
      <w:pPr>
        <w:ind w:firstLine="709"/>
        <w:contextualSpacing/>
        <w:jc w:val="both"/>
        <w:rPr>
          <w:rFonts w:ascii="Times New Roman" w:hAnsi="Times New Roman" w:cs="Times New Roman"/>
          <w:sz w:val="24"/>
          <w:szCs w:val="24"/>
        </w:rPr>
      </w:pPr>
    </w:p>
    <w:p w:rsidR="00844CC7" w:rsidRDefault="00844CC7">
      <w:pPr>
        <w:rPr>
          <w:rFonts w:ascii="Times New Roman" w:hAnsi="Times New Roman" w:cs="Times New Roman"/>
          <w:b/>
          <w:i/>
          <w:sz w:val="24"/>
          <w:szCs w:val="24"/>
        </w:rPr>
      </w:pPr>
      <w:r>
        <w:rPr>
          <w:rFonts w:ascii="Times New Roman" w:hAnsi="Times New Roman" w:cs="Times New Roman"/>
          <w:b/>
          <w:i/>
          <w:sz w:val="24"/>
          <w:szCs w:val="24"/>
        </w:rPr>
        <w:br w:type="page"/>
      </w:r>
    </w:p>
    <w:p w:rsidR="000A637C" w:rsidRDefault="000A637C" w:rsidP="00844CC7">
      <w:pPr>
        <w:ind w:firstLine="709"/>
        <w:contextualSpacing/>
        <w:jc w:val="both"/>
        <w:rPr>
          <w:rFonts w:ascii="Times New Roman" w:hAnsi="Times New Roman"/>
          <w:sz w:val="24"/>
          <w:szCs w:val="24"/>
        </w:rPr>
      </w:pPr>
      <w:r w:rsidRPr="00640144">
        <w:rPr>
          <w:rFonts w:ascii="Times New Roman" w:hAnsi="Times New Roman" w:cs="Times New Roman"/>
          <w:b/>
          <w:i/>
          <w:sz w:val="24"/>
          <w:szCs w:val="24"/>
        </w:rPr>
        <w:lastRenderedPageBreak/>
        <w:t xml:space="preserve">2.10. </w:t>
      </w:r>
      <w:r w:rsidR="004451D4" w:rsidRPr="00640144">
        <w:rPr>
          <w:rFonts w:ascii="Times New Roman" w:hAnsi="Times New Roman" w:cs="Times New Roman"/>
          <w:b/>
          <w:i/>
          <w:sz w:val="24"/>
          <w:szCs w:val="24"/>
        </w:rPr>
        <w:t xml:space="preserve">Уровень развития </w:t>
      </w:r>
      <w:r w:rsidR="00491557">
        <w:rPr>
          <w:rFonts w:ascii="Times New Roman" w:hAnsi="Times New Roman" w:cs="Times New Roman"/>
          <w:b/>
          <w:i/>
          <w:sz w:val="24"/>
          <w:szCs w:val="24"/>
        </w:rPr>
        <w:t>жилищно-коммунального комплекса</w:t>
      </w:r>
    </w:p>
    <w:p w:rsidR="00844CC7" w:rsidRPr="00640144" w:rsidRDefault="00844CC7" w:rsidP="00844CC7">
      <w:pPr>
        <w:ind w:firstLine="709"/>
        <w:contextualSpacing/>
        <w:jc w:val="both"/>
        <w:rPr>
          <w:rFonts w:ascii="Times New Roman" w:hAnsi="Times New Roman"/>
          <w:sz w:val="24"/>
          <w:szCs w:val="24"/>
        </w:rPr>
      </w:pPr>
    </w:p>
    <w:p w:rsidR="00491557" w:rsidRPr="00476F02" w:rsidRDefault="00491557" w:rsidP="00844CC7">
      <w:pPr>
        <w:autoSpaceDE w:val="0"/>
        <w:autoSpaceDN w:val="0"/>
        <w:adjustRightInd w:val="0"/>
        <w:spacing w:after="0"/>
        <w:ind w:firstLine="720"/>
        <w:jc w:val="both"/>
        <w:rPr>
          <w:rFonts w:ascii="Times New Roman" w:hAnsi="Times New Roman"/>
          <w:sz w:val="24"/>
          <w:szCs w:val="24"/>
        </w:rPr>
      </w:pPr>
      <w:r w:rsidRPr="00476F02">
        <w:rPr>
          <w:rFonts w:ascii="Times New Roman" w:hAnsi="Times New Roman"/>
          <w:sz w:val="24"/>
          <w:szCs w:val="24"/>
        </w:rPr>
        <w:t xml:space="preserve">На территории Червянского сельского поселения  предоставлением услуг в сфере жилищно-коммунального хозяйства занимаются 2 организации ОАО «Иркутскэнерго» Братское отделение фирмы «Энергосбыт» и ООО «Иркутская </w:t>
      </w:r>
      <w:r>
        <w:rPr>
          <w:rFonts w:ascii="Times New Roman" w:hAnsi="Times New Roman"/>
          <w:sz w:val="24"/>
          <w:szCs w:val="24"/>
        </w:rPr>
        <w:t>Энергосбытовая</w:t>
      </w:r>
      <w:r w:rsidRPr="00476F02">
        <w:rPr>
          <w:rFonts w:ascii="Times New Roman" w:hAnsi="Times New Roman"/>
          <w:sz w:val="24"/>
          <w:szCs w:val="24"/>
        </w:rPr>
        <w:t xml:space="preserve"> компания». </w:t>
      </w:r>
    </w:p>
    <w:p w:rsidR="00491557" w:rsidRDefault="00491557" w:rsidP="00844CC7">
      <w:pPr>
        <w:autoSpaceDE w:val="0"/>
        <w:autoSpaceDN w:val="0"/>
        <w:adjustRightInd w:val="0"/>
        <w:spacing w:after="0"/>
        <w:ind w:firstLine="720"/>
        <w:jc w:val="both"/>
        <w:rPr>
          <w:rFonts w:ascii="Times New Roman" w:hAnsi="Times New Roman"/>
          <w:sz w:val="24"/>
          <w:szCs w:val="24"/>
        </w:rPr>
      </w:pPr>
      <w:r w:rsidRPr="00476F02">
        <w:rPr>
          <w:rFonts w:ascii="Times New Roman" w:hAnsi="Times New Roman"/>
          <w:sz w:val="24"/>
          <w:szCs w:val="24"/>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w:t>
      </w:r>
      <w:r>
        <w:rPr>
          <w:rFonts w:ascii="Times New Roman" w:hAnsi="Times New Roman"/>
          <w:sz w:val="24"/>
          <w:szCs w:val="24"/>
        </w:rPr>
        <w:t xml:space="preserve"> поселения, низким качеством предоставления коммунальных услуг, неэффективным использованием природных ресурсов.</w:t>
      </w:r>
    </w:p>
    <w:p w:rsidR="00491557" w:rsidRPr="00F17C97" w:rsidRDefault="00491557" w:rsidP="00844CC7">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Причинами возникновения проблем является:</w:t>
      </w:r>
    </w:p>
    <w:p w:rsidR="00491557" w:rsidRPr="00F17C97" w:rsidRDefault="00491557" w:rsidP="00844CC7">
      <w:pPr>
        <w:suppressAutoHyphens/>
        <w:spacing w:after="0"/>
        <w:ind w:firstLine="709"/>
        <w:jc w:val="both"/>
        <w:rPr>
          <w:rFonts w:ascii="Times New Roman" w:hAnsi="Times New Roman"/>
          <w:sz w:val="24"/>
          <w:szCs w:val="24"/>
        </w:rPr>
      </w:pPr>
      <w:r w:rsidRPr="00F17C97">
        <w:rPr>
          <w:rFonts w:ascii="Times New Roman" w:hAnsi="Times New Roman"/>
          <w:sz w:val="24"/>
          <w:szCs w:val="24"/>
        </w:rPr>
        <w:t xml:space="preserve">- высокий процент изношенности коммунальной инфраструктуры, </w:t>
      </w:r>
    </w:p>
    <w:p w:rsidR="00491557" w:rsidRPr="00F17C97" w:rsidRDefault="00491557" w:rsidP="00844CC7">
      <w:pPr>
        <w:suppressAutoHyphens/>
        <w:spacing w:after="0"/>
        <w:ind w:firstLine="709"/>
        <w:jc w:val="both"/>
        <w:rPr>
          <w:rFonts w:ascii="Times New Roman" w:hAnsi="Times New Roman"/>
          <w:sz w:val="24"/>
          <w:szCs w:val="24"/>
        </w:rPr>
      </w:pPr>
      <w:r w:rsidRPr="00F17C97">
        <w:rPr>
          <w:rFonts w:ascii="Times New Roman" w:hAnsi="Times New Roman"/>
          <w:sz w:val="24"/>
          <w:szCs w:val="24"/>
        </w:rPr>
        <w:t>- неудовлетворительное техническое состояние жилищного фонда,</w:t>
      </w:r>
    </w:p>
    <w:p w:rsidR="00491557" w:rsidRDefault="00491557" w:rsidP="00844CC7">
      <w:pPr>
        <w:spacing w:after="0"/>
        <w:ind w:firstLine="709"/>
        <w:contextualSpacing/>
        <w:jc w:val="both"/>
        <w:rPr>
          <w:rFonts w:ascii="Times New Roman" w:hAnsi="Times New Roman"/>
          <w:sz w:val="24"/>
          <w:szCs w:val="24"/>
        </w:rPr>
      </w:pPr>
      <w:r w:rsidRPr="00F17C97">
        <w:rPr>
          <w:rFonts w:ascii="Times New Roman" w:hAnsi="Times New Roman"/>
          <w:sz w:val="24"/>
          <w:szCs w:val="24"/>
        </w:rPr>
        <w:t>- высокое содержание железа в воде артезианских скважин</w:t>
      </w:r>
      <w:r>
        <w:rPr>
          <w:rFonts w:ascii="Times New Roman" w:hAnsi="Times New Roman"/>
          <w:sz w:val="24"/>
          <w:szCs w:val="24"/>
        </w:rPr>
        <w:t>.</w:t>
      </w:r>
    </w:p>
    <w:p w:rsidR="00491557" w:rsidRDefault="00491557" w:rsidP="00844CC7">
      <w:pPr>
        <w:spacing w:after="0"/>
        <w:ind w:firstLine="709"/>
        <w:contextualSpacing/>
        <w:jc w:val="both"/>
        <w:rPr>
          <w:rFonts w:ascii="Times New Roman" w:hAnsi="Times New Roman"/>
          <w:sz w:val="24"/>
          <w:szCs w:val="24"/>
        </w:rPr>
      </w:pPr>
    </w:p>
    <w:p w:rsidR="00AC2595" w:rsidRPr="00640144" w:rsidRDefault="000A637C" w:rsidP="00844CC7">
      <w:pPr>
        <w:spacing w:after="0"/>
        <w:ind w:firstLine="709"/>
        <w:contextualSpacing/>
        <w:jc w:val="both"/>
        <w:rPr>
          <w:rFonts w:ascii="Times New Roman" w:hAnsi="Times New Roman"/>
          <w:sz w:val="24"/>
          <w:szCs w:val="24"/>
        </w:rPr>
      </w:pPr>
      <w:r w:rsidRPr="00640144">
        <w:rPr>
          <w:rFonts w:ascii="Times New Roman" w:hAnsi="Times New Roman"/>
          <w:sz w:val="24"/>
          <w:szCs w:val="24"/>
        </w:rPr>
        <w:t xml:space="preserve">Жилищный фонд сельского поселения характеризуется следующими данными: общая площадь жилищного фонда – 6,465 м </w:t>
      </w:r>
      <w:r w:rsidRPr="00640144">
        <w:rPr>
          <w:rFonts w:ascii="Times New Roman" w:hAnsi="Times New Roman"/>
          <w:sz w:val="24"/>
          <w:szCs w:val="24"/>
          <w:vertAlign w:val="superscript"/>
        </w:rPr>
        <w:t>2</w:t>
      </w:r>
      <w:r w:rsidRPr="00640144">
        <w:rPr>
          <w:rFonts w:ascii="Times New Roman" w:hAnsi="Times New Roman"/>
          <w:sz w:val="24"/>
          <w:szCs w:val="24"/>
        </w:rPr>
        <w:t>.</w:t>
      </w:r>
    </w:p>
    <w:p w:rsidR="000A637C" w:rsidRPr="00640144" w:rsidRDefault="000A637C" w:rsidP="00844CC7">
      <w:pPr>
        <w:spacing w:after="0"/>
        <w:ind w:firstLine="709"/>
        <w:contextualSpacing/>
        <w:jc w:val="both"/>
        <w:rPr>
          <w:rFonts w:ascii="Times New Roman" w:hAnsi="Times New Roman"/>
          <w:sz w:val="24"/>
          <w:szCs w:val="24"/>
        </w:rPr>
      </w:pPr>
    </w:p>
    <w:p w:rsidR="000A637C" w:rsidRPr="00640144" w:rsidRDefault="000A637C" w:rsidP="00844CC7">
      <w:pPr>
        <w:spacing w:after="0"/>
        <w:ind w:firstLine="709"/>
        <w:contextualSpacing/>
        <w:jc w:val="both"/>
        <w:rPr>
          <w:rFonts w:ascii="Times New Roman" w:hAnsi="Times New Roman" w:cs="Times New Roman"/>
          <w:b/>
          <w:i/>
          <w:sz w:val="24"/>
          <w:szCs w:val="24"/>
        </w:rPr>
      </w:pPr>
      <w:r w:rsidRPr="00640144">
        <w:rPr>
          <w:rFonts w:ascii="Times New Roman" w:hAnsi="Times New Roman"/>
          <w:sz w:val="24"/>
          <w:szCs w:val="24"/>
        </w:rPr>
        <w:t xml:space="preserve">Таблица </w:t>
      </w:r>
      <w:r w:rsidR="00946BB8">
        <w:rPr>
          <w:rFonts w:ascii="Times New Roman" w:hAnsi="Times New Roman"/>
          <w:sz w:val="24"/>
          <w:szCs w:val="24"/>
        </w:rPr>
        <w:t>5</w:t>
      </w:r>
    </w:p>
    <w:tbl>
      <w:tblPr>
        <w:tblW w:w="4887" w:type="pct"/>
        <w:jc w:val="center"/>
        <w:tblLook w:val="0000"/>
      </w:tblPr>
      <w:tblGrid>
        <w:gridCol w:w="535"/>
        <w:gridCol w:w="3513"/>
        <w:gridCol w:w="887"/>
        <w:gridCol w:w="2764"/>
        <w:gridCol w:w="2764"/>
      </w:tblGrid>
      <w:tr w:rsidR="000A637C" w:rsidRPr="00640144" w:rsidTr="000A637C">
        <w:trPr>
          <w:jc w:val="center"/>
        </w:trPr>
        <w:tc>
          <w:tcPr>
            <w:tcW w:w="255"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 пп</w:t>
            </w:r>
          </w:p>
        </w:tc>
        <w:tc>
          <w:tcPr>
            <w:tcW w:w="1679"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Наименование</w:t>
            </w:r>
          </w:p>
        </w:tc>
        <w:tc>
          <w:tcPr>
            <w:tcW w:w="424"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Ед. изм.</w:t>
            </w:r>
          </w:p>
        </w:tc>
        <w:tc>
          <w:tcPr>
            <w:tcW w:w="1321"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На 01.01. 2017 г.</w:t>
            </w:r>
          </w:p>
        </w:tc>
        <w:tc>
          <w:tcPr>
            <w:tcW w:w="1321"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На 01.01.2018 г.</w:t>
            </w:r>
          </w:p>
        </w:tc>
      </w:tr>
      <w:tr w:rsidR="000A637C" w:rsidRPr="00640144" w:rsidTr="000A637C">
        <w:trPr>
          <w:jc w:val="center"/>
        </w:trPr>
        <w:tc>
          <w:tcPr>
            <w:tcW w:w="255"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1</w:t>
            </w:r>
          </w:p>
        </w:tc>
        <w:tc>
          <w:tcPr>
            <w:tcW w:w="1679"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Средний размер семьи</w:t>
            </w:r>
          </w:p>
        </w:tc>
        <w:tc>
          <w:tcPr>
            <w:tcW w:w="424"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чел.</w:t>
            </w:r>
          </w:p>
        </w:tc>
        <w:tc>
          <w:tcPr>
            <w:tcW w:w="1321"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2</w:t>
            </w:r>
          </w:p>
        </w:tc>
        <w:tc>
          <w:tcPr>
            <w:tcW w:w="1321"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2</w:t>
            </w:r>
          </w:p>
        </w:tc>
      </w:tr>
      <w:tr w:rsidR="000A637C" w:rsidRPr="00640144" w:rsidTr="000A637C">
        <w:trPr>
          <w:jc w:val="center"/>
        </w:trPr>
        <w:tc>
          <w:tcPr>
            <w:tcW w:w="255"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2</w:t>
            </w:r>
          </w:p>
        </w:tc>
        <w:tc>
          <w:tcPr>
            <w:tcW w:w="1679"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Общий жилой фонд</w:t>
            </w:r>
          </w:p>
        </w:tc>
        <w:tc>
          <w:tcPr>
            <w:tcW w:w="424"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м</w:t>
            </w:r>
            <w:r w:rsidRPr="00640144">
              <w:rPr>
                <w:rFonts w:ascii="Times New Roman" w:hAnsi="Times New Roman"/>
                <w:sz w:val="24"/>
                <w:szCs w:val="24"/>
                <w:vertAlign w:val="superscript"/>
              </w:rPr>
              <w:t>2</w:t>
            </w:r>
          </w:p>
        </w:tc>
        <w:tc>
          <w:tcPr>
            <w:tcW w:w="1321"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highlight w:val="yellow"/>
              </w:rPr>
            </w:pPr>
            <w:r w:rsidRPr="00640144">
              <w:rPr>
                <w:rFonts w:ascii="Times New Roman" w:hAnsi="Times New Roman"/>
                <w:sz w:val="24"/>
                <w:szCs w:val="24"/>
              </w:rPr>
              <w:t xml:space="preserve">6,465 </w:t>
            </w:r>
          </w:p>
        </w:tc>
        <w:tc>
          <w:tcPr>
            <w:tcW w:w="1321"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highlight w:val="yellow"/>
                <w:lang w:val="en-US"/>
              </w:rPr>
            </w:pPr>
            <w:r w:rsidRPr="00640144">
              <w:rPr>
                <w:rFonts w:ascii="Times New Roman" w:hAnsi="Times New Roman"/>
                <w:sz w:val="24"/>
                <w:szCs w:val="24"/>
              </w:rPr>
              <w:t>6,465</w:t>
            </w:r>
          </w:p>
        </w:tc>
      </w:tr>
      <w:tr w:rsidR="000A637C" w:rsidRPr="00640144" w:rsidTr="000A637C">
        <w:trPr>
          <w:jc w:val="center"/>
        </w:trPr>
        <w:tc>
          <w:tcPr>
            <w:tcW w:w="255"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3</w:t>
            </w:r>
          </w:p>
        </w:tc>
        <w:tc>
          <w:tcPr>
            <w:tcW w:w="1679"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 xml:space="preserve">Благоустроенный жилой фонд </w:t>
            </w:r>
            <w:r w:rsidRPr="00640144">
              <w:rPr>
                <w:rFonts w:ascii="Times New Roman" w:hAnsi="Times New Roman"/>
                <w:bCs/>
                <w:sz w:val="24"/>
                <w:szCs w:val="24"/>
              </w:rPr>
              <w:t>(</w:t>
            </w:r>
            <w:r w:rsidRPr="00640144">
              <w:rPr>
                <w:rFonts w:ascii="Times New Roman" w:hAnsi="Times New Roman"/>
                <w:sz w:val="24"/>
                <w:szCs w:val="24"/>
              </w:rPr>
              <w:t>газ, центр. отопл</w:t>
            </w:r>
            <w:r w:rsidRPr="00640144">
              <w:rPr>
                <w:rFonts w:ascii="Times New Roman" w:hAnsi="Times New Roman"/>
                <w:bCs/>
                <w:sz w:val="24"/>
                <w:szCs w:val="24"/>
              </w:rPr>
              <w:t xml:space="preserve">., </w:t>
            </w:r>
            <w:r w:rsidRPr="00640144">
              <w:rPr>
                <w:rFonts w:ascii="Times New Roman" w:hAnsi="Times New Roman"/>
                <w:sz w:val="24"/>
                <w:szCs w:val="24"/>
              </w:rPr>
              <w:t>водопровод</w:t>
            </w:r>
            <w:r w:rsidRPr="00640144">
              <w:rPr>
                <w:rFonts w:ascii="Times New Roman" w:hAnsi="Times New Roman"/>
                <w:bCs/>
                <w:sz w:val="24"/>
                <w:szCs w:val="24"/>
              </w:rPr>
              <w:t>)</w:t>
            </w:r>
            <w:r w:rsidRPr="00640144">
              <w:rPr>
                <w:rFonts w:ascii="Times New Roman" w:hAnsi="Times New Roman"/>
                <w:sz w:val="24"/>
                <w:szCs w:val="24"/>
              </w:rPr>
              <w:t xml:space="preserve"> (кол-во жителей)  на территории</w:t>
            </w:r>
          </w:p>
        </w:tc>
        <w:tc>
          <w:tcPr>
            <w:tcW w:w="424"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ед.</w:t>
            </w:r>
          </w:p>
        </w:tc>
        <w:tc>
          <w:tcPr>
            <w:tcW w:w="1321" w:type="pct"/>
            <w:tcBorders>
              <w:top w:val="single" w:sz="4" w:space="0" w:color="000000"/>
              <w:left w:val="single" w:sz="4" w:space="0" w:color="000000"/>
              <w:bottom w:val="single" w:sz="4" w:space="0" w:color="000000"/>
            </w:tcBorders>
            <w:vAlign w:val="center"/>
          </w:tcPr>
          <w:p w:rsidR="000A637C" w:rsidRPr="00640144" w:rsidRDefault="000A637C" w:rsidP="00844CC7">
            <w:pPr>
              <w:jc w:val="center"/>
              <w:rPr>
                <w:sz w:val="24"/>
                <w:szCs w:val="24"/>
              </w:rPr>
            </w:pPr>
            <w:r w:rsidRPr="00640144">
              <w:rPr>
                <w:sz w:val="24"/>
                <w:szCs w:val="24"/>
              </w:rPr>
              <w:t>0</w:t>
            </w:r>
          </w:p>
        </w:tc>
        <w:tc>
          <w:tcPr>
            <w:tcW w:w="1321"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jc w:val="center"/>
              <w:rPr>
                <w:sz w:val="24"/>
                <w:szCs w:val="24"/>
              </w:rPr>
            </w:pPr>
            <w:r w:rsidRPr="00640144">
              <w:rPr>
                <w:sz w:val="24"/>
                <w:szCs w:val="24"/>
              </w:rPr>
              <w:t>0</w:t>
            </w:r>
          </w:p>
        </w:tc>
      </w:tr>
      <w:tr w:rsidR="000A637C" w:rsidRPr="00640144" w:rsidTr="000A637C">
        <w:trPr>
          <w:jc w:val="center"/>
        </w:trPr>
        <w:tc>
          <w:tcPr>
            <w:tcW w:w="255"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4</w:t>
            </w:r>
          </w:p>
        </w:tc>
        <w:tc>
          <w:tcPr>
            <w:tcW w:w="1679"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Неблагоустроенный жилой фонд (местн. отопление, без канализации)</w:t>
            </w:r>
          </w:p>
        </w:tc>
        <w:tc>
          <w:tcPr>
            <w:tcW w:w="424"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ед.</w:t>
            </w:r>
          </w:p>
        </w:tc>
        <w:tc>
          <w:tcPr>
            <w:tcW w:w="1321" w:type="pct"/>
            <w:tcBorders>
              <w:top w:val="single" w:sz="4" w:space="0" w:color="000000"/>
              <w:left w:val="single" w:sz="4" w:space="0" w:color="000000"/>
              <w:bottom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84</w:t>
            </w:r>
          </w:p>
        </w:tc>
        <w:tc>
          <w:tcPr>
            <w:tcW w:w="1321" w:type="pct"/>
            <w:tcBorders>
              <w:top w:val="single" w:sz="4" w:space="0" w:color="000000"/>
              <w:left w:val="single" w:sz="4" w:space="0" w:color="000000"/>
              <w:bottom w:val="single" w:sz="4" w:space="0" w:color="000000"/>
              <w:right w:val="single" w:sz="4" w:space="0" w:color="000000"/>
            </w:tcBorders>
            <w:vAlign w:val="center"/>
          </w:tcPr>
          <w:p w:rsidR="000A637C" w:rsidRPr="00640144" w:rsidRDefault="000A637C" w:rsidP="00844CC7">
            <w:pPr>
              <w:pStyle w:val="a9"/>
              <w:spacing w:line="276" w:lineRule="auto"/>
              <w:jc w:val="center"/>
              <w:rPr>
                <w:rFonts w:ascii="Times New Roman" w:hAnsi="Times New Roman"/>
                <w:sz w:val="24"/>
                <w:szCs w:val="24"/>
              </w:rPr>
            </w:pPr>
            <w:r w:rsidRPr="00640144">
              <w:rPr>
                <w:rFonts w:ascii="Times New Roman" w:hAnsi="Times New Roman"/>
                <w:sz w:val="24"/>
                <w:szCs w:val="24"/>
              </w:rPr>
              <w:t>84</w:t>
            </w:r>
          </w:p>
        </w:tc>
      </w:tr>
    </w:tbl>
    <w:p w:rsidR="000A637C" w:rsidRPr="00640144" w:rsidRDefault="000A637C" w:rsidP="00844CC7">
      <w:pPr>
        <w:pStyle w:val="a9"/>
        <w:spacing w:line="276" w:lineRule="auto"/>
        <w:jc w:val="both"/>
        <w:rPr>
          <w:rFonts w:ascii="Times New Roman" w:hAnsi="Times New Roman"/>
          <w:sz w:val="24"/>
          <w:szCs w:val="24"/>
        </w:rPr>
      </w:pPr>
    </w:p>
    <w:p w:rsidR="000A637C" w:rsidRPr="00640144" w:rsidRDefault="000A637C" w:rsidP="00844CC7">
      <w:pPr>
        <w:pStyle w:val="a9"/>
        <w:spacing w:line="276" w:lineRule="auto"/>
        <w:ind w:firstLine="709"/>
        <w:jc w:val="both"/>
        <w:rPr>
          <w:rFonts w:ascii="Times New Roman" w:hAnsi="Times New Roman"/>
          <w:sz w:val="24"/>
          <w:szCs w:val="24"/>
        </w:rPr>
      </w:pPr>
      <w:r w:rsidRPr="00640144">
        <w:rPr>
          <w:rFonts w:ascii="Times New Roman" w:hAnsi="Times New Roman"/>
          <w:sz w:val="24"/>
          <w:szCs w:val="24"/>
        </w:rPr>
        <w:t xml:space="preserve">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0A637C" w:rsidRPr="00640144" w:rsidRDefault="000A637C" w:rsidP="00844CC7">
      <w:pPr>
        <w:pStyle w:val="a9"/>
        <w:spacing w:line="276" w:lineRule="auto"/>
        <w:ind w:firstLine="709"/>
        <w:jc w:val="both"/>
        <w:rPr>
          <w:rFonts w:ascii="Times New Roman" w:hAnsi="Times New Roman"/>
          <w:sz w:val="24"/>
          <w:szCs w:val="24"/>
        </w:rPr>
      </w:pPr>
      <w:r w:rsidRPr="00640144">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водоотведение.</w:t>
      </w:r>
    </w:p>
    <w:p w:rsidR="000A637C" w:rsidRPr="00640144" w:rsidRDefault="000A637C" w:rsidP="00844CC7">
      <w:pPr>
        <w:pStyle w:val="a9"/>
        <w:spacing w:line="276" w:lineRule="auto"/>
        <w:ind w:firstLine="709"/>
        <w:jc w:val="both"/>
        <w:rPr>
          <w:rFonts w:ascii="Times New Roman" w:hAnsi="Times New Roman"/>
          <w:b/>
          <w:bCs/>
          <w:sz w:val="24"/>
          <w:szCs w:val="24"/>
        </w:rPr>
      </w:pPr>
      <w:r w:rsidRPr="00640144">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0A637C" w:rsidRPr="00640144" w:rsidRDefault="000A637C" w:rsidP="00844CC7">
      <w:pPr>
        <w:tabs>
          <w:tab w:val="num" w:pos="1133"/>
        </w:tabs>
        <w:spacing w:after="0"/>
        <w:contextualSpacing/>
        <w:jc w:val="both"/>
        <w:rPr>
          <w:rFonts w:ascii="Times New Roman" w:hAnsi="Times New Roman" w:cs="Times New Roman"/>
          <w:sz w:val="24"/>
          <w:szCs w:val="24"/>
        </w:rPr>
      </w:pPr>
    </w:p>
    <w:p w:rsidR="00AC2595" w:rsidRDefault="00AC2595" w:rsidP="00844CC7">
      <w:pPr>
        <w:contextualSpacing/>
        <w:jc w:val="both"/>
        <w:rPr>
          <w:rFonts w:ascii="Times New Roman" w:hAnsi="Times New Roman" w:cs="Times New Roman"/>
          <w:b/>
          <w:i/>
          <w:sz w:val="24"/>
          <w:szCs w:val="24"/>
        </w:rPr>
      </w:pPr>
      <w:r w:rsidRPr="00640144">
        <w:rPr>
          <w:rFonts w:ascii="Times New Roman" w:hAnsi="Times New Roman" w:cs="Times New Roman"/>
          <w:sz w:val="24"/>
          <w:szCs w:val="24"/>
        </w:rPr>
        <w:tab/>
      </w:r>
      <w:r w:rsidRPr="00640144">
        <w:rPr>
          <w:rFonts w:ascii="Times New Roman" w:hAnsi="Times New Roman" w:cs="Times New Roman"/>
          <w:b/>
          <w:i/>
          <w:sz w:val="24"/>
          <w:szCs w:val="24"/>
        </w:rPr>
        <w:t>2.</w:t>
      </w:r>
      <w:r w:rsidR="005729C6" w:rsidRPr="00640144">
        <w:rPr>
          <w:rFonts w:ascii="Times New Roman" w:hAnsi="Times New Roman" w:cs="Times New Roman"/>
          <w:b/>
          <w:i/>
          <w:sz w:val="24"/>
          <w:szCs w:val="24"/>
        </w:rPr>
        <w:t>11.</w:t>
      </w:r>
      <w:r w:rsidRPr="00640144">
        <w:rPr>
          <w:rFonts w:ascii="Times New Roman" w:hAnsi="Times New Roman" w:cs="Times New Roman"/>
          <w:b/>
          <w:i/>
          <w:sz w:val="24"/>
          <w:szCs w:val="24"/>
        </w:rPr>
        <w:t xml:space="preserve"> Уровень развития туристско- рекреационного комплекса</w:t>
      </w:r>
    </w:p>
    <w:p w:rsidR="00844CC7" w:rsidRPr="00640144" w:rsidRDefault="00844CC7" w:rsidP="00844CC7">
      <w:pPr>
        <w:contextualSpacing/>
        <w:jc w:val="both"/>
        <w:rPr>
          <w:rFonts w:ascii="Times New Roman" w:hAnsi="Times New Roman" w:cs="Times New Roman"/>
          <w:b/>
          <w:i/>
          <w:sz w:val="24"/>
          <w:szCs w:val="24"/>
        </w:rPr>
      </w:pPr>
    </w:p>
    <w:p w:rsidR="00AC2595" w:rsidRPr="00640144" w:rsidRDefault="00AC2595" w:rsidP="00844CC7">
      <w:pPr>
        <w:shd w:val="clear" w:color="auto" w:fill="FFFFFF"/>
        <w:spacing w:after="388"/>
        <w:ind w:firstLine="709"/>
        <w:contextualSpacing/>
        <w:jc w:val="both"/>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 xml:space="preserve">Климатические, природные, ландшафтные условия </w:t>
      </w:r>
      <w:r w:rsidR="005729C6" w:rsidRPr="00640144">
        <w:rPr>
          <w:rFonts w:ascii="Times New Roman" w:eastAsia="Calibri" w:hAnsi="Times New Roman" w:cs="Times New Roman"/>
          <w:sz w:val="24"/>
          <w:szCs w:val="24"/>
        </w:rPr>
        <w:t>Червянского муниципального образования</w:t>
      </w:r>
      <w:r w:rsidR="005729C6" w:rsidRPr="00640144">
        <w:rPr>
          <w:rFonts w:ascii="Times New Roman" w:eastAsia="Times New Roman" w:hAnsi="Times New Roman" w:cs="Times New Roman"/>
          <w:sz w:val="24"/>
          <w:szCs w:val="24"/>
          <w:lang w:eastAsia="ru-RU"/>
        </w:rPr>
        <w:t xml:space="preserve"> привлекательныдля </w:t>
      </w:r>
      <w:r w:rsidRPr="00640144">
        <w:rPr>
          <w:rFonts w:ascii="Times New Roman" w:eastAsia="Times New Roman" w:hAnsi="Times New Roman" w:cs="Times New Roman"/>
          <w:sz w:val="24"/>
          <w:szCs w:val="24"/>
          <w:lang w:eastAsia="ru-RU"/>
        </w:rPr>
        <w:t xml:space="preserve">развития туризма и рекреации, однако существует большая проблема с состоянием инфраструктуры, поскольку без развитой инфраструктуры, сложно привлечь даже </w:t>
      </w:r>
      <w:r w:rsidRPr="00640144">
        <w:rPr>
          <w:rFonts w:ascii="Times New Roman" w:eastAsia="Times New Roman" w:hAnsi="Times New Roman" w:cs="Times New Roman"/>
          <w:sz w:val="24"/>
          <w:szCs w:val="24"/>
          <w:lang w:eastAsia="ru-RU"/>
        </w:rPr>
        <w:lastRenderedPageBreak/>
        <w:t xml:space="preserve">отечественных туристов. На данный момент времени в </w:t>
      </w:r>
      <w:r w:rsidR="005729C6" w:rsidRPr="00640144">
        <w:rPr>
          <w:rFonts w:ascii="Times New Roman" w:eastAsia="Calibri" w:hAnsi="Times New Roman" w:cs="Times New Roman"/>
          <w:sz w:val="24"/>
          <w:szCs w:val="24"/>
        </w:rPr>
        <w:t xml:space="preserve">Червянском муниципальном образовании </w:t>
      </w:r>
      <w:r w:rsidR="005729C6" w:rsidRPr="00640144">
        <w:rPr>
          <w:rFonts w:ascii="Times New Roman" w:eastAsia="Times New Roman" w:hAnsi="Times New Roman" w:cs="Times New Roman"/>
          <w:sz w:val="24"/>
          <w:szCs w:val="24"/>
          <w:lang w:eastAsia="ru-RU"/>
        </w:rPr>
        <w:t>отсутствует какая</w:t>
      </w:r>
      <w:r w:rsidRPr="00640144">
        <w:rPr>
          <w:rFonts w:ascii="Times New Roman" w:eastAsia="Times New Roman" w:hAnsi="Times New Roman" w:cs="Times New Roman"/>
          <w:sz w:val="24"/>
          <w:szCs w:val="24"/>
          <w:lang w:eastAsia="ru-RU"/>
        </w:rPr>
        <w:t xml:space="preserve"> либо инфраструктура для привлечения туристов. </w:t>
      </w:r>
    </w:p>
    <w:p w:rsidR="00AC2595" w:rsidRPr="00640144" w:rsidRDefault="00AC2595" w:rsidP="00844CC7">
      <w:pPr>
        <w:shd w:val="clear" w:color="auto" w:fill="FFFFFF"/>
        <w:spacing w:after="388"/>
        <w:contextualSpacing/>
        <w:jc w:val="both"/>
        <w:rPr>
          <w:rFonts w:ascii="Times New Roman" w:eastAsia="Times New Roman" w:hAnsi="Times New Roman" w:cs="Times New Roman"/>
          <w:color w:val="959595"/>
          <w:sz w:val="24"/>
          <w:szCs w:val="24"/>
          <w:lang w:eastAsia="ru-RU"/>
        </w:rPr>
      </w:pPr>
    </w:p>
    <w:p w:rsidR="00AC2595" w:rsidRDefault="00AC2595" w:rsidP="00844CC7">
      <w:pPr>
        <w:spacing w:after="0"/>
        <w:ind w:firstLine="709"/>
        <w:contextualSpacing/>
        <w:jc w:val="both"/>
        <w:rPr>
          <w:rFonts w:ascii="Times New Roman" w:eastAsia="Times New Roman" w:hAnsi="Times New Roman" w:cs="Times New Roman"/>
          <w:b/>
          <w:i/>
          <w:sz w:val="24"/>
          <w:szCs w:val="24"/>
          <w:lang w:eastAsia="ru-RU"/>
        </w:rPr>
      </w:pPr>
      <w:r w:rsidRPr="00640144">
        <w:rPr>
          <w:rFonts w:ascii="Times New Roman" w:eastAsia="Times New Roman" w:hAnsi="Times New Roman" w:cs="Times New Roman"/>
          <w:b/>
          <w:i/>
          <w:sz w:val="24"/>
          <w:szCs w:val="24"/>
          <w:lang w:eastAsia="ru-RU"/>
        </w:rPr>
        <w:t>2.</w:t>
      </w:r>
      <w:r w:rsidR="004344A2" w:rsidRPr="00640144">
        <w:rPr>
          <w:rFonts w:ascii="Times New Roman" w:eastAsia="Times New Roman" w:hAnsi="Times New Roman" w:cs="Times New Roman"/>
          <w:b/>
          <w:i/>
          <w:sz w:val="24"/>
          <w:szCs w:val="24"/>
          <w:lang w:eastAsia="ru-RU"/>
        </w:rPr>
        <w:t>12</w:t>
      </w:r>
      <w:r w:rsidRPr="00640144">
        <w:rPr>
          <w:rFonts w:ascii="Times New Roman" w:eastAsia="Times New Roman" w:hAnsi="Times New Roman" w:cs="Times New Roman"/>
          <w:b/>
          <w:i/>
          <w:sz w:val="24"/>
          <w:szCs w:val="24"/>
          <w:lang w:eastAsia="ru-RU"/>
        </w:rPr>
        <w:t>.Уровень развития малого и среднего предпринимательства и его роль в социально-экономическом развитии муниципального образования</w:t>
      </w:r>
    </w:p>
    <w:p w:rsidR="00844CC7" w:rsidRPr="00640144" w:rsidRDefault="00844CC7" w:rsidP="00844CC7">
      <w:pPr>
        <w:spacing w:after="0"/>
        <w:ind w:firstLine="709"/>
        <w:contextualSpacing/>
        <w:jc w:val="both"/>
        <w:rPr>
          <w:rFonts w:ascii="Times New Roman" w:eastAsia="Times New Roman" w:hAnsi="Times New Roman" w:cs="Times New Roman"/>
          <w:b/>
          <w:i/>
          <w:sz w:val="24"/>
          <w:szCs w:val="24"/>
          <w:lang w:eastAsia="ru-RU"/>
        </w:rPr>
      </w:pPr>
    </w:p>
    <w:p w:rsidR="00AC2595" w:rsidRPr="00640144" w:rsidRDefault="00AC2595" w:rsidP="00844CC7">
      <w:pPr>
        <w:pStyle w:val="aa"/>
        <w:tabs>
          <w:tab w:val="left" w:pos="708"/>
          <w:tab w:val="left" w:pos="8460"/>
        </w:tabs>
        <w:spacing w:after="0"/>
        <w:ind w:left="0" w:firstLine="709"/>
        <w:jc w:val="both"/>
        <w:rPr>
          <w:rFonts w:ascii="Times New Roman" w:hAnsi="Times New Roman" w:cs="Times New Roman"/>
          <w:sz w:val="24"/>
          <w:szCs w:val="24"/>
        </w:rPr>
      </w:pPr>
      <w:r w:rsidRPr="00640144">
        <w:rPr>
          <w:rFonts w:ascii="Times New Roman" w:hAnsi="Times New Roman" w:cs="Times New Roman"/>
          <w:sz w:val="24"/>
          <w:szCs w:val="24"/>
        </w:rPr>
        <w:t>Вклад субъектов малого предпринимательства в экономику муниципального образования достаточно значителен. На территории  муниципального образования осуществляют деятельность только малые и микро  предприятия и индивидуальные предприниматели, субъектов среднего и крупного бизнеса на территории нет.</w:t>
      </w:r>
    </w:p>
    <w:p w:rsidR="004344A2" w:rsidRPr="00640144" w:rsidRDefault="00AC2595" w:rsidP="00844CC7">
      <w:pPr>
        <w:pStyle w:val="aa"/>
        <w:tabs>
          <w:tab w:val="left" w:pos="708"/>
          <w:tab w:val="left" w:pos="8460"/>
        </w:tabs>
        <w:spacing w:after="0"/>
        <w:ind w:left="0"/>
        <w:jc w:val="both"/>
        <w:rPr>
          <w:rFonts w:ascii="Times New Roman" w:hAnsi="Times New Roman" w:cs="Times New Roman"/>
          <w:sz w:val="24"/>
          <w:szCs w:val="24"/>
        </w:rPr>
      </w:pPr>
      <w:r w:rsidRPr="00640144">
        <w:rPr>
          <w:rFonts w:ascii="Times New Roman" w:hAnsi="Times New Roman" w:cs="Times New Roman"/>
          <w:sz w:val="24"/>
          <w:szCs w:val="24"/>
        </w:rPr>
        <w:tab/>
      </w:r>
      <w:r w:rsidR="004344A2" w:rsidRPr="00640144">
        <w:rPr>
          <w:rFonts w:ascii="Times New Roman" w:hAnsi="Times New Roman" w:cs="Times New Roman"/>
          <w:sz w:val="24"/>
          <w:szCs w:val="24"/>
        </w:rPr>
        <w:t>По состоянию на 1 января 2019 года на территории Червянского муниципального образования зарегистрировано 7 индивидуальных предпринимателей. На период реализации муниципальной программы «Поддержка и развитие субъектов малого и среднего предпринимательства на территории Червянского муниципального образования на 2019 – 2021 годы» их число должно увеличиться до 10.</w:t>
      </w:r>
    </w:p>
    <w:p w:rsidR="00AC2595" w:rsidRPr="00640144" w:rsidRDefault="00AC2595" w:rsidP="00844CC7">
      <w:pPr>
        <w:pStyle w:val="aa"/>
        <w:tabs>
          <w:tab w:val="left" w:pos="708"/>
          <w:tab w:val="left" w:pos="8460"/>
        </w:tabs>
        <w:spacing w:after="0"/>
        <w:ind w:left="0"/>
        <w:jc w:val="both"/>
        <w:rPr>
          <w:rFonts w:ascii="Times New Roman" w:hAnsi="Times New Roman" w:cs="Times New Roman"/>
          <w:sz w:val="24"/>
          <w:szCs w:val="24"/>
        </w:rPr>
      </w:pPr>
      <w:r w:rsidRPr="00640144">
        <w:rPr>
          <w:rFonts w:ascii="Times New Roman" w:hAnsi="Times New Roman" w:cs="Times New Roman"/>
          <w:sz w:val="24"/>
          <w:szCs w:val="24"/>
        </w:rPr>
        <w:tab/>
      </w:r>
      <w:r w:rsidR="004344A2" w:rsidRPr="00640144">
        <w:rPr>
          <w:rFonts w:ascii="Times New Roman" w:hAnsi="Times New Roman" w:cs="Times New Roman"/>
          <w:sz w:val="24"/>
          <w:szCs w:val="24"/>
        </w:rPr>
        <w:t>В селе Червянка расположены малые лесозаготовительные и лесоперерабатывающие предприятия.</w:t>
      </w:r>
    </w:p>
    <w:p w:rsidR="00AC2595" w:rsidRPr="00EB7EF8" w:rsidRDefault="00AC2595" w:rsidP="00844CC7">
      <w:pPr>
        <w:spacing w:after="0"/>
        <w:contextualSpacing/>
        <w:jc w:val="both"/>
        <w:rPr>
          <w:rFonts w:ascii="Times New Roman" w:eastAsia="Times New Roman" w:hAnsi="Times New Roman" w:cs="Times New Roman"/>
          <w:b/>
          <w:i/>
          <w:sz w:val="24"/>
          <w:szCs w:val="24"/>
          <w:lang w:eastAsia="ru-RU"/>
        </w:rPr>
      </w:pPr>
    </w:p>
    <w:p w:rsidR="00AC2595" w:rsidRPr="00946BB8" w:rsidRDefault="00AC2595" w:rsidP="00844CC7">
      <w:pPr>
        <w:suppressAutoHyphens/>
        <w:spacing w:after="0"/>
        <w:ind w:firstLine="709"/>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t>2.</w:t>
      </w:r>
      <w:r w:rsidR="00844CC7">
        <w:rPr>
          <w:rFonts w:ascii="Times New Roman" w:eastAsia="Times New Roman" w:hAnsi="Times New Roman" w:cs="Times New Roman"/>
          <w:b/>
          <w:i/>
          <w:sz w:val="24"/>
          <w:szCs w:val="24"/>
          <w:lang w:eastAsia="ru-RU"/>
        </w:rPr>
        <w:t>13</w:t>
      </w:r>
      <w:r w:rsidRPr="00EB7EF8">
        <w:rPr>
          <w:rFonts w:ascii="Times New Roman" w:eastAsia="Times New Roman" w:hAnsi="Times New Roman" w:cs="Times New Roman"/>
          <w:b/>
          <w:i/>
          <w:sz w:val="24"/>
          <w:szCs w:val="24"/>
          <w:lang w:eastAsia="ru-RU"/>
        </w:rPr>
        <w:t xml:space="preserve">. Уровень развития сельского хозяйства  </w:t>
      </w:r>
    </w:p>
    <w:p w:rsidR="00844CC7" w:rsidRPr="00EB7EF8" w:rsidRDefault="00844CC7" w:rsidP="00844CC7">
      <w:pPr>
        <w:suppressAutoHyphens/>
        <w:spacing w:after="0"/>
        <w:ind w:firstLine="709"/>
        <w:rPr>
          <w:rFonts w:ascii="Times New Roman" w:eastAsia="Times New Roman" w:hAnsi="Times New Roman" w:cs="Times New Roman"/>
          <w:b/>
          <w:i/>
          <w:sz w:val="24"/>
          <w:szCs w:val="24"/>
          <w:lang w:eastAsia="ru-RU"/>
        </w:rPr>
      </w:pPr>
    </w:p>
    <w:p w:rsidR="00640144" w:rsidRDefault="00640144" w:rsidP="00844CC7">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AC2595" w:rsidRPr="00EB7EF8">
        <w:rPr>
          <w:rFonts w:ascii="Times New Roman" w:eastAsia="Times New Roman" w:hAnsi="Times New Roman" w:cs="Times New Roman"/>
          <w:sz w:val="24"/>
          <w:szCs w:val="24"/>
          <w:lang w:eastAsia="ru-RU"/>
        </w:rPr>
        <w:t>рестьянско-фермерски</w:t>
      </w:r>
      <w:r>
        <w:rPr>
          <w:rFonts w:ascii="Times New Roman" w:eastAsia="Times New Roman" w:hAnsi="Times New Roman" w:cs="Times New Roman"/>
          <w:sz w:val="24"/>
          <w:szCs w:val="24"/>
          <w:lang w:eastAsia="ru-RU"/>
        </w:rPr>
        <w:t>е</w:t>
      </w:r>
      <w:r w:rsidR="00AC2595" w:rsidRPr="00EB7EF8">
        <w:rPr>
          <w:rFonts w:ascii="Times New Roman" w:eastAsia="Times New Roman" w:hAnsi="Times New Roman" w:cs="Times New Roman"/>
          <w:sz w:val="24"/>
          <w:szCs w:val="24"/>
          <w:lang w:eastAsia="ru-RU"/>
        </w:rPr>
        <w:t xml:space="preserve"> хозяйства</w:t>
      </w:r>
      <w:r>
        <w:rPr>
          <w:rFonts w:ascii="Times New Roman" w:eastAsia="Times New Roman" w:hAnsi="Times New Roman" w:cs="Times New Roman"/>
          <w:sz w:val="24"/>
          <w:szCs w:val="24"/>
          <w:lang w:eastAsia="ru-RU"/>
        </w:rPr>
        <w:t xml:space="preserve"> на территории Червянского муниципального образования отсутствуют.</w:t>
      </w:r>
    </w:p>
    <w:p w:rsidR="00640144" w:rsidRPr="00EB7EF8" w:rsidRDefault="00640144" w:rsidP="00844CC7">
      <w:pPr>
        <w:spacing w:after="0"/>
        <w:ind w:firstLine="70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Небольшие доходы население имеет сельских с личных подсобных хозяйств. Селяне занимаются разведением крупного рогатого скота</w:t>
      </w:r>
      <w:r w:rsidR="00311AFC">
        <w:rPr>
          <w:rFonts w:ascii="Times New Roman" w:eastAsia="Times New Roman" w:hAnsi="Times New Roman" w:cs="Times New Roman"/>
          <w:sz w:val="24"/>
          <w:szCs w:val="24"/>
          <w:lang w:eastAsia="ru-RU"/>
        </w:rPr>
        <w:t>, по состоянию на 01.01.2018 г.</w:t>
      </w:r>
      <w:r w:rsidRPr="00EB7EF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76</w:t>
      </w:r>
      <w:r w:rsidRPr="00EB7EF8">
        <w:rPr>
          <w:rFonts w:ascii="Times New Roman" w:eastAsia="Times New Roman" w:hAnsi="Times New Roman" w:cs="Times New Roman"/>
          <w:sz w:val="24"/>
          <w:szCs w:val="24"/>
          <w:lang w:eastAsia="ru-RU"/>
        </w:rPr>
        <w:t xml:space="preserve"> голов</w:t>
      </w:r>
      <w:r w:rsidR="00311AFC">
        <w:rPr>
          <w:rFonts w:ascii="Times New Roman" w:eastAsia="Times New Roman" w:hAnsi="Times New Roman" w:cs="Times New Roman"/>
          <w:sz w:val="24"/>
          <w:szCs w:val="24"/>
          <w:lang w:eastAsia="ru-RU"/>
        </w:rPr>
        <w:t xml:space="preserve"> крупнорогатого скота</w:t>
      </w:r>
      <w:r w:rsidRPr="00EB7EF8">
        <w:rPr>
          <w:rFonts w:ascii="Times New Roman" w:eastAsia="Times New Roman" w:hAnsi="Times New Roman" w:cs="Times New Roman"/>
          <w:sz w:val="24"/>
          <w:szCs w:val="24"/>
          <w:lang w:eastAsia="ru-RU"/>
        </w:rPr>
        <w:t xml:space="preserve">, овцы и козы </w:t>
      </w:r>
      <w:r>
        <w:rPr>
          <w:rFonts w:ascii="Times New Roman" w:eastAsia="Times New Roman" w:hAnsi="Times New Roman" w:cs="Times New Roman"/>
          <w:sz w:val="24"/>
          <w:szCs w:val="24"/>
          <w:lang w:eastAsia="ru-RU"/>
        </w:rPr>
        <w:t xml:space="preserve">-31 голов, птицы </w:t>
      </w:r>
      <w:r w:rsidR="00311AFC">
        <w:rPr>
          <w:rFonts w:ascii="Times New Roman" w:eastAsia="Times New Roman" w:hAnsi="Times New Roman" w:cs="Times New Roman"/>
          <w:sz w:val="24"/>
          <w:szCs w:val="24"/>
          <w:lang w:eastAsia="ru-RU"/>
        </w:rPr>
        <w:t>–57 гол</w:t>
      </w:r>
      <w:r>
        <w:rPr>
          <w:rFonts w:ascii="Times New Roman" w:eastAsia="Times New Roman" w:hAnsi="Times New Roman" w:cs="Times New Roman"/>
          <w:sz w:val="24"/>
          <w:szCs w:val="24"/>
          <w:lang w:eastAsia="ru-RU"/>
        </w:rPr>
        <w:t>.</w:t>
      </w:r>
    </w:p>
    <w:p w:rsidR="00AC2595" w:rsidRDefault="00AC2595" w:rsidP="00844CC7">
      <w:pPr>
        <w:spacing w:after="0"/>
        <w:ind w:firstLine="70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Площадь зон сельскохозяйственного использования (без учета зон садоводства, дачного хозяйства) – </w:t>
      </w:r>
      <w:r w:rsidR="00640144">
        <w:rPr>
          <w:rFonts w:ascii="Times New Roman" w:eastAsia="Times New Roman" w:hAnsi="Times New Roman" w:cs="Times New Roman"/>
          <w:sz w:val="24"/>
          <w:szCs w:val="24"/>
          <w:lang w:eastAsia="ru-RU"/>
        </w:rPr>
        <w:t>10,7</w:t>
      </w:r>
      <w:r w:rsidRPr="00EB7EF8">
        <w:rPr>
          <w:rFonts w:ascii="Times New Roman" w:eastAsia="Times New Roman" w:hAnsi="Times New Roman" w:cs="Times New Roman"/>
          <w:sz w:val="24"/>
          <w:szCs w:val="24"/>
          <w:lang w:eastAsia="ru-RU"/>
        </w:rPr>
        <w:t xml:space="preserve"> га</w:t>
      </w:r>
      <w:r w:rsidR="00640144">
        <w:rPr>
          <w:rFonts w:ascii="Times New Roman" w:eastAsia="Times New Roman" w:hAnsi="Times New Roman" w:cs="Times New Roman"/>
          <w:sz w:val="24"/>
          <w:szCs w:val="24"/>
          <w:lang w:eastAsia="ru-RU"/>
        </w:rPr>
        <w:t>.</w:t>
      </w:r>
    </w:p>
    <w:p w:rsidR="00640144" w:rsidRPr="00EB7EF8" w:rsidRDefault="00640144" w:rsidP="00844CC7">
      <w:pPr>
        <w:spacing w:after="0"/>
        <w:ind w:firstLine="709"/>
        <w:jc w:val="both"/>
        <w:rPr>
          <w:rFonts w:ascii="Times New Roman" w:eastAsia="Times New Roman" w:hAnsi="Times New Roman" w:cs="Times New Roman"/>
          <w:sz w:val="24"/>
          <w:szCs w:val="24"/>
          <w:lang w:eastAsia="ru-RU"/>
        </w:rPr>
      </w:pPr>
    </w:p>
    <w:p w:rsidR="00AC2595" w:rsidRDefault="00AC2595" w:rsidP="00844CC7">
      <w:pPr>
        <w:suppressAutoHyphens/>
        <w:spacing w:after="0"/>
        <w:ind w:firstLine="709"/>
        <w:jc w:val="both"/>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t>2.</w:t>
      </w:r>
      <w:r w:rsidR="00844CC7">
        <w:rPr>
          <w:rFonts w:ascii="Times New Roman" w:eastAsia="Times New Roman" w:hAnsi="Times New Roman" w:cs="Times New Roman"/>
          <w:b/>
          <w:i/>
          <w:sz w:val="24"/>
          <w:szCs w:val="24"/>
          <w:lang w:eastAsia="ru-RU"/>
        </w:rPr>
        <w:t>14</w:t>
      </w:r>
      <w:r w:rsidRPr="00EB7EF8">
        <w:rPr>
          <w:rFonts w:ascii="Times New Roman" w:eastAsia="Times New Roman" w:hAnsi="Times New Roman" w:cs="Times New Roman"/>
          <w:b/>
          <w:i/>
          <w:sz w:val="24"/>
          <w:szCs w:val="24"/>
          <w:lang w:eastAsia="ru-RU"/>
        </w:rPr>
        <w:t>. Уровень развития потребительского рынка</w:t>
      </w:r>
    </w:p>
    <w:p w:rsidR="00844CC7" w:rsidRPr="00EB7EF8" w:rsidRDefault="00844CC7" w:rsidP="00844CC7">
      <w:pPr>
        <w:suppressAutoHyphens/>
        <w:spacing w:after="0"/>
        <w:ind w:firstLine="709"/>
        <w:jc w:val="both"/>
        <w:rPr>
          <w:rFonts w:ascii="Times New Roman" w:eastAsia="Times New Roman" w:hAnsi="Times New Roman" w:cs="Times New Roman"/>
          <w:b/>
          <w:i/>
          <w:sz w:val="24"/>
          <w:szCs w:val="24"/>
          <w:lang w:eastAsia="ru-RU"/>
        </w:rPr>
      </w:pPr>
    </w:p>
    <w:p w:rsidR="00AC2595" w:rsidRDefault="00AC2595" w:rsidP="00844CC7">
      <w:pPr>
        <w:suppressAutoHyphens/>
        <w:spacing w:after="0"/>
        <w:ind w:firstLine="70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Обеспечение населения продуктами питания и товарами первой необходимости в </w:t>
      </w:r>
      <w:r w:rsidR="00640144">
        <w:rPr>
          <w:rFonts w:ascii="Times New Roman" w:eastAsia="Times New Roman" w:hAnsi="Times New Roman" w:cs="Times New Roman"/>
          <w:sz w:val="24"/>
          <w:szCs w:val="24"/>
          <w:lang w:eastAsia="ru-RU"/>
        </w:rPr>
        <w:t>Червянском</w:t>
      </w:r>
      <w:r w:rsidRPr="00EB7EF8">
        <w:rPr>
          <w:rFonts w:ascii="Times New Roman" w:eastAsia="Times New Roman" w:hAnsi="Times New Roman" w:cs="Times New Roman"/>
          <w:sz w:val="24"/>
          <w:szCs w:val="24"/>
          <w:lang w:eastAsia="ru-RU"/>
        </w:rPr>
        <w:t xml:space="preserve"> муниципальном образовании удовлетворительное</w:t>
      </w:r>
      <w:r w:rsidR="00B27E02">
        <w:rPr>
          <w:rFonts w:ascii="Times New Roman" w:eastAsia="Times New Roman" w:hAnsi="Times New Roman" w:cs="Times New Roman"/>
          <w:sz w:val="24"/>
          <w:szCs w:val="24"/>
          <w:lang w:eastAsia="ru-RU"/>
        </w:rPr>
        <w:t xml:space="preserve">. </w:t>
      </w:r>
      <w:r w:rsidR="00640144">
        <w:rPr>
          <w:rFonts w:ascii="Times New Roman" w:eastAsia="Times New Roman" w:hAnsi="Times New Roman" w:cs="Times New Roman"/>
          <w:sz w:val="24"/>
          <w:szCs w:val="24"/>
          <w:lang w:eastAsia="ru-RU"/>
        </w:rPr>
        <w:t>Бытовые услуги населению</w:t>
      </w:r>
      <w:r w:rsidRPr="00EB7EF8">
        <w:rPr>
          <w:rFonts w:ascii="Times New Roman" w:eastAsia="Times New Roman" w:hAnsi="Times New Roman" w:cs="Times New Roman"/>
          <w:sz w:val="24"/>
          <w:szCs w:val="24"/>
          <w:lang w:eastAsia="ru-RU"/>
        </w:rPr>
        <w:t xml:space="preserve"> муниципального образования  </w:t>
      </w:r>
      <w:r w:rsidR="00640144">
        <w:rPr>
          <w:rFonts w:ascii="Times New Roman" w:eastAsia="Times New Roman" w:hAnsi="Times New Roman" w:cs="Times New Roman"/>
          <w:sz w:val="24"/>
          <w:szCs w:val="24"/>
          <w:lang w:eastAsia="ru-RU"/>
        </w:rPr>
        <w:t>не</w:t>
      </w:r>
      <w:r w:rsidRPr="00EB7EF8">
        <w:rPr>
          <w:rFonts w:ascii="Times New Roman" w:eastAsia="Times New Roman" w:hAnsi="Times New Roman" w:cs="Times New Roman"/>
          <w:sz w:val="24"/>
          <w:szCs w:val="24"/>
          <w:lang w:eastAsia="ru-RU"/>
        </w:rPr>
        <w:t xml:space="preserve"> оказываются</w:t>
      </w:r>
      <w:r w:rsidR="00640144">
        <w:rPr>
          <w:rFonts w:ascii="Times New Roman" w:eastAsia="Times New Roman" w:hAnsi="Times New Roman" w:cs="Times New Roman"/>
          <w:sz w:val="24"/>
          <w:szCs w:val="24"/>
          <w:lang w:eastAsia="ru-RU"/>
        </w:rPr>
        <w:t>.</w:t>
      </w:r>
    </w:p>
    <w:p w:rsidR="00640144" w:rsidRDefault="00640144" w:rsidP="00844CC7">
      <w:pPr>
        <w:suppressAutoHyphens/>
        <w:spacing w:after="0"/>
        <w:ind w:firstLine="709"/>
        <w:jc w:val="both"/>
        <w:rPr>
          <w:rFonts w:ascii="Times New Roman" w:eastAsia="Times New Roman" w:hAnsi="Times New Roman" w:cs="Times New Roman"/>
          <w:sz w:val="24"/>
          <w:szCs w:val="24"/>
          <w:lang w:eastAsia="ru-RU"/>
        </w:rPr>
      </w:pPr>
    </w:p>
    <w:p w:rsidR="00640144" w:rsidRDefault="00640144" w:rsidP="00844CC7">
      <w:pPr>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r w:rsidR="00946BB8">
        <w:rPr>
          <w:rFonts w:ascii="Times New Roman" w:eastAsia="Times New Roman" w:hAnsi="Times New Roman" w:cs="Times New Roman"/>
          <w:sz w:val="24"/>
          <w:szCs w:val="24"/>
          <w:lang w:eastAsia="ru-RU"/>
        </w:rPr>
        <w:t>6</w:t>
      </w:r>
    </w:p>
    <w:p w:rsidR="00AC2595" w:rsidRPr="00EB7EF8" w:rsidRDefault="00AC2595" w:rsidP="00844CC7">
      <w:pPr>
        <w:suppressAutoHyphens/>
        <w:spacing w:after="0"/>
        <w:jc w:val="center"/>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Дислокация предприятий торговой сети, сети общественного питания,</w:t>
      </w:r>
    </w:p>
    <w:p w:rsidR="00AC2595" w:rsidRPr="00EB7EF8" w:rsidRDefault="00AC2595" w:rsidP="00844CC7">
      <w:pPr>
        <w:suppressAutoHyphens/>
        <w:spacing w:after="0"/>
        <w:jc w:val="center"/>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предприятий бытового обслуживания  на 01.01.201</w:t>
      </w:r>
      <w:r w:rsidR="00640144">
        <w:rPr>
          <w:rFonts w:ascii="Times New Roman" w:eastAsia="Times New Roman" w:hAnsi="Times New Roman" w:cs="Times New Roman"/>
          <w:sz w:val="24"/>
          <w:szCs w:val="24"/>
          <w:lang w:eastAsia="ru-RU"/>
        </w:rPr>
        <w:t xml:space="preserve">9 </w:t>
      </w:r>
      <w:r w:rsidRPr="00EB7EF8">
        <w:rPr>
          <w:rFonts w:ascii="Times New Roman" w:eastAsia="Times New Roman" w:hAnsi="Times New Roman" w:cs="Times New Roman"/>
          <w:sz w:val="24"/>
          <w:szCs w:val="24"/>
          <w:lang w:eastAsia="ru-RU"/>
        </w:rPr>
        <w:t>года</w:t>
      </w:r>
    </w:p>
    <w:p w:rsidR="00AC2595" w:rsidRPr="00EB7EF8" w:rsidRDefault="00AC2595" w:rsidP="00844CC7">
      <w:pPr>
        <w:suppressAutoHyphens/>
        <w:spacing w:after="0"/>
        <w:jc w:val="center"/>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по </w:t>
      </w:r>
      <w:r w:rsidR="00640144">
        <w:rPr>
          <w:rFonts w:ascii="Times New Roman" w:eastAsia="Times New Roman" w:hAnsi="Times New Roman" w:cs="Times New Roman"/>
          <w:sz w:val="24"/>
          <w:szCs w:val="24"/>
          <w:lang w:eastAsia="ru-RU"/>
        </w:rPr>
        <w:t>Червянскому</w:t>
      </w:r>
      <w:r w:rsidRPr="00EB7EF8">
        <w:rPr>
          <w:rFonts w:ascii="Times New Roman" w:eastAsia="Times New Roman" w:hAnsi="Times New Roman" w:cs="Times New Roman"/>
          <w:sz w:val="24"/>
          <w:szCs w:val="24"/>
          <w:lang w:eastAsia="ru-RU"/>
        </w:rPr>
        <w:t xml:space="preserve"> муниципальному образованию</w:t>
      </w:r>
    </w:p>
    <w:tbl>
      <w:tblPr>
        <w:tblW w:w="10016" w:type="dxa"/>
        <w:jc w:val="center"/>
        <w:tblBorders>
          <w:top w:val="single" w:sz="8" w:space="0" w:color="000000"/>
          <w:left w:val="single" w:sz="8" w:space="0" w:color="000000"/>
          <w:bottom w:val="single" w:sz="8" w:space="0" w:color="000000"/>
          <w:right w:val="single" w:sz="8" w:space="0" w:color="000000"/>
        </w:tblBorders>
        <w:shd w:val="clear" w:color="auto" w:fill="FFFFFF"/>
        <w:tblLayout w:type="fixed"/>
        <w:tblCellMar>
          <w:top w:w="15" w:type="dxa"/>
          <w:left w:w="15" w:type="dxa"/>
          <w:bottom w:w="15" w:type="dxa"/>
          <w:right w:w="15" w:type="dxa"/>
        </w:tblCellMar>
        <w:tblLook w:val="04A0"/>
      </w:tblPr>
      <w:tblGrid>
        <w:gridCol w:w="7181"/>
        <w:gridCol w:w="1178"/>
        <w:gridCol w:w="1657"/>
      </w:tblGrid>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bCs/>
                <w:sz w:val="24"/>
                <w:szCs w:val="24"/>
                <w:lang w:eastAsia="ru-RU"/>
              </w:rPr>
            </w:pPr>
            <w:r w:rsidRPr="00640144">
              <w:rPr>
                <w:rFonts w:ascii="Times New Roman" w:eastAsia="Times New Roman" w:hAnsi="Times New Roman" w:cs="Times New Roman"/>
                <w:bCs/>
                <w:sz w:val="24"/>
                <w:szCs w:val="24"/>
                <w:lang w:eastAsia="ru-RU"/>
              </w:rPr>
              <w:t>Показатели</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bCs/>
                <w:sz w:val="24"/>
                <w:szCs w:val="24"/>
                <w:lang w:eastAsia="ru-RU"/>
              </w:rPr>
            </w:pPr>
            <w:r w:rsidRPr="00640144">
              <w:rPr>
                <w:rFonts w:ascii="Times New Roman" w:eastAsia="Times New Roman" w:hAnsi="Times New Roman" w:cs="Times New Roman"/>
                <w:bCs/>
                <w:sz w:val="24"/>
                <w:szCs w:val="24"/>
                <w:lang w:eastAsia="ru-RU"/>
              </w:rPr>
              <w:t>Ед. изм</w:t>
            </w:r>
            <w:r w:rsidR="00B27E02">
              <w:rPr>
                <w:rFonts w:ascii="Times New Roman" w:eastAsia="Times New Roman" w:hAnsi="Times New Roman" w:cs="Times New Roman"/>
                <w:bCs/>
                <w:sz w:val="24"/>
                <w:szCs w:val="24"/>
                <w:lang w:eastAsia="ru-RU"/>
              </w:rPr>
              <w:t>.</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2019</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Количество объектов розничной торговли и общественного питания</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магазины</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единиц</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павильоны</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единиц</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палатки и киоски</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единиц</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аптечные киоски и пункты</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единиц</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столовые учебных заведений, организаций, промышленных предприятий</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единиц</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lastRenderedPageBreak/>
              <w:t>Площадь торгового зала объектов розничной торговли</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магазины</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vertAlign w:val="superscript"/>
                <w:lang w:eastAsia="ru-RU"/>
              </w:rPr>
              <w:t>2</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павильоны</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vertAlign w:val="superscript"/>
                <w:lang w:eastAsia="ru-RU"/>
              </w:rPr>
              <w:t>2</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прочие магазины</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vertAlign w:val="superscript"/>
                <w:lang w:eastAsia="ru-RU"/>
              </w:rPr>
              <w:t>2</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Площадь зала обслуживания посетителей в объектах общественного питания</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столовые учебных заведений, организаций, промышленных предприятий</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vertAlign w:val="superscript"/>
                <w:lang w:eastAsia="ru-RU"/>
              </w:rPr>
              <w:t>2</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Число мест в объектах общественного питания</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p>
        </w:tc>
      </w:tr>
      <w:tr w:rsidR="00640144" w:rsidRPr="00640144" w:rsidTr="00311AFC">
        <w:trPr>
          <w:jc w:val="center"/>
        </w:trPr>
        <w:tc>
          <w:tcPr>
            <w:tcW w:w="7181"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640144" w:rsidRPr="00640144" w:rsidRDefault="00640144" w:rsidP="00844CC7">
            <w:pPr>
              <w:spacing w:after="0"/>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столовые учебных заведений, организаций, промышленных предприятий</w:t>
            </w:r>
          </w:p>
        </w:tc>
        <w:tc>
          <w:tcPr>
            <w:tcW w:w="117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640144" w:rsidP="00844CC7">
            <w:pPr>
              <w:spacing w:after="0"/>
              <w:jc w:val="center"/>
              <w:rPr>
                <w:rFonts w:ascii="Times New Roman" w:eastAsia="Times New Roman" w:hAnsi="Times New Roman" w:cs="Times New Roman"/>
                <w:sz w:val="24"/>
                <w:szCs w:val="24"/>
                <w:lang w:eastAsia="ru-RU"/>
              </w:rPr>
            </w:pPr>
            <w:r w:rsidRPr="00640144">
              <w:rPr>
                <w:rFonts w:ascii="Times New Roman" w:eastAsia="Times New Roman" w:hAnsi="Times New Roman" w:cs="Times New Roman"/>
                <w:sz w:val="24"/>
                <w:szCs w:val="24"/>
                <w:lang w:eastAsia="ru-RU"/>
              </w:rPr>
              <w:t>место</w:t>
            </w:r>
          </w:p>
        </w:tc>
        <w:tc>
          <w:tcPr>
            <w:tcW w:w="165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40144" w:rsidRPr="00640144" w:rsidRDefault="00B27E02" w:rsidP="00844CC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bl>
    <w:p w:rsidR="00AC2595" w:rsidRPr="00EB7EF8" w:rsidRDefault="00AC2595" w:rsidP="00844CC7">
      <w:pPr>
        <w:suppressAutoHyphens/>
        <w:spacing w:after="0"/>
        <w:jc w:val="center"/>
        <w:rPr>
          <w:rFonts w:ascii="Times New Roman" w:eastAsia="Times New Roman" w:hAnsi="Times New Roman" w:cs="Times New Roman"/>
          <w:i/>
          <w:sz w:val="24"/>
          <w:szCs w:val="24"/>
          <w:lang w:eastAsia="ru-RU"/>
        </w:rPr>
      </w:pPr>
    </w:p>
    <w:p w:rsidR="00AC2595" w:rsidRDefault="00AC2595" w:rsidP="00844CC7">
      <w:pPr>
        <w:suppressAutoHyphens/>
        <w:spacing w:after="0"/>
        <w:ind w:firstLine="284"/>
        <w:jc w:val="both"/>
        <w:rPr>
          <w:rFonts w:ascii="Times New Roman" w:eastAsia="Times New Roman" w:hAnsi="Times New Roman" w:cs="Times New Roman"/>
          <w:b/>
          <w:i/>
          <w:sz w:val="24"/>
          <w:szCs w:val="24"/>
          <w:lang w:eastAsia="ru-RU"/>
        </w:rPr>
      </w:pPr>
      <w:r w:rsidRPr="00EB7EF8">
        <w:rPr>
          <w:rFonts w:ascii="Times New Roman" w:eastAsia="Times New Roman" w:hAnsi="Times New Roman" w:cs="Times New Roman"/>
          <w:b/>
          <w:i/>
          <w:sz w:val="24"/>
          <w:szCs w:val="24"/>
          <w:lang w:eastAsia="ru-RU"/>
        </w:rPr>
        <w:t>2.1</w:t>
      </w:r>
      <w:r w:rsidR="00844CC7">
        <w:rPr>
          <w:rFonts w:ascii="Times New Roman" w:eastAsia="Times New Roman" w:hAnsi="Times New Roman" w:cs="Times New Roman"/>
          <w:b/>
          <w:i/>
          <w:sz w:val="24"/>
          <w:szCs w:val="24"/>
          <w:lang w:eastAsia="ru-RU"/>
        </w:rPr>
        <w:t>5</w:t>
      </w:r>
      <w:r w:rsidRPr="00EB7EF8">
        <w:rPr>
          <w:rFonts w:ascii="Times New Roman" w:eastAsia="Times New Roman" w:hAnsi="Times New Roman" w:cs="Times New Roman"/>
          <w:b/>
          <w:i/>
          <w:sz w:val="24"/>
          <w:szCs w:val="24"/>
          <w:lang w:eastAsia="ru-RU"/>
        </w:rPr>
        <w:t>. Оценка состояния окружающей среды</w:t>
      </w:r>
    </w:p>
    <w:p w:rsidR="00844CC7" w:rsidRPr="00EB7EF8" w:rsidRDefault="00844CC7" w:rsidP="00844CC7">
      <w:pPr>
        <w:suppressAutoHyphens/>
        <w:spacing w:after="0"/>
        <w:ind w:firstLine="284"/>
        <w:jc w:val="both"/>
        <w:rPr>
          <w:rFonts w:ascii="Times New Roman" w:eastAsia="Times New Roman" w:hAnsi="Times New Roman" w:cs="Times New Roman"/>
          <w:b/>
          <w:i/>
          <w:sz w:val="24"/>
          <w:szCs w:val="24"/>
          <w:lang w:eastAsia="ru-RU"/>
        </w:rPr>
      </w:pPr>
    </w:p>
    <w:p w:rsidR="000637D2" w:rsidRPr="000637D2" w:rsidRDefault="000637D2" w:rsidP="00844CC7">
      <w:pPr>
        <w:pStyle w:val="42"/>
        <w:spacing w:line="276" w:lineRule="auto"/>
      </w:pPr>
      <w:r w:rsidRPr="000637D2">
        <w:t xml:space="preserve">Потенциальными загрязнителями атмосферного воздуха являются стационарные источники, расположенные на территории Поселения (источники теплоснабжения, объекты производственной инфраструктуры (пилорама, карьер, производственная территория). </w:t>
      </w:r>
    </w:p>
    <w:p w:rsidR="000637D2" w:rsidRPr="000637D2" w:rsidRDefault="000637D2" w:rsidP="00844CC7">
      <w:pPr>
        <w:pStyle w:val="42"/>
        <w:spacing w:line="276" w:lineRule="auto"/>
      </w:pPr>
      <w:r w:rsidRPr="000637D2">
        <w:t xml:space="preserve">Из динамических источников загрязнения автотранспорт является одним из крупных загрязнителей атмосферного воздуха, выбросы от которого содержат окись углерода, окись азота, углеводороды и др. </w:t>
      </w:r>
    </w:p>
    <w:p w:rsidR="000637D2" w:rsidRPr="000637D2" w:rsidRDefault="000637D2" w:rsidP="00844CC7">
      <w:pPr>
        <w:pStyle w:val="affd"/>
        <w:spacing w:before="0" w:after="0" w:line="276" w:lineRule="auto"/>
        <w:ind w:firstLine="709"/>
      </w:pPr>
      <w:r w:rsidRPr="000637D2">
        <w:t>На территории Червянского муниципального образования располагаются объекты, требующие установления санитарно-защитных зон в соответствии с СанПиН 2.2.1/2.1.1.1200-03 «Санитарно-защитные зоны и санитарная классификация предприятий, сооружений и иных объектов» и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на население.</w:t>
      </w:r>
    </w:p>
    <w:p w:rsidR="000637D2" w:rsidRDefault="000637D2" w:rsidP="00844CC7">
      <w:pPr>
        <w:pStyle w:val="affd"/>
        <w:spacing w:before="0" w:after="0" w:line="276" w:lineRule="auto"/>
        <w:ind w:firstLine="709"/>
      </w:pPr>
      <w:r w:rsidRPr="000637D2">
        <w:t>Расположенные в настоящее время на территории Червянского муниципального образования объекты, требующие установления санитарно-защитных зон (</w:t>
      </w:r>
      <w:r w:rsidR="00277D61" w:rsidRPr="000637D2">
        <w:t>СЗЗ) в</w:t>
      </w:r>
      <w:r w:rsidRPr="000637D2">
        <w:t xml:space="preserve"> соответствии с СанПиН 2.2.1/2.1.1.1200-03, представлены ниже. </w:t>
      </w:r>
    </w:p>
    <w:p w:rsidR="00277D61" w:rsidRPr="000637D2" w:rsidRDefault="00277D61" w:rsidP="00844CC7">
      <w:pPr>
        <w:pStyle w:val="affd"/>
        <w:spacing w:before="0" w:after="0" w:line="276" w:lineRule="auto"/>
      </w:pPr>
    </w:p>
    <w:p w:rsidR="00277D61" w:rsidRPr="00277D61" w:rsidRDefault="000637D2" w:rsidP="00844CC7">
      <w:pPr>
        <w:pStyle w:val="aff6"/>
        <w:spacing w:line="276" w:lineRule="auto"/>
        <w:ind w:firstLine="709"/>
        <w:rPr>
          <w:b w:val="0"/>
          <w:sz w:val="24"/>
          <w:szCs w:val="24"/>
        </w:rPr>
      </w:pPr>
      <w:r w:rsidRPr="00277D61">
        <w:rPr>
          <w:b w:val="0"/>
          <w:sz w:val="24"/>
          <w:szCs w:val="24"/>
        </w:rPr>
        <w:t xml:space="preserve">Таблица </w:t>
      </w:r>
      <w:r w:rsidR="00946BB8">
        <w:rPr>
          <w:b w:val="0"/>
          <w:sz w:val="24"/>
          <w:szCs w:val="24"/>
        </w:rPr>
        <w:t>7</w:t>
      </w:r>
    </w:p>
    <w:p w:rsidR="000637D2" w:rsidRPr="00277D61" w:rsidRDefault="000637D2" w:rsidP="00844CC7">
      <w:pPr>
        <w:pStyle w:val="aff6"/>
        <w:spacing w:line="276" w:lineRule="auto"/>
        <w:jc w:val="center"/>
        <w:rPr>
          <w:rStyle w:val="afe"/>
          <w:b w:val="0"/>
          <w:sz w:val="24"/>
          <w:szCs w:val="24"/>
        </w:rPr>
      </w:pPr>
      <w:r w:rsidRPr="00277D61">
        <w:rPr>
          <w:b w:val="0"/>
          <w:sz w:val="24"/>
          <w:szCs w:val="24"/>
        </w:rPr>
        <w:t>Санитарно-защитные зоны предприятий и объектов Червянского муниципального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8"/>
        <w:gridCol w:w="6"/>
        <w:gridCol w:w="6596"/>
        <w:gridCol w:w="2565"/>
      </w:tblGrid>
      <w:tr w:rsidR="000637D2" w:rsidRPr="00277D61" w:rsidTr="00277D61">
        <w:trPr>
          <w:trHeight w:val="609"/>
          <w:tblHeader/>
          <w:jc w:val="center"/>
        </w:trPr>
        <w:tc>
          <w:tcPr>
            <w:tcW w:w="718" w:type="pct"/>
            <w:noWrap/>
            <w:vAlign w:val="center"/>
            <w:hideMark/>
          </w:tcPr>
          <w:p w:rsidR="000637D2" w:rsidRPr="00277D61" w:rsidRDefault="000637D2" w:rsidP="00844CC7">
            <w:pPr>
              <w:spacing w:after="0"/>
              <w:jc w:val="center"/>
              <w:rPr>
                <w:rFonts w:ascii="Times New Roman" w:hAnsi="Times New Roman" w:cs="Times New Roman"/>
                <w:bCs/>
                <w:sz w:val="24"/>
                <w:szCs w:val="24"/>
              </w:rPr>
            </w:pPr>
            <w:r w:rsidRPr="00277D61">
              <w:rPr>
                <w:rFonts w:ascii="Times New Roman" w:hAnsi="Times New Roman" w:cs="Times New Roman"/>
                <w:bCs/>
                <w:sz w:val="24"/>
                <w:szCs w:val="24"/>
              </w:rPr>
              <w:t>№ п/п</w:t>
            </w:r>
          </w:p>
        </w:tc>
        <w:tc>
          <w:tcPr>
            <w:tcW w:w="3084" w:type="pct"/>
            <w:gridSpan w:val="2"/>
            <w:noWrap/>
            <w:vAlign w:val="center"/>
            <w:hideMark/>
          </w:tcPr>
          <w:p w:rsidR="000637D2" w:rsidRPr="00277D61" w:rsidRDefault="000637D2" w:rsidP="00844CC7">
            <w:pPr>
              <w:spacing w:after="0"/>
              <w:jc w:val="center"/>
              <w:rPr>
                <w:rFonts w:ascii="Times New Roman" w:hAnsi="Times New Roman" w:cs="Times New Roman"/>
                <w:bCs/>
                <w:sz w:val="24"/>
                <w:szCs w:val="24"/>
              </w:rPr>
            </w:pPr>
            <w:r w:rsidRPr="00277D61">
              <w:rPr>
                <w:rFonts w:ascii="Times New Roman" w:hAnsi="Times New Roman" w:cs="Times New Roman"/>
                <w:bCs/>
                <w:sz w:val="24"/>
                <w:szCs w:val="24"/>
              </w:rPr>
              <w:t>Наименование объекта</w:t>
            </w:r>
          </w:p>
        </w:tc>
        <w:tc>
          <w:tcPr>
            <w:tcW w:w="1198" w:type="pct"/>
            <w:noWrap/>
            <w:vAlign w:val="center"/>
            <w:hideMark/>
          </w:tcPr>
          <w:p w:rsidR="000637D2" w:rsidRPr="00277D61" w:rsidRDefault="000637D2" w:rsidP="00844CC7">
            <w:pPr>
              <w:spacing w:after="0"/>
              <w:jc w:val="center"/>
              <w:rPr>
                <w:rFonts w:ascii="Times New Roman" w:hAnsi="Times New Roman" w:cs="Times New Roman"/>
                <w:bCs/>
                <w:sz w:val="24"/>
                <w:szCs w:val="24"/>
              </w:rPr>
            </w:pPr>
            <w:r w:rsidRPr="00277D61">
              <w:rPr>
                <w:rFonts w:ascii="Times New Roman" w:hAnsi="Times New Roman" w:cs="Times New Roman"/>
                <w:bCs/>
                <w:sz w:val="24"/>
                <w:szCs w:val="24"/>
              </w:rPr>
              <w:t>Размер ограничения, м</w:t>
            </w:r>
          </w:p>
        </w:tc>
      </w:tr>
      <w:tr w:rsidR="000637D2" w:rsidRPr="000637D2" w:rsidTr="00277D61">
        <w:trPr>
          <w:trHeight w:val="20"/>
          <w:jc w:val="center"/>
        </w:trPr>
        <w:tc>
          <w:tcPr>
            <w:tcW w:w="5000" w:type="pct"/>
            <w:gridSpan w:val="4"/>
            <w:noWrap/>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с. Червянка</w:t>
            </w:r>
          </w:p>
        </w:tc>
      </w:tr>
      <w:tr w:rsidR="000637D2" w:rsidRPr="000637D2" w:rsidTr="00277D61">
        <w:trPr>
          <w:trHeight w:val="20"/>
          <w:jc w:val="center"/>
        </w:trPr>
        <w:tc>
          <w:tcPr>
            <w:tcW w:w="721" w:type="pct"/>
            <w:gridSpan w:val="2"/>
            <w:noWrap/>
            <w:vAlign w:val="center"/>
          </w:tcPr>
          <w:p w:rsidR="000637D2" w:rsidRPr="000637D2" w:rsidRDefault="00277D61" w:rsidP="00844CC7">
            <w:pPr>
              <w:pStyle w:val="10"/>
              <w:numPr>
                <w:ilvl w:val="0"/>
                <w:numId w:val="0"/>
              </w:numPr>
              <w:spacing w:line="276" w:lineRule="auto"/>
              <w:jc w:val="center"/>
              <w:rPr>
                <w:sz w:val="24"/>
              </w:rPr>
            </w:pPr>
            <w:r>
              <w:rPr>
                <w:sz w:val="24"/>
              </w:rPr>
              <w:t>1</w:t>
            </w:r>
          </w:p>
        </w:tc>
        <w:tc>
          <w:tcPr>
            <w:tcW w:w="3081"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Пилорама*</w:t>
            </w:r>
          </w:p>
        </w:tc>
        <w:tc>
          <w:tcPr>
            <w:tcW w:w="1198"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100</w:t>
            </w:r>
          </w:p>
        </w:tc>
      </w:tr>
      <w:tr w:rsidR="000637D2" w:rsidRPr="000637D2" w:rsidTr="00277D61">
        <w:trPr>
          <w:trHeight w:val="20"/>
          <w:jc w:val="center"/>
        </w:trPr>
        <w:tc>
          <w:tcPr>
            <w:tcW w:w="721" w:type="pct"/>
            <w:gridSpan w:val="2"/>
            <w:noWrap/>
            <w:vAlign w:val="center"/>
          </w:tcPr>
          <w:p w:rsidR="000637D2" w:rsidRPr="000637D2" w:rsidRDefault="000637D2" w:rsidP="00844CC7">
            <w:pPr>
              <w:pStyle w:val="10"/>
              <w:numPr>
                <w:ilvl w:val="0"/>
                <w:numId w:val="0"/>
              </w:numPr>
              <w:spacing w:line="276" w:lineRule="auto"/>
              <w:jc w:val="center"/>
              <w:rPr>
                <w:sz w:val="24"/>
              </w:rPr>
            </w:pPr>
            <w:r w:rsidRPr="000637D2">
              <w:rPr>
                <w:sz w:val="24"/>
              </w:rPr>
              <w:t>2</w:t>
            </w:r>
          </w:p>
        </w:tc>
        <w:tc>
          <w:tcPr>
            <w:tcW w:w="3081"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Производственная территория*</w:t>
            </w:r>
          </w:p>
        </w:tc>
        <w:tc>
          <w:tcPr>
            <w:tcW w:w="1198"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100</w:t>
            </w:r>
          </w:p>
        </w:tc>
      </w:tr>
      <w:tr w:rsidR="000637D2" w:rsidRPr="000637D2" w:rsidTr="00277D61">
        <w:trPr>
          <w:trHeight w:val="20"/>
          <w:jc w:val="center"/>
        </w:trPr>
        <w:tc>
          <w:tcPr>
            <w:tcW w:w="721" w:type="pct"/>
            <w:gridSpan w:val="2"/>
            <w:noWrap/>
            <w:vAlign w:val="center"/>
          </w:tcPr>
          <w:p w:rsidR="000637D2" w:rsidRPr="000637D2" w:rsidRDefault="000637D2" w:rsidP="00844CC7">
            <w:pPr>
              <w:pStyle w:val="10"/>
              <w:numPr>
                <w:ilvl w:val="0"/>
                <w:numId w:val="0"/>
              </w:numPr>
              <w:spacing w:line="276" w:lineRule="auto"/>
              <w:jc w:val="center"/>
              <w:rPr>
                <w:sz w:val="24"/>
              </w:rPr>
            </w:pPr>
            <w:r w:rsidRPr="000637D2">
              <w:rPr>
                <w:sz w:val="24"/>
              </w:rPr>
              <w:t>3</w:t>
            </w:r>
          </w:p>
        </w:tc>
        <w:tc>
          <w:tcPr>
            <w:tcW w:w="3081"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Кладбище</w:t>
            </w:r>
          </w:p>
        </w:tc>
        <w:tc>
          <w:tcPr>
            <w:tcW w:w="1198"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50</w:t>
            </w:r>
          </w:p>
        </w:tc>
      </w:tr>
      <w:tr w:rsidR="000637D2" w:rsidRPr="000637D2" w:rsidTr="00277D61">
        <w:trPr>
          <w:trHeight w:val="20"/>
          <w:jc w:val="center"/>
        </w:trPr>
        <w:tc>
          <w:tcPr>
            <w:tcW w:w="721" w:type="pct"/>
            <w:gridSpan w:val="2"/>
            <w:noWrap/>
            <w:vAlign w:val="center"/>
          </w:tcPr>
          <w:p w:rsidR="000637D2" w:rsidRPr="000637D2" w:rsidRDefault="000637D2" w:rsidP="00844CC7">
            <w:pPr>
              <w:pStyle w:val="10"/>
              <w:numPr>
                <w:ilvl w:val="0"/>
                <w:numId w:val="0"/>
              </w:numPr>
              <w:spacing w:line="276" w:lineRule="auto"/>
              <w:jc w:val="center"/>
              <w:rPr>
                <w:sz w:val="24"/>
              </w:rPr>
            </w:pPr>
            <w:r w:rsidRPr="000637D2">
              <w:rPr>
                <w:sz w:val="24"/>
              </w:rPr>
              <w:t>4</w:t>
            </w:r>
          </w:p>
        </w:tc>
        <w:tc>
          <w:tcPr>
            <w:tcW w:w="3081"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Коммунально-складская территория*</w:t>
            </w:r>
          </w:p>
        </w:tc>
        <w:tc>
          <w:tcPr>
            <w:tcW w:w="1198"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50</w:t>
            </w:r>
          </w:p>
        </w:tc>
      </w:tr>
      <w:tr w:rsidR="000637D2" w:rsidRPr="000637D2" w:rsidTr="00277D61">
        <w:trPr>
          <w:trHeight w:val="20"/>
          <w:jc w:val="center"/>
        </w:trPr>
        <w:tc>
          <w:tcPr>
            <w:tcW w:w="721" w:type="pct"/>
            <w:gridSpan w:val="2"/>
            <w:noWrap/>
            <w:vAlign w:val="center"/>
          </w:tcPr>
          <w:p w:rsidR="000637D2" w:rsidRPr="000637D2" w:rsidRDefault="000637D2" w:rsidP="00844CC7">
            <w:pPr>
              <w:pStyle w:val="10"/>
              <w:numPr>
                <w:ilvl w:val="0"/>
                <w:numId w:val="0"/>
              </w:numPr>
              <w:spacing w:line="276" w:lineRule="auto"/>
              <w:jc w:val="center"/>
              <w:rPr>
                <w:sz w:val="24"/>
              </w:rPr>
            </w:pPr>
            <w:r w:rsidRPr="000637D2">
              <w:rPr>
                <w:sz w:val="24"/>
              </w:rPr>
              <w:t>5</w:t>
            </w:r>
          </w:p>
        </w:tc>
        <w:tc>
          <w:tcPr>
            <w:tcW w:w="3081"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Лесничество*</w:t>
            </w:r>
          </w:p>
        </w:tc>
        <w:tc>
          <w:tcPr>
            <w:tcW w:w="1198"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50</w:t>
            </w:r>
          </w:p>
        </w:tc>
      </w:tr>
      <w:tr w:rsidR="000637D2" w:rsidRPr="000637D2" w:rsidTr="00277D61">
        <w:trPr>
          <w:trHeight w:val="20"/>
          <w:jc w:val="center"/>
        </w:trPr>
        <w:tc>
          <w:tcPr>
            <w:tcW w:w="5000" w:type="pct"/>
            <w:gridSpan w:val="4"/>
            <w:noWrap/>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Территория Червянского муниципального образования</w:t>
            </w:r>
          </w:p>
        </w:tc>
      </w:tr>
      <w:tr w:rsidR="000637D2" w:rsidRPr="000637D2" w:rsidTr="00277D61">
        <w:trPr>
          <w:trHeight w:val="20"/>
          <w:jc w:val="center"/>
        </w:trPr>
        <w:tc>
          <w:tcPr>
            <w:tcW w:w="721" w:type="pct"/>
            <w:gridSpan w:val="2"/>
            <w:noWrap/>
            <w:vAlign w:val="center"/>
          </w:tcPr>
          <w:p w:rsidR="000637D2" w:rsidRPr="000637D2" w:rsidRDefault="000637D2" w:rsidP="00844CC7">
            <w:pPr>
              <w:pStyle w:val="10"/>
              <w:numPr>
                <w:ilvl w:val="0"/>
                <w:numId w:val="0"/>
              </w:numPr>
              <w:spacing w:line="276" w:lineRule="auto"/>
              <w:jc w:val="center"/>
              <w:rPr>
                <w:sz w:val="24"/>
              </w:rPr>
            </w:pPr>
            <w:r w:rsidRPr="000637D2">
              <w:rPr>
                <w:sz w:val="24"/>
              </w:rPr>
              <w:t>6</w:t>
            </w:r>
          </w:p>
        </w:tc>
        <w:tc>
          <w:tcPr>
            <w:tcW w:w="3081"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Свалка промышленных отходов*</w:t>
            </w:r>
          </w:p>
        </w:tc>
        <w:tc>
          <w:tcPr>
            <w:tcW w:w="1198"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1000</w:t>
            </w:r>
          </w:p>
        </w:tc>
      </w:tr>
      <w:tr w:rsidR="000637D2" w:rsidRPr="000637D2" w:rsidTr="00277D61">
        <w:trPr>
          <w:trHeight w:val="20"/>
          <w:jc w:val="center"/>
        </w:trPr>
        <w:tc>
          <w:tcPr>
            <w:tcW w:w="721" w:type="pct"/>
            <w:gridSpan w:val="2"/>
            <w:noWrap/>
            <w:vAlign w:val="center"/>
          </w:tcPr>
          <w:p w:rsidR="000637D2" w:rsidRPr="000637D2" w:rsidRDefault="000637D2" w:rsidP="00844CC7">
            <w:pPr>
              <w:pStyle w:val="10"/>
              <w:numPr>
                <w:ilvl w:val="0"/>
                <w:numId w:val="0"/>
              </w:numPr>
              <w:spacing w:line="276" w:lineRule="auto"/>
              <w:jc w:val="center"/>
              <w:rPr>
                <w:sz w:val="24"/>
              </w:rPr>
            </w:pPr>
            <w:r w:rsidRPr="000637D2">
              <w:rPr>
                <w:sz w:val="24"/>
              </w:rPr>
              <w:t>7</w:t>
            </w:r>
          </w:p>
        </w:tc>
        <w:tc>
          <w:tcPr>
            <w:tcW w:w="3081"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Карьер</w:t>
            </w:r>
          </w:p>
        </w:tc>
        <w:tc>
          <w:tcPr>
            <w:tcW w:w="1198" w:type="pct"/>
            <w:vAlign w:val="center"/>
          </w:tcPr>
          <w:p w:rsidR="000637D2" w:rsidRPr="000637D2" w:rsidRDefault="000637D2" w:rsidP="00844CC7">
            <w:pPr>
              <w:spacing w:after="0"/>
              <w:jc w:val="center"/>
              <w:rPr>
                <w:rFonts w:ascii="Times New Roman" w:hAnsi="Times New Roman" w:cs="Times New Roman"/>
                <w:sz w:val="24"/>
                <w:szCs w:val="24"/>
              </w:rPr>
            </w:pPr>
            <w:r w:rsidRPr="000637D2">
              <w:rPr>
                <w:rFonts w:ascii="Times New Roman" w:hAnsi="Times New Roman" w:cs="Times New Roman"/>
                <w:sz w:val="24"/>
                <w:szCs w:val="24"/>
              </w:rPr>
              <w:t>100</w:t>
            </w:r>
          </w:p>
        </w:tc>
      </w:tr>
    </w:tbl>
    <w:p w:rsidR="000637D2" w:rsidRPr="000637D2" w:rsidRDefault="000637D2" w:rsidP="00844CC7">
      <w:pPr>
        <w:pStyle w:val="affd"/>
        <w:spacing w:before="0" w:after="0" w:line="276" w:lineRule="auto"/>
      </w:pPr>
      <w:r w:rsidRPr="000637D2">
        <w:t>* Объекты, в санитарно-защитной зоне которых расположена жилая застройка.</w:t>
      </w:r>
    </w:p>
    <w:p w:rsidR="00277D61" w:rsidRDefault="00277D61" w:rsidP="00844CC7">
      <w:pPr>
        <w:pStyle w:val="affd"/>
        <w:spacing w:before="0" w:after="0" w:line="276" w:lineRule="auto"/>
      </w:pPr>
    </w:p>
    <w:p w:rsidR="000637D2" w:rsidRDefault="000637D2" w:rsidP="00844CC7">
      <w:pPr>
        <w:pStyle w:val="affd"/>
        <w:spacing w:before="0" w:after="0" w:line="276" w:lineRule="auto"/>
      </w:pPr>
      <w:r w:rsidRPr="000637D2">
        <w:t>Размещение объектов для проживания людей в санитарно-защитных зонах не допускается в соответствии с требованием п. 5.1 СанПиН 2.2.1/2.1.1200-03.</w:t>
      </w:r>
    </w:p>
    <w:p w:rsidR="00277D61" w:rsidRPr="000637D2" w:rsidRDefault="00277D61" w:rsidP="00844CC7">
      <w:pPr>
        <w:pStyle w:val="affd"/>
        <w:spacing w:before="0" w:after="0" w:line="276" w:lineRule="auto"/>
      </w:pPr>
    </w:p>
    <w:p w:rsidR="000637D2" w:rsidRPr="000637D2" w:rsidRDefault="000637D2" w:rsidP="00844CC7">
      <w:pPr>
        <w:pStyle w:val="affd"/>
        <w:spacing w:before="0" w:after="0" w:line="276" w:lineRule="auto"/>
      </w:pPr>
      <w:r w:rsidRPr="000637D2">
        <w:t xml:space="preserve">Основными источниками загрязнения поверхностных и подземных вод </w:t>
      </w:r>
      <w:r w:rsidR="00277D61">
        <w:t xml:space="preserve">на территории Червянского муниципального образования </w:t>
      </w:r>
      <w:r w:rsidRPr="000637D2">
        <w:t>являются: поверхностный сток с селитебных, коммунально-складских и сельскохозяйственных территорий, мест складирования отходов производства и потребления, неорганизованный сброс неочищенных ливневых вод с территорий, не имеющих ливневой канализации, а также отсутствие централизованной системы хозяйственно-фекальной канализации.</w:t>
      </w:r>
    </w:p>
    <w:p w:rsidR="000637D2" w:rsidRPr="000637D2" w:rsidRDefault="000637D2" w:rsidP="00844CC7">
      <w:pPr>
        <w:pStyle w:val="affd"/>
        <w:spacing w:before="0" w:after="0" w:line="276" w:lineRule="auto"/>
      </w:pPr>
      <w:r w:rsidRPr="000637D2">
        <w:t>Экологическое состояние почвы определяется уровнем загрязненности и характером нарушения почвенного покрова. На территории с. Червянка расположена свалка твёрдых бытовых отходов (ТБО),  которая не соответствует санитарным нормам и требованиям и оказывает негативное воздействие на окружающую среду. Атмосферные осадки, выпадающие на ее территорию, насыщаются токсикантами и беспрепятственно попадают в почву, способствуя ее загрязнению.Свалка ТБО вызывает загрязнение грунтовых вод и атмосферного воздуха, способствует распространению неприятного запаха, создает потенциальную опасность пожаров и распространению инфекций.</w:t>
      </w:r>
    </w:p>
    <w:p w:rsidR="000637D2" w:rsidRDefault="000637D2" w:rsidP="00844CC7">
      <w:pPr>
        <w:pStyle w:val="42"/>
        <w:spacing w:line="276" w:lineRule="auto"/>
      </w:pPr>
    </w:p>
    <w:p w:rsidR="00AC2595" w:rsidRDefault="00844CC7" w:rsidP="00844CC7">
      <w:pPr>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2.16</w:t>
      </w:r>
      <w:r w:rsidR="00AC2595" w:rsidRPr="00A477C2">
        <w:rPr>
          <w:rFonts w:ascii="Times New Roman" w:hAnsi="Times New Roman" w:cs="Times New Roman"/>
          <w:b/>
          <w:i/>
          <w:sz w:val="24"/>
          <w:szCs w:val="24"/>
        </w:rPr>
        <w:t>. Оценка текущих инвестиций в развитие экономики и социальной сферы муниципального образования</w:t>
      </w:r>
    </w:p>
    <w:p w:rsidR="00844CC7" w:rsidRPr="00A477C2" w:rsidRDefault="00844CC7" w:rsidP="00844CC7">
      <w:pPr>
        <w:ind w:firstLine="709"/>
        <w:contextualSpacing/>
        <w:jc w:val="both"/>
        <w:rPr>
          <w:rFonts w:ascii="Times New Roman" w:hAnsi="Times New Roman" w:cs="Times New Roman"/>
          <w:b/>
          <w:i/>
          <w:sz w:val="24"/>
          <w:szCs w:val="24"/>
        </w:rPr>
      </w:pPr>
    </w:p>
    <w:p w:rsidR="00A477C2" w:rsidRDefault="00A477C2" w:rsidP="00844CC7">
      <w:pPr>
        <w:suppressAutoHyphens/>
        <w:ind w:firstLine="697"/>
        <w:contextualSpacing/>
        <w:jc w:val="both"/>
        <w:rPr>
          <w:rFonts w:ascii="Times New Roman" w:hAnsi="Times New Roman" w:cs="Times New Roman"/>
          <w:sz w:val="24"/>
          <w:szCs w:val="24"/>
        </w:rPr>
      </w:pPr>
      <w:r w:rsidRPr="00A477C2">
        <w:rPr>
          <w:rFonts w:ascii="Times New Roman" w:hAnsi="Times New Roman" w:cs="Times New Roman"/>
          <w:sz w:val="24"/>
          <w:szCs w:val="24"/>
        </w:rPr>
        <w:t xml:space="preserve">В соответствии с утвержденной Решением Чунской районной Думы от 27.12.2017 №128 </w:t>
      </w:r>
      <w:r>
        <w:rPr>
          <w:rFonts w:ascii="Times New Roman" w:hAnsi="Times New Roman" w:cs="Times New Roman"/>
          <w:sz w:val="24"/>
          <w:szCs w:val="24"/>
        </w:rPr>
        <w:t>«</w:t>
      </w:r>
      <w:r w:rsidRPr="00A477C2">
        <w:rPr>
          <w:rFonts w:ascii="Times New Roman" w:hAnsi="Times New Roman" w:cs="Times New Roman"/>
          <w:sz w:val="24"/>
          <w:szCs w:val="24"/>
        </w:rPr>
        <w:t>Об утверждении Стратегии социально - экономического развития Чунского районного муниципального образования на 2017- 2030 годы</w:t>
      </w:r>
      <w:r>
        <w:rPr>
          <w:rFonts w:ascii="Times New Roman" w:hAnsi="Times New Roman" w:cs="Times New Roman"/>
          <w:sz w:val="24"/>
          <w:szCs w:val="24"/>
        </w:rPr>
        <w:t>», на территории Червянского муниципального образования предусматривается:</w:t>
      </w:r>
    </w:p>
    <w:p w:rsidR="00A477C2" w:rsidRPr="00A477C2" w:rsidRDefault="00A477C2" w:rsidP="00844CC7">
      <w:pPr>
        <w:suppressAutoHyphens/>
        <w:ind w:firstLine="697"/>
        <w:contextualSpacing/>
        <w:jc w:val="both"/>
        <w:rPr>
          <w:rFonts w:ascii="Times New Roman" w:hAnsi="Times New Roman" w:cs="Times New Roman"/>
          <w:sz w:val="24"/>
          <w:szCs w:val="24"/>
        </w:rPr>
      </w:pPr>
      <w:r>
        <w:rPr>
          <w:rFonts w:ascii="Times New Roman" w:hAnsi="Times New Roman" w:cs="Times New Roman"/>
          <w:sz w:val="24"/>
          <w:szCs w:val="24"/>
        </w:rPr>
        <w:t>1</w:t>
      </w:r>
      <w:r w:rsidRPr="00A477C2">
        <w:rPr>
          <w:rFonts w:ascii="Times New Roman" w:hAnsi="Times New Roman" w:cs="Times New Roman"/>
          <w:sz w:val="24"/>
          <w:szCs w:val="24"/>
        </w:rPr>
        <w:t>. В целях повышения надежности и эффективности работы объектов коммунального хозяйства необходимо проведение следующих мероприятий:</w:t>
      </w:r>
    </w:p>
    <w:p w:rsidR="00A477C2" w:rsidRPr="00A477C2" w:rsidRDefault="00A477C2" w:rsidP="00844CC7">
      <w:pPr>
        <w:suppressAutoHyphens/>
        <w:ind w:firstLine="697"/>
        <w:contextualSpacing/>
        <w:jc w:val="both"/>
        <w:rPr>
          <w:rFonts w:ascii="Times New Roman" w:hAnsi="Times New Roman" w:cs="Times New Roman"/>
          <w:sz w:val="24"/>
          <w:szCs w:val="24"/>
        </w:rPr>
      </w:pPr>
      <w:r w:rsidRPr="00A477C2">
        <w:rPr>
          <w:rFonts w:ascii="Times New Roman" w:hAnsi="Times New Roman" w:cs="Times New Roman"/>
          <w:sz w:val="24"/>
          <w:szCs w:val="24"/>
        </w:rPr>
        <w:t>- перевод  с электроотопления на теплоисточники с древесным топливом (с. Червянка (котельная МОБУ ООШ № 12) – 2019 г.</w:t>
      </w:r>
    </w:p>
    <w:p w:rsidR="00A477C2" w:rsidRPr="00A477C2" w:rsidRDefault="00A477C2" w:rsidP="00844CC7">
      <w:pPr>
        <w:suppressAutoHyphens/>
        <w:ind w:firstLine="697"/>
        <w:contextualSpacing/>
        <w:jc w:val="both"/>
        <w:rPr>
          <w:rFonts w:ascii="Times New Roman" w:hAnsi="Times New Roman" w:cs="Times New Roman"/>
          <w:sz w:val="24"/>
          <w:szCs w:val="24"/>
        </w:rPr>
      </w:pPr>
      <w:r w:rsidRPr="00A477C2">
        <w:rPr>
          <w:rFonts w:ascii="Times New Roman" w:hAnsi="Times New Roman" w:cs="Times New Roman"/>
          <w:sz w:val="24"/>
          <w:szCs w:val="24"/>
        </w:rPr>
        <w:t xml:space="preserve">2. </w:t>
      </w:r>
      <w:r>
        <w:rPr>
          <w:rFonts w:ascii="Times New Roman" w:hAnsi="Times New Roman" w:cs="Times New Roman"/>
          <w:sz w:val="24"/>
          <w:szCs w:val="24"/>
        </w:rPr>
        <w:t>Т</w:t>
      </w:r>
      <w:r w:rsidRPr="00A477C2">
        <w:rPr>
          <w:rFonts w:ascii="Times New Roman" w:hAnsi="Times New Roman" w:cs="Times New Roman"/>
          <w:sz w:val="24"/>
          <w:szCs w:val="24"/>
        </w:rPr>
        <w:t>ерриториальное развитие муниципального образования</w:t>
      </w:r>
      <w:r>
        <w:rPr>
          <w:rFonts w:ascii="Times New Roman" w:hAnsi="Times New Roman" w:cs="Times New Roman"/>
          <w:sz w:val="24"/>
          <w:szCs w:val="24"/>
        </w:rPr>
        <w:t>:</w:t>
      </w:r>
    </w:p>
    <w:p w:rsidR="00A477C2" w:rsidRPr="00A477C2" w:rsidRDefault="00A477C2" w:rsidP="00844CC7">
      <w:pPr>
        <w:suppressAutoHyphens/>
        <w:ind w:firstLine="697"/>
        <w:contextualSpacing/>
        <w:jc w:val="both"/>
        <w:rPr>
          <w:rFonts w:ascii="Times New Roman" w:hAnsi="Times New Roman" w:cs="Times New Roman"/>
          <w:sz w:val="24"/>
          <w:szCs w:val="24"/>
        </w:rPr>
      </w:pPr>
      <w:r w:rsidRPr="00A477C2">
        <w:rPr>
          <w:rFonts w:ascii="Times New Roman" w:hAnsi="Times New Roman" w:cs="Times New Roman"/>
          <w:sz w:val="24"/>
          <w:szCs w:val="24"/>
        </w:rPr>
        <w:t>- строительство многофункциональной  спортивной площадки в с. Червянка.</w:t>
      </w:r>
    </w:p>
    <w:p w:rsidR="00141972" w:rsidRPr="00EB7EF8" w:rsidRDefault="00141972" w:rsidP="00844CC7">
      <w:pPr>
        <w:suppressAutoHyphens/>
        <w:ind w:firstLine="697"/>
        <w:contextualSpacing/>
        <w:jc w:val="both"/>
        <w:rPr>
          <w:rFonts w:ascii="Times New Roman" w:hAnsi="Times New Roman" w:cs="Times New Roman"/>
          <w:color w:val="000000"/>
          <w:sz w:val="24"/>
          <w:szCs w:val="24"/>
        </w:rPr>
      </w:pPr>
    </w:p>
    <w:p w:rsidR="00AC2595" w:rsidRPr="00EB7EF8" w:rsidRDefault="00AC2595" w:rsidP="00844CC7">
      <w:pPr>
        <w:keepNext/>
        <w:suppressAutoHyphens/>
        <w:spacing w:after="0"/>
        <w:ind w:firstLine="709"/>
        <w:jc w:val="both"/>
        <w:outlineLvl w:val="1"/>
        <w:rPr>
          <w:rFonts w:ascii="Times New Roman" w:eastAsia="Times New Roman" w:hAnsi="Times New Roman" w:cs="Times New Roman"/>
          <w:b/>
          <w:sz w:val="24"/>
          <w:szCs w:val="24"/>
          <w:lang w:eastAsia="ru-RU"/>
        </w:rPr>
      </w:pPr>
      <w:bookmarkStart w:id="1" w:name="_Toc138212385"/>
      <w:bookmarkStart w:id="2" w:name="_Toc139106157"/>
      <w:bookmarkStart w:id="3" w:name="_Toc177543223"/>
      <w:r w:rsidRPr="00EB7EF8">
        <w:rPr>
          <w:rFonts w:ascii="Times New Roman" w:eastAsia="Times New Roman" w:hAnsi="Times New Roman" w:cs="Times New Roman"/>
          <w:b/>
          <w:sz w:val="24"/>
          <w:szCs w:val="24"/>
          <w:lang w:eastAsia="ru-RU"/>
        </w:rPr>
        <w:t xml:space="preserve">Раздел 3.Основные проблемы социально-экономического развития </w:t>
      </w:r>
      <w:r w:rsidR="004C11A4">
        <w:rPr>
          <w:rFonts w:ascii="Times New Roman" w:eastAsia="Times New Roman" w:hAnsi="Times New Roman" w:cs="Times New Roman"/>
          <w:b/>
          <w:sz w:val="24"/>
          <w:szCs w:val="24"/>
          <w:lang w:eastAsia="ru-RU"/>
        </w:rPr>
        <w:t>Ч</w:t>
      </w:r>
      <w:r w:rsidR="00B93D5F">
        <w:rPr>
          <w:rFonts w:ascii="Times New Roman" w:eastAsia="Times New Roman" w:hAnsi="Times New Roman" w:cs="Times New Roman"/>
          <w:b/>
          <w:sz w:val="24"/>
          <w:szCs w:val="24"/>
          <w:lang w:eastAsia="ru-RU"/>
        </w:rPr>
        <w:t xml:space="preserve">ервянского </w:t>
      </w:r>
      <w:r w:rsidRPr="00EB7EF8">
        <w:rPr>
          <w:rFonts w:ascii="Times New Roman" w:eastAsia="Times New Roman" w:hAnsi="Times New Roman" w:cs="Times New Roman"/>
          <w:b/>
          <w:sz w:val="24"/>
          <w:szCs w:val="24"/>
          <w:lang w:eastAsia="ru-RU"/>
        </w:rPr>
        <w:t xml:space="preserve">муниципального образования </w:t>
      </w:r>
      <w:bookmarkEnd w:id="1"/>
      <w:bookmarkEnd w:id="2"/>
      <w:bookmarkEnd w:id="3"/>
      <w:r w:rsidR="00141972" w:rsidRPr="00EB7EF8">
        <w:rPr>
          <w:rFonts w:ascii="Times New Roman" w:eastAsia="Times New Roman" w:hAnsi="Times New Roman" w:cs="Times New Roman"/>
          <w:b/>
          <w:sz w:val="24"/>
          <w:szCs w:val="24"/>
          <w:lang w:eastAsia="ru-RU"/>
        </w:rPr>
        <w:t>(</w:t>
      </w:r>
      <w:r w:rsidR="00141972" w:rsidRPr="00EB7EF8">
        <w:rPr>
          <w:rFonts w:ascii="Times New Roman" w:eastAsia="Times New Roman" w:hAnsi="Times New Roman" w:cs="Times New Roman"/>
          <w:b/>
          <w:sz w:val="24"/>
          <w:szCs w:val="24"/>
          <w:lang w:val="en-US" w:eastAsia="ru-RU"/>
        </w:rPr>
        <w:t>SWOT</w:t>
      </w:r>
      <w:r w:rsidR="00141972" w:rsidRPr="00EB7EF8">
        <w:rPr>
          <w:rFonts w:ascii="Times New Roman" w:eastAsia="Times New Roman" w:hAnsi="Times New Roman" w:cs="Times New Roman"/>
          <w:b/>
          <w:sz w:val="24"/>
          <w:szCs w:val="24"/>
          <w:lang w:eastAsia="ru-RU"/>
        </w:rPr>
        <w:t>-анализ)</w:t>
      </w:r>
    </w:p>
    <w:p w:rsidR="00AC2595" w:rsidRDefault="00AC2595" w:rsidP="00844CC7">
      <w:pPr>
        <w:numPr>
          <w:ilvl w:val="12"/>
          <w:numId w:val="0"/>
        </w:numPr>
        <w:suppressAutoHyphens/>
        <w:spacing w:after="0"/>
        <w:jc w:val="center"/>
        <w:rPr>
          <w:rFonts w:ascii="Times New Roman" w:hAnsi="Times New Roman" w:cs="Times New Roman"/>
          <w:b/>
          <w:bCs/>
        </w:rPr>
      </w:pPr>
    </w:p>
    <w:p w:rsidR="00B93D5F" w:rsidRPr="00B93D5F" w:rsidRDefault="00B93D5F" w:rsidP="00B93D5F">
      <w:pPr>
        <w:numPr>
          <w:ilvl w:val="12"/>
          <w:numId w:val="0"/>
        </w:numPr>
        <w:suppressAutoHyphens/>
        <w:spacing w:after="0"/>
        <w:ind w:firstLine="709"/>
        <w:jc w:val="both"/>
        <w:rPr>
          <w:rFonts w:ascii="Times New Roman" w:hAnsi="Times New Roman" w:cs="Times New Roman"/>
          <w:bCs/>
          <w:sz w:val="24"/>
          <w:szCs w:val="24"/>
        </w:rPr>
      </w:pPr>
      <w:r w:rsidRPr="00B93D5F">
        <w:rPr>
          <w:rFonts w:ascii="Times New Roman" w:hAnsi="Times New Roman" w:cs="Times New Roman"/>
          <w:bCs/>
          <w:sz w:val="24"/>
          <w:szCs w:val="24"/>
        </w:rPr>
        <w:t xml:space="preserve">Важнейшими чертами конкурентоспособного современного муниципального образования являются: здоровое, образованное и квалифицированное население, высокий экономический потенциал и наукоемкое производство, комфортные условия жизни и качественный жилищный фонд, развитая инженерная и транспортная инфраструктура, достаточная бюджетная обеспеченность, гибкий адаптивный характер муниципального управления, политическая стабильность, культурная и интеллектуальная среда, возможности для развития науки и образования. </w:t>
      </w:r>
      <w:r>
        <w:rPr>
          <w:rFonts w:ascii="Times New Roman" w:hAnsi="Times New Roman" w:cs="Times New Roman"/>
          <w:bCs/>
          <w:sz w:val="24"/>
          <w:szCs w:val="24"/>
        </w:rPr>
        <w:t>Червянское муниципальное образование к сожалению, далеко отстает по</w:t>
      </w:r>
      <w:r w:rsidRPr="00B93D5F">
        <w:rPr>
          <w:rFonts w:ascii="Times New Roman" w:hAnsi="Times New Roman" w:cs="Times New Roman"/>
          <w:bCs/>
          <w:sz w:val="24"/>
          <w:szCs w:val="24"/>
        </w:rPr>
        <w:t xml:space="preserve"> этими качествами.</w:t>
      </w:r>
    </w:p>
    <w:p w:rsidR="00B93D5F" w:rsidRPr="00B93D5F" w:rsidRDefault="00B93D5F" w:rsidP="00B93D5F">
      <w:pPr>
        <w:numPr>
          <w:ilvl w:val="12"/>
          <w:numId w:val="0"/>
        </w:numPr>
        <w:suppressAutoHyphens/>
        <w:spacing w:after="0"/>
        <w:ind w:firstLine="709"/>
        <w:jc w:val="both"/>
        <w:rPr>
          <w:rFonts w:ascii="Times New Roman" w:hAnsi="Times New Roman" w:cs="Times New Roman"/>
          <w:bCs/>
          <w:sz w:val="24"/>
          <w:szCs w:val="24"/>
        </w:rPr>
      </w:pPr>
      <w:r w:rsidRPr="00B93D5F">
        <w:rPr>
          <w:rFonts w:ascii="Times New Roman" w:hAnsi="Times New Roman" w:cs="Times New Roman"/>
          <w:bCs/>
          <w:sz w:val="24"/>
          <w:szCs w:val="24"/>
        </w:rPr>
        <w:t>Среди маркетинговых технологий выявления конкурентных возможностей и определения стратегических направлений их реализации широко используется метод SWOT-анализа, представляющий собой проектирование стратегий усиления конкурентоспособности поселения на основе исследований сильных (Strengths) и слабых (Weaknesses) сторон, на которые могут оказывать влияние управленческие структуры, а также выявление и оценка возможных внешних позитивных влияний (Opportunities) и опасностей (Threats), повлиять на действие которых управленческие структуры не могут, но могут их учесть и использовать.</w:t>
      </w:r>
    </w:p>
    <w:p w:rsidR="00B93D5F" w:rsidRDefault="00B93D5F" w:rsidP="00B93D5F">
      <w:pPr>
        <w:numPr>
          <w:ilvl w:val="12"/>
          <w:numId w:val="0"/>
        </w:numPr>
        <w:suppressAutoHyphens/>
        <w:spacing w:after="0"/>
        <w:ind w:firstLine="709"/>
        <w:jc w:val="both"/>
        <w:rPr>
          <w:rFonts w:ascii="Times New Roman" w:hAnsi="Times New Roman" w:cs="Times New Roman"/>
          <w:bCs/>
          <w:sz w:val="24"/>
          <w:szCs w:val="24"/>
        </w:rPr>
      </w:pPr>
      <w:r w:rsidRPr="00B93D5F">
        <w:rPr>
          <w:rFonts w:ascii="Times New Roman" w:hAnsi="Times New Roman" w:cs="Times New Roman"/>
          <w:bCs/>
          <w:sz w:val="24"/>
          <w:szCs w:val="24"/>
        </w:rPr>
        <w:lastRenderedPageBreak/>
        <w:t xml:space="preserve">В таблице </w:t>
      </w:r>
      <w:r w:rsidR="00946BB8">
        <w:rPr>
          <w:rFonts w:ascii="Times New Roman" w:hAnsi="Times New Roman" w:cs="Times New Roman"/>
          <w:bCs/>
          <w:sz w:val="24"/>
          <w:szCs w:val="24"/>
        </w:rPr>
        <w:t>8</w:t>
      </w:r>
      <w:r w:rsidRPr="00B93D5F">
        <w:rPr>
          <w:rFonts w:ascii="Times New Roman" w:hAnsi="Times New Roman" w:cs="Times New Roman"/>
          <w:bCs/>
          <w:sz w:val="24"/>
          <w:szCs w:val="24"/>
        </w:rPr>
        <w:t xml:space="preserve"> представлены результаты SWOT-анализа </w:t>
      </w:r>
      <w:r>
        <w:rPr>
          <w:rFonts w:ascii="Times New Roman" w:hAnsi="Times New Roman" w:cs="Times New Roman"/>
          <w:bCs/>
          <w:sz w:val="24"/>
          <w:szCs w:val="24"/>
        </w:rPr>
        <w:t>Червянского муниципального образования</w:t>
      </w:r>
      <w:r w:rsidRPr="00B93D5F">
        <w:rPr>
          <w:rFonts w:ascii="Times New Roman" w:hAnsi="Times New Roman" w:cs="Times New Roman"/>
          <w:bCs/>
          <w:sz w:val="24"/>
          <w:szCs w:val="24"/>
        </w:rPr>
        <w:t>.</w:t>
      </w:r>
    </w:p>
    <w:p w:rsidR="00B93D5F" w:rsidRDefault="00B93D5F" w:rsidP="00B93D5F">
      <w:pPr>
        <w:numPr>
          <w:ilvl w:val="12"/>
          <w:numId w:val="0"/>
        </w:numPr>
        <w:suppressAutoHyphens/>
        <w:spacing w:after="0"/>
        <w:ind w:firstLine="709"/>
        <w:rPr>
          <w:rFonts w:ascii="Times New Roman" w:hAnsi="Times New Roman" w:cs="Times New Roman"/>
          <w:bCs/>
          <w:sz w:val="24"/>
          <w:szCs w:val="24"/>
        </w:rPr>
      </w:pPr>
    </w:p>
    <w:p w:rsidR="00844CC7" w:rsidRPr="00844CC7" w:rsidRDefault="00844CC7" w:rsidP="00844CC7">
      <w:pPr>
        <w:numPr>
          <w:ilvl w:val="12"/>
          <w:numId w:val="0"/>
        </w:numPr>
        <w:suppressAutoHyphens/>
        <w:spacing w:after="0"/>
        <w:ind w:firstLine="709"/>
        <w:rPr>
          <w:rFonts w:ascii="Times New Roman" w:hAnsi="Times New Roman" w:cs="Times New Roman"/>
          <w:bCs/>
          <w:sz w:val="24"/>
          <w:szCs w:val="24"/>
        </w:rPr>
      </w:pPr>
      <w:r w:rsidRPr="00844CC7">
        <w:rPr>
          <w:rFonts w:ascii="Times New Roman" w:hAnsi="Times New Roman" w:cs="Times New Roman"/>
          <w:bCs/>
          <w:sz w:val="24"/>
          <w:szCs w:val="24"/>
        </w:rPr>
        <w:t xml:space="preserve">Таблица </w:t>
      </w:r>
      <w:r w:rsidR="00946BB8">
        <w:rPr>
          <w:rFonts w:ascii="Times New Roman" w:hAnsi="Times New Roman" w:cs="Times New Roman"/>
          <w:bCs/>
          <w:sz w:val="24"/>
          <w:szCs w:val="24"/>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76"/>
        <w:gridCol w:w="4014"/>
        <w:gridCol w:w="4139"/>
      </w:tblGrid>
      <w:tr w:rsidR="00AC2595" w:rsidRPr="00844CC7" w:rsidTr="00AA5763">
        <w:tc>
          <w:tcPr>
            <w:tcW w:w="1165" w:type="pct"/>
          </w:tcPr>
          <w:p w:rsidR="00AC2595" w:rsidRPr="00844CC7" w:rsidRDefault="00AC2595" w:rsidP="00844CC7">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b/>
                <w:bCs/>
                <w:sz w:val="24"/>
                <w:szCs w:val="24"/>
              </w:rPr>
              <w:t>ФАКТОРЫ</w:t>
            </w:r>
          </w:p>
        </w:tc>
        <w:tc>
          <w:tcPr>
            <w:tcW w:w="3835" w:type="pct"/>
            <w:gridSpan w:val="2"/>
          </w:tcPr>
          <w:p w:rsidR="00AC2595" w:rsidRPr="00844CC7" w:rsidRDefault="00AC2595" w:rsidP="00844CC7">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b/>
                <w:bCs/>
                <w:sz w:val="24"/>
                <w:szCs w:val="24"/>
              </w:rPr>
              <w:t>ВЛИЯНИЕ ФАКТОРА НА СОЦИАЛЬНО-ЭКОНОМИЧЕСКОЕ РАЗВИТИЕ МУНИЦИПАЛЬНОГО ОБРАЗОВАНИЯ</w:t>
            </w:r>
          </w:p>
        </w:tc>
      </w:tr>
      <w:tr w:rsidR="00AC2595" w:rsidRPr="00844CC7" w:rsidTr="00AA5763">
        <w:tc>
          <w:tcPr>
            <w:tcW w:w="1165" w:type="pct"/>
          </w:tcPr>
          <w:p w:rsidR="00AC2595" w:rsidRPr="00844CC7" w:rsidRDefault="00AC2595" w:rsidP="00844CC7">
            <w:pPr>
              <w:numPr>
                <w:ilvl w:val="12"/>
                <w:numId w:val="0"/>
              </w:numPr>
              <w:suppressAutoHyphens/>
              <w:spacing w:after="0"/>
              <w:rPr>
                <w:rFonts w:ascii="Times New Roman" w:hAnsi="Times New Roman" w:cs="Times New Roman"/>
                <w:sz w:val="24"/>
                <w:szCs w:val="24"/>
              </w:rPr>
            </w:pPr>
          </w:p>
        </w:tc>
        <w:tc>
          <w:tcPr>
            <w:tcW w:w="1888" w:type="pct"/>
          </w:tcPr>
          <w:p w:rsidR="00AC2595" w:rsidRPr="00844CC7" w:rsidRDefault="00AC2595" w:rsidP="00844CC7">
            <w:pPr>
              <w:numPr>
                <w:ilvl w:val="12"/>
                <w:numId w:val="0"/>
              </w:numPr>
              <w:suppressAutoHyphens/>
              <w:spacing w:after="0"/>
              <w:jc w:val="center"/>
              <w:rPr>
                <w:rFonts w:ascii="Times New Roman" w:hAnsi="Times New Roman" w:cs="Times New Roman"/>
                <w:b/>
                <w:bCs/>
                <w:sz w:val="24"/>
                <w:szCs w:val="24"/>
              </w:rPr>
            </w:pPr>
            <w:r w:rsidRPr="00844CC7">
              <w:rPr>
                <w:rFonts w:ascii="Times New Roman" w:hAnsi="Times New Roman" w:cs="Times New Roman"/>
                <w:b/>
                <w:bCs/>
                <w:sz w:val="24"/>
                <w:szCs w:val="24"/>
              </w:rPr>
              <w:t>Сильные стороны</w:t>
            </w:r>
          </w:p>
        </w:tc>
        <w:tc>
          <w:tcPr>
            <w:tcW w:w="1947" w:type="pct"/>
          </w:tcPr>
          <w:p w:rsidR="00AC2595" w:rsidRPr="00844CC7" w:rsidRDefault="00AC2595" w:rsidP="00844CC7">
            <w:pPr>
              <w:numPr>
                <w:ilvl w:val="12"/>
                <w:numId w:val="0"/>
              </w:numPr>
              <w:suppressAutoHyphens/>
              <w:spacing w:after="0"/>
              <w:jc w:val="center"/>
              <w:rPr>
                <w:rFonts w:ascii="Times New Roman" w:hAnsi="Times New Roman" w:cs="Times New Roman"/>
                <w:b/>
                <w:bCs/>
                <w:sz w:val="24"/>
                <w:szCs w:val="24"/>
              </w:rPr>
            </w:pPr>
            <w:r w:rsidRPr="00844CC7">
              <w:rPr>
                <w:rFonts w:ascii="Times New Roman" w:hAnsi="Times New Roman" w:cs="Times New Roman"/>
                <w:b/>
                <w:bCs/>
                <w:sz w:val="24"/>
                <w:szCs w:val="24"/>
              </w:rPr>
              <w:t>Негативное</w:t>
            </w:r>
          </w:p>
        </w:tc>
      </w:tr>
      <w:tr w:rsidR="00AC2595" w:rsidRPr="00844CC7" w:rsidTr="00AA5763">
        <w:tc>
          <w:tcPr>
            <w:tcW w:w="1165" w:type="pct"/>
          </w:tcPr>
          <w:p w:rsidR="00AC2595" w:rsidRPr="00844CC7" w:rsidRDefault="00AC2595" w:rsidP="00844CC7">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b/>
                <w:bCs/>
                <w:sz w:val="24"/>
                <w:szCs w:val="24"/>
              </w:rPr>
              <w:t>1</w:t>
            </w:r>
          </w:p>
        </w:tc>
        <w:tc>
          <w:tcPr>
            <w:tcW w:w="1888" w:type="pct"/>
          </w:tcPr>
          <w:p w:rsidR="00AC2595" w:rsidRPr="00844CC7" w:rsidRDefault="00AC2595" w:rsidP="00844CC7">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b/>
                <w:bCs/>
                <w:sz w:val="24"/>
                <w:szCs w:val="24"/>
              </w:rPr>
              <w:t>2</w:t>
            </w:r>
          </w:p>
        </w:tc>
        <w:tc>
          <w:tcPr>
            <w:tcW w:w="1947" w:type="pct"/>
          </w:tcPr>
          <w:p w:rsidR="00AC2595" w:rsidRPr="00844CC7" w:rsidRDefault="00AC2595" w:rsidP="00844CC7">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b/>
                <w:bCs/>
                <w:sz w:val="24"/>
                <w:szCs w:val="24"/>
              </w:rPr>
              <w:t>3</w:t>
            </w:r>
          </w:p>
        </w:tc>
      </w:tr>
      <w:tr w:rsidR="00AC2595" w:rsidRPr="00844CC7" w:rsidTr="00AA5763">
        <w:tc>
          <w:tcPr>
            <w:tcW w:w="1165" w:type="pct"/>
          </w:tcPr>
          <w:p w:rsidR="00AC2595" w:rsidRPr="00844CC7" w:rsidRDefault="00AC2595"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Географическое положение и природно-климатические условия</w:t>
            </w:r>
          </w:p>
        </w:tc>
        <w:tc>
          <w:tcPr>
            <w:tcW w:w="1888" w:type="pct"/>
          </w:tcPr>
          <w:p w:rsidR="00AC2595" w:rsidRPr="00844CC7" w:rsidRDefault="004C11A4" w:rsidP="00844CC7">
            <w:p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 </w:t>
            </w:r>
            <w:r w:rsidR="00AC2595" w:rsidRPr="00844CC7">
              <w:rPr>
                <w:rFonts w:ascii="Times New Roman" w:hAnsi="Times New Roman" w:cs="Times New Roman"/>
                <w:sz w:val="24"/>
                <w:szCs w:val="24"/>
              </w:rPr>
              <w:t>Наличие водных артерий.</w:t>
            </w:r>
          </w:p>
          <w:p w:rsidR="00AC2595" w:rsidRPr="00844CC7" w:rsidRDefault="004C11A4" w:rsidP="00844CC7">
            <w:p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2. </w:t>
            </w:r>
            <w:r w:rsidR="00AC2595" w:rsidRPr="00844CC7">
              <w:rPr>
                <w:rFonts w:ascii="Times New Roman" w:hAnsi="Times New Roman" w:cs="Times New Roman"/>
                <w:sz w:val="24"/>
                <w:szCs w:val="24"/>
              </w:rPr>
              <w:t>Наличие залежей ГПС и глины.</w:t>
            </w:r>
          </w:p>
          <w:p w:rsidR="00AC2595" w:rsidRPr="00844CC7" w:rsidRDefault="00AC2595" w:rsidP="00844CC7">
            <w:pPr>
              <w:pStyle w:val="aa"/>
              <w:suppressAutoHyphens/>
              <w:spacing w:after="0"/>
              <w:jc w:val="both"/>
              <w:rPr>
                <w:rFonts w:ascii="Times New Roman" w:hAnsi="Times New Roman" w:cs="Times New Roman"/>
                <w:sz w:val="24"/>
                <w:szCs w:val="24"/>
              </w:rPr>
            </w:pPr>
          </w:p>
        </w:tc>
        <w:tc>
          <w:tcPr>
            <w:tcW w:w="1947" w:type="pct"/>
          </w:tcPr>
          <w:p w:rsidR="00AC2595" w:rsidRPr="00844CC7" w:rsidRDefault="00AC2595"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 Удаленность от рынков сбыта.</w:t>
            </w:r>
          </w:p>
          <w:p w:rsidR="00AC2595" w:rsidRPr="00844CC7" w:rsidRDefault="00AC2595"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 Резко-континентальный климат с высокими перепадами ночных и дневных температур.</w:t>
            </w:r>
          </w:p>
          <w:p w:rsidR="00AC2595" w:rsidRPr="00844CC7" w:rsidRDefault="00AC2595" w:rsidP="00844CC7">
            <w:pPr>
              <w:numPr>
                <w:ilvl w:val="12"/>
                <w:numId w:val="0"/>
              </w:numPr>
              <w:suppressAutoHyphens/>
              <w:spacing w:after="0"/>
              <w:rPr>
                <w:rFonts w:ascii="Times New Roman" w:hAnsi="Times New Roman" w:cs="Times New Roman"/>
                <w:sz w:val="24"/>
                <w:szCs w:val="24"/>
              </w:rPr>
            </w:pP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Общий уровень экономического развития и структура экономики</w:t>
            </w:r>
          </w:p>
        </w:tc>
        <w:tc>
          <w:tcPr>
            <w:tcW w:w="1888"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1.Достаточно стабильная работа малых лесозаготовительных и лесоперерабатывающих предприятий, расположенных в с. Червянка</w:t>
            </w:r>
          </w:p>
          <w:p w:rsidR="00A93C1F" w:rsidRPr="00844CC7" w:rsidRDefault="00A93C1F"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 Рост количества действующих субъектов малого бизнеса</w:t>
            </w:r>
          </w:p>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p>
        </w:tc>
        <w:tc>
          <w:tcPr>
            <w:tcW w:w="1947" w:type="pct"/>
          </w:tcPr>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1. недостаток финансовых ресурсов и ограниченный доступ к ним;</w:t>
            </w:r>
          </w:p>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2. низкая квалификация кадров СМСП;</w:t>
            </w:r>
          </w:p>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3. устаревшие технологии производства и оборудование;</w:t>
            </w:r>
          </w:p>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4. негативное общественное мнение о предпринимательстве;</w:t>
            </w:r>
          </w:p>
          <w:p w:rsidR="004C11A4" w:rsidRPr="00844CC7" w:rsidRDefault="004C11A4" w:rsidP="00844CC7">
            <w:pPr>
              <w:spacing w:after="0"/>
              <w:rPr>
                <w:rFonts w:ascii="Times New Roman" w:hAnsi="Times New Roman" w:cs="Times New Roman"/>
                <w:sz w:val="24"/>
                <w:szCs w:val="24"/>
                <w:highlight w:val="green"/>
              </w:rPr>
            </w:pPr>
            <w:r w:rsidRPr="00844CC7">
              <w:rPr>
                <w:rFonts w:ascii="Times New Roman" w:hAnsi="Times New Roman" w:cs="Times New Roman"/>
                <w:sz w:val="24"/>
                <w:szCs w:val="24"/>
              </w:rPr>
              <w:t xml:space="preserve">5. </w:t>
            </w:r>
            <w:r w:rsidR="00A93C1F" w:rsidRPr="00844CC7">
              <w:rPr>
                <w:rFonts w:ascii="Times New Roman" w:hAnsi="Times New Roman" w:cs="Times New Roman"/>
                <w:sz w:val="24"/>
                <w:szCs w:val="24"/>
              </w:rPr>
              <w:t>отсутствие новых видов экономической деятельности</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Потребительский рынок</w:t>
            </w:r>
          </w:p>
        </w:tc>
        <w:tc>
          <w:tcPr>
            <w:tcW w:w="1888"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 Обеспеченность торговыми площадями.</w:t>
            </w:r>
          </w:p>
          <w:p w:rsidR="004C11A4" w:rsidRPr="00844CC7" w:rsidRDefault="004C11A4" w:rsidP="00844CC7">
            <w:pPr>
              <w:numPr>
                <w:ilvl w:val="12"/>
                <w:numId w:val="0"/>
              </w:numPr>
              <w:suppressAutoHyphens/>
              <w:spacing w:after="0"/>
              <w:rPr>
                <w:rFonts w:ascii="Times New Roman" w:hAnsi="Times New Roman" w:cs="Times New Roman"/>
                <w:sz w:val="24"/>
                <w:szCs w:val="24"/>
              </w:rPr>
            </w:pPr>
          </w:p>
        </w:tc>
        <w:tc>
          <w:tcPr>
            <w:tcW w:w="1947"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w:t>
            </w:r>
            <w:r w:rsidR="00A93C1F" w:rsidRPr="00844CC7">
              <w:rPr>
                <w:rFonts w:ascii="Times New Roman" w:hAnsi="Times New Roman" w:cs="Times New Roman"/>
                <w:sz w:val="24"/>
                <w:szCs w:val="24"/>
              </w:rPr>
              <w:t>Недостаточное развитие бытовых услуг на территории городского поселения</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Бюджетная обеспеченность</w:t>
            </w:r>
          </w:p>
        </w:tc>
        <w:tc>
          <w:tcPr>
            <w:tcW w:w="1888"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w:t>
            </w:r>
            <w:r w:rsidR="00A93C1F" w:rsidRPr="00844CC7">
              <w:rPr>
                <w:rFonts w:ascii="Times New Roman" w:hAnsi="Times New Roman" w:cs="Times New Roman"/>
                <w:sz w:val="24"/>
                <w:szCs w:val="24"/>
              </w:rPr>
              <w:t>Эффективно проводимая бюджетная политика муниципального образования – как инструмент развития поселения и повышения качества жизни населения</w:t>
            </w:r>
          </w:p>
        </w:tc>
        <w:tc>
          <w:tcPr>
            <w:tcW w:w="1947"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1.Высокий уровень дотационности</w:t>
            </w:r>
          </w:p>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w:t>
            </w:r>
            <w:r w:rsidR="00A93C1F" w:rsidRPr="00844CC7">
              <w:rPr>
                <w:rFonts w:ascii="Times New Roman" w:hAnsi="Times New Roman" w:cs="Times New Roman"/>
                <w:sz w:val="24"/>
                <w:szCs w:val="24"/>
              </w:rPr>
              <w:t xml:space="preserve"> Низкая эффективность использования муниципальной собственности</w:t>
            </w:r>
          </w:p>
          <w:p w:rsidR="004C11A4" w:rsidRPr="00844CC7" w:rsidRDefault="004C11A4" w:rsidP="00844CC7">
            <w:pPr>
              <w:numPr>
                <w:ilvl w:val="12"/>
                <w:numId w:val="0"/>
              </w:numPr>
              <w:suppressAutoHyphens/>
              <w:spacing w:after="0"/>
              <w:rPr>
                <w:rFonts w:ascii="Times New Roman" w:hAnsi="Times New Roman" w:cs="Times New Roman"/>
                <w:sz w:val="24"/>
                <w:szCs w:val="24"/>
              </w:rPr>
            </w:pPr>
          </w:p>
          <w:p w:rsidR="004C11A4" w:rsidRPr="00844CC7" w:rsidRDefault="004C11A4" w:rsidP="00844CC7">
            <w:pPr>
              <w:numPr>
                <w:ilvl w:val="12"/>
                <w:numId w:val="0"/>
              </w:numPr>
              <w:suppressAutoHyphens/>
              <w:spacing w:after="0"/>
              <w:rPr>
                <w:rFonts w:ascii="Times New Roman" w:hAnsi="Times New Roman" w:cs="Times New Roman"/>
                <w:sz w:val="24"/>
                <w:szCs w:val="24"/>
              </w:rPr>
            </w:pP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Трудовой потенциал</w:t>
            </w:r>
          </w:p>
        </w:tc>
        <w:tc>
          <w:tcPr>
            <w:tcW w:w="1888"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p>
        </w:tc>
        <w:tc>
          <w:tcPr>
            <w:tcW w:w="1947" w:type="pct"/>
          </w:tcPr>
          <w:p w:rsidR="004C11A4"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w:t>
            </w:r>
            <w:r w:rsidR="004C11A4" w:rsidRPr="00844CC7">
              <w:rPr>
                <w:rFonts w:ascii="Times New Roman" w:hAnsi="Times New Roman" w:cs="Times New Roman"/>
                <w:sz w:val="24"/>
                <w:szCs w:val="24"/>
              </w:rPr>
              <w:t>. Уровень безработицы превышает областной уровень.</w:t>
            </w:r>
          </w:p>
          <w:p w:rsidR="004C11A4"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w:t>
            </w:r>
            <w:r w:rsidR="004C11A4" w:rsidRPr="00844CC7">
              <w:rPr>
                <w:rFonts w:ascii="Times New Roman" w:hAnsi="Times New Roman" w:cs="Times New Roman"/>
                <w:sz w:val="24"/>
                <w:szCs w:val="24"/>
              </w:rPr>
              <w:t>.Монопрофильность экономик</w:t>
            </w:r>
            <w:r w:rsidRPr="00844CC7">
              <w:rPr>
                <w:rFonts w:ascii="Times New Roman" w:hAnsi="Times New Roman" w:cs="Times New Roman"/>
                <w:sz w:val="24"/>
                <w:szCs w:val="24"/>
              </w:rPr>
              <w:t>и, слабая социальная инфраструктура, способствующая миграци</w:t>
            </w:r>
            <w:r w:rsidR="004C11A4" w:rsidRPr="00844CC7">
              <w:rPr>
                <w:rFonts w:ascii="Times New Roman" w:hAnsi="Times New Roman" w:cs="Times New Roman"/>
                <w:sz w:val="24"/>
                <w:szCs w:val="24"/>
              </w:rPr>
              <w:t>онному оттоку и неблагоприятн</w:t>
            </w:r>
            <w:r w:rsidRPr="00844CC7">
              <w:rPr>
                <w:rFonts w:ascii="Times New Roman" w:hAnsi="Times New Roman" w:cs="Times New Roman"/>
                <w:sz w:val="24"/>
                <w:szCs w:val="24"/>
              </w:rPr>
              <w:t xml:space="preserve">ой демографической обстановке. </w:t>
            </w:r>
          </w:p>
        </w:tc>
      </w:tr>
      <w:tr w:rsidR="00372F07" w:rsidRPr="00844CC7" w:rsidTr="00AA5763">
        <w:tc>
          <w:tcPr>
            <w:tcW w:w="1165" w:type="pct"/>
          </w:tcPr>
          <w:p w:rsidR="00372F07" w:rsidRPr="00844CC7" w:rsidRDefault="00372F07"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 xml:space="preserve">Промышленное производство </w:t>
            </w:r>
          </w:p>
        </w:tc>
        <w:tc>
          <w:tcPr>
            <w:tcW w:w="1888" w:type="pct"/>
          </w:tcPr>
          <w:p w:rsidR="00372F07" w:rsidRPr="00844CC7" w:rsidRDefault="00372F07" w:rsidP="00844CC7">
            <w:pPr>
              <w:numPr>
                <w:ilvl w:val="12"/>
                <w:numId w:val="0"/>
              </w:numPr>
              <w:suppressAutoHyphens/>
              <w:spacing w:after="0"/>
              <w:jc w:val="both"/>
              <w:rPr>
                <w:rFonts w:ascii="Times New Roman" w:hAnsi="Times New Roman" w:cs="Times New Roman"/>
                <w:sz w:val="24"/>
                <w:szCs w:val="24"/>
              </w:rPr>
            </w:pPr>
          </w:p>
        </w:tc>
        <w:tc>
          <w:tcPr>
            <w:tcW w:w="1947" w:type="pct"/>
          </w:tcPr>
          <w:p w:rsidR="00372F07"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 не развитость производственной сферы </w:t>
            </w:r>
          </w:p>
          <w:p w:rsidR="00372F07"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 низкая инновационная и инвестиционная активность</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Сельское хозяйство</w:t>
            </w:r>
          </w:p>
        </w:tc>
        <w:tc>
          <w:tcPr>
            <w:tcW w:w="1888" w:type="pct"/>
          </w:tcPr>
          <w:p w:rsidR="004C11A4"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 Наличие свободных плодо</w:t>
            </w:r>
            <w:r w:rsidR="004C11A4" w:rsidRPr="00844CC7">
              <w:rPr>
                <w:rFonts w:ascii="Times New Roman" w:hAnsi="Times New Roman" w:cs="Times New Roman"/>
                <w:sz w:val="24"/>
                <w:szCs w:val="24"/>
              </w:rPr>
              <w:t>родных земель пригодных для выращивания сельско-хозяйственных культур.</w:t>
            </w:r>
          </w:p>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2.Обширная речная система</w:t>
            </w:r>
            <w:r w:rsidR="00372F07" w:rsidRPr="00844CC7">
              <w:rPr>
                <w:rFonts w:ascii="Times New Roman" w:hAnsi="Times New Roman" w:cs="Times New Roman"/>
                <w:sz w:val="24"/>
                <w:szCs w:val="24"/>
              </w:rPr>
              <w:t>.</w:t>
            </w:r>
          </w:p>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lastRenderedPageBreak/>
              <w:t>3.</w:t>
            </w:r>
            <w:r w:rsidR="00372F07" w:rsidRPr="00844CC7">
              <w:rPr>
                <w:rFonts w:ascii="Times New Roman" w:hAnsi="Times New Roman" w:cs="Times New Roman"/>
                <w:sz w:val="24"/>
                <w:szCs w:val="24"/>
              </w:rPr>
              <w:t xml:space="preserve"> Потенциал к</w:t>
            </w:r>
            <w:r w:rsidRPr="00844CC7">
              <w:rPr>
                <w:rFonts w:ascii="Times New Roman" w:hAnsi="Times New Roman" w:cs="Times New Roman"/>
                <w:sz w:val="24"/>
                <w:szCs w:val="24"/>
              </w:rPr>
              <w:t xml:space="preserve"> развити</w:t>
            </w:r>
            <w:r w:rsidR="00372F07" w:rsidRPr="00844CC7">
              <w:rPr>
                <w:rFonts w:ascii="Times New Roman" w:hAnsi="Times New Roman" w:cs="Times New Roman"/>
                <w:sz w:val="24"/>
                <w:szCs w:val="24"/>
              </w:rPr>
              <w:t>ю</w:t>
            </w:r>
            <w:r w:rsidRPr="00844CC7">
              <w:rPr>
                <w:rFonts w:ascii="Times New Roman" w:hAnsi="Times New Roman" w:cs="Times New Roman"/>
                <w:sz w:val="24"/>
                <w:szCs w:val="24"/>
              </w:rPr>
              <w:t xml:space="preserve"> крестьянских (фермерских) хозяйств, как формы  хозяйствования.</w:t>
            </w:r>
          </w:p>
        </w:tc>
        <w:tc>
          <w:tcPr>
            <w:tcW w:w="1947" w:type="pct"/>
          </w:tcPr>
          <w:p w:rsidR="00372F07" w:rsidRPr="00844CC7" w:rsidRDefault="00372F07" w:rsidP="00844CC7">
            <w:pPr>
              <w:pStyle w:val="a9"/>
              <w:spacing w:line="276" w:lineRule="auto"/>
              <w:ind w:firstLine="9"/>
              <w:jc w:val="both"/>
              <w:rPr>
                <w:rFonts w:ascii="Times New Roman" w:hAnsi="Times New Roman"/>
                <w:sz w:val="24"/>
                <w:szCs w:val="24"/>
              </w:rPr>
            </w:pPr>
            <w:r w:rsidRPr="00844CC7">
              <w:rPr>
                <w:rFonts w:ascii="Times New Roman" w:hAnsi="Times New Roman"/>
                <w:sz w:val="24"/>
                <w:szCs w:val="24"/>
              </w:rPr>
              <w:lastRenderedPageBreak/>
              <w:t xml:space="preserve">1) сельские жители недостаточно осведомлены о своих правах на землю и имущество.  </w:t>
            </w:r>
          </w:p>
          <w:p w:rsidR="00372F07" w:rsidRPr="00844CC7" w:rsidRDefault="00372F07" w:rsidP="00844CC7">
            <w:pPr>
              <w:pStyle w:val="a9"/>
              <w:spacing w:line="276" w:lineRule="auto"/>
              <w:ind w:firstLine="9"/>
              <w:jc w:val="both"/>
              <w:rPr>
                <w:rFonts w:ascii="Times New Roman" w:hAnsi="Times New Roman"/>
                <w:sz w:val="24"/>
                <w:szCs w:val="24"/>
              </w:rPr>
            </w:pPr>
            <w:r w:rsidRPr="00844CC7">
              <w:rPr>
                <w:rFonts w:ascii="Times New Roman" w:hAnsi="Times New Roman"/>
                <w:sz w:val="24"/>
                <w:szCs w:val="24"/>
              </w:rPr>
              <w:t xml:space="preserve">2) владельцы ЛПХ, предприниматели </w:t>
            </w:r>
            <w:r w:rsidRPr="00844CC7">
              <w:rPr>
                <w:rFonts w:ascii="Times New Roman" w:hAnsi="Times New Roman"/>
                <w:sz w:val="24"/>
                <w:szCs w:val="24"/>
              </w:rPr>
              <w:lastRenderedPageBreak/>
              <w:t xml:space="preserve">испытывают острый дефицит финансово-кредитных ресурсов в силу недостаточной государственной поддержки этого сектора экономики; </w:t>
            </w:r>
          </w:p>
          <w:p w:rsidR="00372F07" w:rsidRPr="00844CC7" w:rsidRDefault="00372F07" w:rsidP="00844CC7">
            <w:pPr>
              <w:pStyle w:val="a9"/>
              <w:spacing w:line="276" w:lineRule="auto"/>
              <w:ind w:firstLine="9"/>
              <w:jc w:val="both"/>
              <w:rPr>
                <w:rFonts w:ascii="Times New Roman" w:hAnsi="Times New Roman"/>
                <w:sz w:val="24"/>
                <w:szCs w:val="24"/>
              </w:rPr>
            </w:pPr>
            <w:r w:rsidRPr="00844CC7">
              <w:rPr>
                <w:rFonts w:ascii="Times New Roman" w:hAnsi="Times New Roman"/>
                <w:sz w:val="24"/>
                <w:szCs w:val="24"/>
              </w:rPr>
              <w:t xml:space="preserve">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w:t>
            </w:r>
          </w:p>
          <w:p w:rsidR="004C11A4" w:rsidRPr="00844CC7" w:rsidRDefault="00372F07" w:rsidP="00844CC7">
            <w:pPr>
              <w:numPr>
                <w:ilvl w:val="12"/>
                <w:numId w:val="0"/>
              </w:numPr>
              <w:suppressAutoHyphens/>
              <w:spacing w:after="0"/>
              <w:ind w:firstLine="9"/>
              <w:jc w:val="both"/>
              <w:rPr>
                <w:rFonts w:ascii="Times New Roman" w:hAnsi="Times New Roman" w:cs="Times New Roman"/>
                <w:sz w:val="24"/>
                <w:szCs w:val="24"/>
              </w:rPr>
            </w:pPr>
            <w:r w:rsidRPr="00844CC7">
              <w:rPr>
                <w:rFonts w:ascii="Times New Roman" w:hAnsi="Times New Roman"/>
                <w:sz w:val="24"/>
                <w:szCs w:val="24"/>
              </w:rPr>
              <w:t>4) низкий уровень заработной платы в отрасли, и отток работающих в другие отрасли производства и в социальную сферу</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lastRenderedPageBreak/>
              <w:t>Образование</w:t>
            </w:r>
          </w:p>
        </w:tc>
        <w:tc>
          <w:tcPr>
            <w:tcW w:w="1888" w:type="pct"/>
          </w:tcPr>
          <w:p w:rsidR="004C11A4"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w:t>
            </w:r>
            <w:r w:rsidR="004C11A4" w:rsidRPr="00844CC7">
              <w:rPr>
                <w:rFonts w:ascii="Times New Roman" w:hAnsi="Times New Roman" w:cs="Times New Roman"/>
                <w:sz w:val="24"/>
                <w:szCs w:val="24"/>
              </w:rPr>
              <w:t>. Доступность образования (в том числе повышение доступности дошкольного образования).</w:t>
            </w:r>
          </w:p>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p>
        </w:tc>
        <w:tc>
          <w:tcPr>
            <w:tcW w:w="1947" w:type="pct"/>
          </w:tcPr>
          <w:p w:rsidR="004C11A4" w:rsidRPr="00844CC7" w:rsidRDefault="004C11A4"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Проблемы кадрового поте</w:t>
            </w:r>
            <w:r w:rsidR="00372F07" w:rsidRPr="00844CC7">
              <w:rPr>
                <w:rFonts w:ascii="Times New Roman" w:hAnsi="Times New Roman" w:cs="Times New Roman"/>
                <w:sz w:val="24"/>
                <w:szCs w:val="24"/>
              </w:rPr>
              <w:t>нциала (увеличение доли педаго</w:t>
            </w:r>
            <w:r w:rsidRPr="00844CC7">
              <w:rPr>
                <w:rFonts w:ascii="Times New Roman" w:hAnsi="Times New Roman" w:cs="Times New Roman"/>
                <w:sz w:val="24"/>
                <w:szCs w:val="24"/>
              </w:rPr>
              <w:t>гических работников пенсионного возраста, нежелание молодых с</w:t>
            </w:r>
            <w:r w:rsidR="00372F07" w:rsidRPr="00844CC7">
              <w:rPr>
                <w:rFonts w:ascii="Times New Roman" w:hAnsi="Times New Roman" w:cs="Times New Roman"/>
                <w:sz w:val="24"/>
                <w:szCs w:val="24"/>
              </w:rPr>
              <w:t>пециалистов выезжать в глубинку</w:t>
            </w:r>
            <w:r w:rsidRPr="00844CC7">
              <w:rPr>
                <w:rFonts w:ascii="Times New Roman" w:hAnsi="Times New Roman" w:cs="Times New Roman"/>
                <w:sz w:val="24"/>
                <w:szCs w:val="24"/>
              </w:rPr>
              <w:t xml:space="preserve"> из-за отсутствия жилья и развитой инфраструктуры, невысокой заработной платы.</w:t>
            </w:r>
          </w:p>
          <w:p w:rsidR="004C11A4" w:rsidRPr="00844CC7" w:rsidRDefault="00372F07"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2. Несоответствие инфраструктуры образовательных </w:t>
            </w:r>
            <w:r w:rsidR="004C11A4" w:rsidRPr="00844CC7">
              <w:rPr>
                <w:rFonts w:ascii="Times New Roman" w:hAnsi="Times New Roman" w:cs="Times New Roman"/>
                <w:sz w:val="24"/>
                <w:szCs w:val="24"/>
              </w:rPr>
              <w:t>учреж</w:t>
            </w:r>
            <w:r w:rsidRPr="00844CC7">
              <w:rPr>
                <w:rFonts w:ascii="Times New Roman" w:hAnsi="Times New Roman" w:cs="Times New Roman"/>
                <w:sz w:val="24"/>
                <w:szCs w:val="24"/>
              </w:rPr>
              <w:t>дений современным требованиям.</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Здравоохранение</w:t>
            </w:r>
          </w:p>
        </w:tc>
        <w:tc>
          <w:tcPr>
            <w:tcW w:w="1888" w:type="pct"/>
          </w:tcPr>
          <w:p w:rsidR="004C11A4" w:rsidRPr="00844CC7" w:rsidRDefault="00372F07"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w:t>
            </w:r>
            <w:r w:rsidR="004C11A4" w:rsidRPr="00844CC7">
              <w:rPr>
                <w:rFonts w:ascii="Times New Roman" w:hAnsi="Times New Roman" w:cs="Times New Roman"/>
                <w:sz w:val="24"/>
                <w:szCs w:val="24"/>
              </w:rPr>
              <w:t>. Наличие аптечной сети, удобной для населения.</w:t>
            </w:r>
          </w:p>
        </w:tc>
        <w:tc>
          <w:tcPr>
            <w:tcW w:w="1947" w:type="pct"/>
          </w:tcPr>
          <w:p w:rsidR="004C11A4"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 Низкая обеспеченность квалифицированными врачебными кадрами и средним медицинским персоналом</w:t>
            </w:r>
          </w:p>
          <w:p w:rsidR="004C11A4"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 Недостаточное материально-техническое обеспечение лечебного учреждения современным мед оборудованием</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Физическая культура и спорт</w:t>
            </w:r>
          </w:p>
        </w:tc>
        <w:tc>
          <w:tcPr>
            <w:tcW w:w="1888" w:type="pct"/>
          </w:tcPr>
          <w:p w:rsidR="004C11A4" w:rsidRPr="00844CC7" w:rsidRDefault="00372F07"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 Высокий уровень культурно -досуговой и спортивно-массовой работы</w:t>
            </w:r>
          </w:p>
        </w:tc>
        <w:tc>
          <w:tcPr>
            <w:tcW w:w="1947" w:type="pct"/>
          </w:tcPr>
          <w:p w:rsidR="00A40D8A" w:rsidRPr="00844CC7" w:rsidRDefault="00A40D8A" w:rsidP="00844CC7">
            <w:pPr>
              <w:numPr>
                <w:ilvl w:val="12"/>
                <w:numId w:val="0"/>
              </w:numPr>
              <w:suppressAutoHyphens/>
              <w:spacing w:after="0"/>
              <w:jc w:val="both"/>
              <w:rPr>
                <w:rFonts w:ascii="Times New Roman" w:hAnsi="Times New Roman" w:cs="Times New Roman"/>
                <w:color w:val="000000"/>
                <w:sz w:val="24"/>
                <w:szCs w:val="24"/>
              </w:rPr>
            </w:pPr>
            <w:r w:rsidRPr="00844CC7">
              <w:rPr>
                <w:rFonts w:ascii="Times New Roman" w:hAnsi="Times New Roman" w:cs="Times New Roman"/>
                <w:color w:val="000000"/>
                <w:sz w:val="24"/>
                <w:szCs w:val="24"/>
              </w:rPr>
              <w:t>1. Недостаточное развитие материально-технической базы спортивных и культурных учреждений</w:t>
            </w:r>
          </w:p>
          <w:p w:rsidR="004C11A4" w:rsidRPr="00844CC7" w:rsidRDefault="00A40D8A" w:rsidP="00844CC7">
            <w:pPr>
              <w:numPr>
                <w:ilvl w:val="12"/>
                <w:numId w:val="0"/>
              </w:numPr>
              <w:suppressAutoHyphens/>
              <w:spacing w:after="0"/>
              <w:jc w:val="both"/>
              <w:rPr>
                <w:rFonts w:ascii="Times New Roman" w:hAnsi="Times New Roman" w:cs="Times New Roman"/>
                <w:color w:val="000000"/>
                <w:sz w:val="24"/>
                <w:szCs w:val="24"/>
              </w:rPr>
            </w:pPr>
            <w:r w:rsidRPr="00844CC7">
              <w:rPr>
                <w:rFonts w:ascii="Times New Roman" w:hAnsi="Times New Roman" w:cs="Times New Roman"/>
                <w:color w:val="000000"/>
                <w:sz w:val="24"/>
                <w:szCs w:val="24"/>
              </w:rPr>
              <w:t xml:space="preserve">2. </w:t>
            </w:r>
            <w:r w:rsidR="004C11A4" w:rsidRPr="00844CC7">
              <w:rPr>
                <w:rFonts w:ascii="Times New Roman" w:hAnsi="Times New Roman" w:cs="Times New Roman"/>
                <w:color w:val="000000"/>
                <w:sz w:val="24"/>
                <w:szCs w:val="24"/>
              </w:rPr>
              <w:t>Не</w:t>
            </w:r>
            <w:r w:rsidRPr="00844CC7">
              <w:rPr>
                <w:rFonts w:ascii="Times New Roman" w:hAnsi="Times New Roman" w:cs="Times New Roman"/>
                <w:color w:val="000000"/>
                <w:sz w:val="24"/>
                <w:szCs w:val="24"/>
              </w:rPr>
              <w:t xml:space="preserve">обходимость в строительстве многофункциональной  спортивной площадки в с. Червянка </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Молодежная политика</w:t>
            </w:r>
          </w:p>
        </w:tc>
        <w:tc>
          <w:tcPr>
            <w:tcW w:w="1888" w:type="pct"/>
          </w:tcPr>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1. Наличие условий для духовно-нравственного  воспитания, гражданского и патриотического становления молодежи;</w:t>
            </w:r>
          </w:p>
          <w:p w:rsidR="004C11A4" w:rsidRPr="00844CC7" w:rsidRDefault="004C11A4"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2. Формирование в молодежной среде уважительного отношения к традиционным семейным ценностям, институту брака и материнства, поддержка молодой семьи. </w:t>
            </w:r>
          </w:p>
        </w:tc>
        <w:tc>
          <w:tcPr>
            <w:tcW w:w="1947" w:type="pct"/>
          </w:tcPr>
          <w:p w:rsidR="004C11A4" w:rsidRPr="00844CC7" w:rsidRDefault="004C11A4" w:rsidP="00844CC7">
            <w:pPr>
              <w:pStyle w:val="34"/>
              <w:suppressAutoHyphens/>
              <w:spacing w:after="0" w:line="276" w:lineRule="auto"/>
              <w:ind w:left="0"/>
              <w:jc w:val="both"/>
              <w:rPr>
                <w:sz w:val="24"/>
                <w:szCs w:val="24"/>
              </w:rPr>
            </w:pPr>
            <w:r w:rsidRPr="00844CC7">
              <w:rPr>
                <w:sz w:val="24"/>
                <w:szCs w:val="24"/>
              </w:rPr>
              <w:t>1. Проявление фактов</w:t>
            </w:r>
            <w:r w:rsidR="00A40D8A" w:rsidRPr="00844CC7">
              <w:rPr>
                <w:sz w:val="24"/>
                <w:szCs w:val="24"/>
              </w:rPr>
              <w:t xml:space="preserve"> девиантных форм поведения мо</w:t>
            </w:r>
            <w:r w:rsidRPr="00844CC7">
              <w:rPr>
                <w:sz w:val="24"/>
                <w:szCs w:val="24"/>
              </w:rPr>
              <w:t>лодежи</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lastRenderedPageBreak/>
              <w:t>Уровень жизни населения</w:t>
            </w:r>
          </w:p>
        </w:tc>
        <w:tc>
          <w:tcPr>
            <w:tcW w:w="1888" w:type="pct"/>
          </w:tcPr>
          <w:p w:rsidR="004C11A4" w:rsidRPr="00844CC7" w:rsidRDefault="00A40D8A"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 Ежегодный темп роста </w:t>
            </w:r>
            <w:r w:rsidR="004C11A4" w:rsidRPr="00844CC7">
              <w:rPr>
                <w:rFonts w:ascii="Times New Roman" w:hAnsi="Times New Roman" w:cs="Times New Roman"/>
                <w:sz w:val="24"/>
                <w:szCs w:val="24"/>
              </w:rPr>
              <w:t>доходов населения.</w:t>
            </w:r>
          </w:p>
          <w:p w:rsidR="004C11A4" w:rsidRPr="00844CC7" w:rsidRDefault="00A40D8A"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w:t>
            </w:r>
            <w:r w:rsidR="004C11A4" w:rsidRPr="00844CC7">
              <w:rPr>
                <w:rFonts w:ascii="Times New Roman" w:hAnsi="Times New Roman" w:cs="Times New Roman"/>
                <w:sz w:val="24"/>
                <w:szCs w:val="24"/>
              </w:rPr>
              <w:t>.Снижение уровня безработицы.</w:t>
            </w:r>
          </w:p>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p>
        </w:tc>
        <w:tc>
          <w:tcPr>
            <w:tcW w:w="1947"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 Низкий уровень доходов населения в сравнении со средне-областным показателем.</w:t>
            </w:r>
          </w:p>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 Миграционный отток населения.</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Жилищное хозяйство и инженерная инфраструктура</w:t>
            </w:r>
          </w:p>
        </w:tc>
        <w:tc>
          <w:tcPr>
            <w:tcW w:w="1888" w:type="pct"/>
          </w:tcPr>
          <w:p w:rsidR="004C11A4" w:rsidRPr="00844CC7" w:rsidRDefault="004C11A4"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Наличие управляющих компаний в сфере жилищно-коммунального хозяйства.</w:t>
            </w:r>
          </w:p>
          <w:p w:rsidR="004C11A4" w:rsidRPr="00844CC7" w:rsidRDefault="004C11A4"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2. Эффективное использование мер государственной поддержки малообеспеченных слоев населения, позволяющих снизить долю коммунальны</w:t>
            </w:r>
            <w:r w:rsidR="00491557" w:rsidRPr="00844CC7">
              <w:rPr>
                <w:rFonts w:ascii="Times New Roman" w:hAnsi="Times New Roman" w:cs="Times New Roman"/>
                <w:sz w:val="24"/>
                <w:szCs w:val="24"/>
              </w:rPr>
              <w:t>х платежей в доходах населения.</w:t>
            </w:r>
          </w:p>
        </w:tc>
        <w:tc>
          <w:tcPr>
            <w:tcW w:w="1947" w:type="pct"/>
          </w:tcPr>
          <w:p w:rsidR="00491557" w:rsidRPr="00844CC7" w:rsidRDefault="00491557"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 Высокий процент изношенности коммунальной инфраструктуры, </w:t>
            </w:r>
          </w:p>
          <w:p w:rsidR="00491557" w:rsidRPr="00844CC7" w:rsidRDefault="00491557"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2.Неудовлетворительное техническое состояние жилищного фонда,</w:t>
            </w:r>
          </w:p>
          <w:p w:rsidR="004C11A4" w:rsidRPr="00844CC7" w:rsidRDefault="00491557"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3. Высокое содержание железа в воде артезианских скважин.</w:t>
            </w:r>
          </w:p>
          <w:p w:rsidR="00491557" w:rsidRPr="00844CC7" w:rsidRDefault="00491557" w:rsidP="00844CC7">
            <w:pPr>
              <w:spacing w:after="0"/>
              <w:jc w:val="both"/>
              <w:rPr>
                <w:rFonts w:ascii="Times New Roman" w:hAnsi="Times New Roman" w:cs="Times New Roman"/>
                <w:sz w:val="24"/>
                <w:szCs w:val="24"/>
              </w:rPr>
            </w:pP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Энергетический потенциал</w:t>
            </w:r>
          </w:p>
        </w:tc>
        <w:tc>
          <w:tcPr>
            <w:tcW w:w="1888" w:type="pct"/>
          </w:tcPr>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 xml:space="preserve">1.Наличие  сырья   для производства древесного топлива для котельных (гранулы, пеллеты и др.). </w:t>
            </w:r>
          </w:p>
        </w:tc>
        <w:tc>
          <w:tcPr>
            <w:tcW w:w="1947" w:type="pct"/>
          </w:tcPr>
          <w:p w:rsidR="004C11A4" w:rsidRPr="00844CC7" w:rsidRDefault="004C11A4"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Отсутствие газификации в в муниципальном образовании.</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Тепловое хозяйство</w:t>
            </w:r>
          </w:p>
        </w:tc>
        <w:tc>
          <w:tcPr>
            <w:tcW w:w="1888" w:type="pct"/>
          </w:tcPr>
          <w:p w:rsidR="004C11A4" w:rsidRPr="00844CC7" w:rsidRDefault="004C11A4" w:rsidP="00844CC7">
            <w:pPr>
              <w:spacing w:after="0"/>
              <w:rPr>
                <w:rFonts w:ascii="Times New Roman" w:hAnsi="Times New Roman" w:cs="Times New Roman"/>
                <w:sz w:val="24"/>
                <w:szCs w:val="24"/>
              </w:rPr>
            </w:pPr>
          </w:p>
          <w:p w:rsidR="004C11A4" w:rsidRPr="00844CC7" w:rsidRDefault="004C11A4" w:rsidP="00844CC7">
            <w:pPr>
              <w:spacing w:after="0"/>
              <w:jc w:val="both"/>
              <w:rPr>
                <w:rFonts w:ascii="Times New Roman" w:hAnsi="Times New Roman" w:cs="Times New Roman"/>
                <w:sz w:val="24"/>
                <w:szCs w:val="24"/>
              </w:rPr>
            </w:pPr>
          </w:p>
        </w:tc>
        <w:tc>
          <w:tcPr>
            <w:tcW w:w="1947" w:type="pct"/>
          </w:tcPr>
          <w:p w:rsidR="004C11A4" w:rsidRPr="00844CC7" w:rsidRDefault="00491557" w:rsidP="00844CC7">
            <w:pPr>
              <w:spacing w:after="0"/>
              <w:rPr>
                <w:rFonts w:ascii="Times New Roman" w:hAnsi="Times New Roman" w:cs="Times New Roman"/>
                <w:sz w:val="24"/>
                <w:szCs w:val="24"/>
              </w:rPr>
            </w:pPr>
            <w:r w:rsidRPr="00844CC7">
              <w:rPr>
                <w:rFonts w:ascii="Times New Roman" w:hAnsi="Times New Roman" w:cs="Times New Roman"/>
                <w:sz w:val="24"/>
                <w:szCs w:val="24"/>
              </w:rPr>
              <w:t>1</w:t>
            </w:r>
            <w:r w:rsidR="004C11A4" w:rsidRPr="00844CC7">
              <w:rPr>
                <w:rFonts w:ascii="Times New Roman" w:hAnsi="Times New Roman" w:cs="Times New Roman"/>
                <w:sz w:val="24"/>
                <w:szCs w:val="24"/>
              </w:rPr>
              <w:t>. Отсутствие природного газа в топливном балансе источников тепловой энергии.</w:t>
            </w:r>
          </w:p>
          <w:p w:rsidR="004C11A4" w:rsidRPr="00844CC7" w:rsidRDefault="00491557" w:rsidP="00844CC7">
            <w:pPr>
              <w:spacing w:after="0"/>
              <w:rPr>
                <w:rFonts w:ascii="Times New Roman" w:hAnsi="Times New Roman" w:cs="Times New Roman"/>
                <w:sz w:val="24"/>
                <w:szCs w:val="24"/>
              </w:rPr>
            </w:pPr>
            <w:r w:rsidRPr="00844CC7">
              <w:rPr>
                <w:rFonts w:ascii="Times New Roman" w:hAnsi="Times New Roman" w:cs="Times New Roman"/>
                <w:sz w:val="24"/>
                <w:szCs w:val="24"/>
              </w:rPr>
              <w:t>2. Котельная СОШ №12 работает на электрической энергии</w:t>
            </w:r>
          </w:p>
          <w:p w:rsidR="00491557" w:rsidRPr="00844CC7" w:rsidRDefault="00491557" w:rsidP="00844CC7">
            <w:pPr>
              <w:spacing w:after="0"/>
              <w:rPr>
                <w:rFonts w:ascii="Times New Roman" w:hAnsi="Times New Roman" w:cs="Times New Roman"/>
                <w:sz w:val="24"/>
                <w:szCs w:val="24"/>
              </w:rPr>
            </w:pPr>
            <w:r w:rsidRPr="00844CC7">
              <w:rPr>
                <w:rFonts w:ascii="Times New Roman" w:hAnsi="Times New Roman" w:cs="Times New Roman"/>
                <w:sz w:val="24"/>
                <w:szCs w:val="24"/>
              </w:rPr>
              <w:t>3. Теплоснабжение малоэтажной и индивидуальной жилой застройки, а также объектов общественно-делового назначения, осуществляется от печей</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Строительный комплекс</w:t>
            </w:r>
          </w:p>
        </w:tc>
        <w:tc>
          <w:tcPr>
            <w:tcW w:w="1888" w:type="pct"/>
          </w:tcPr>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1. Наличие  сырьевой базы (лесной фонд) для создания производства строительной индустрии.</w:t>
            </w:r>
          </w:p>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2. Достаточность производственных мощностей по производству продукции деревообработки, необходимой для строительной индустрии.</w:t>
            </w:r>
          </w:p>
          <w:p w:rsidR="004C11A4" w:rsidRPr="00844CC7" w:rsidRDefault="004C11A4" w:rsidP="00844CC7">
            <w:pPr>
              <w:spacing w:after="0"/>
              <w:rPr>
                <w:rFonts w:ascii="Times New Roman" w:hAnsi="Times New Roman" w:cs="Times New Roman"/>
                <w:sz w:val="24"/>
                <w:szCs w:val="24"/>
              </w:rPr>
            </w:pPr>
          </w:p>
        </w:tc>
        <w:tc>
          <w:tcPr>
            <w:tcW w:w="1947" w:type="pct"/>
          </w:tcPr>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1. Низкая инвестиционная активность.</w:t>
            </w:r>
          </w:p>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2. Слабо развитая система инженерных коммуникаций.</w:t>
            </w:r>
          </w:p>
          <w:p w:rsidR="004C11A4" w:rsidRPr="00844CC7" w:rsidRDefault="004C11A4"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3. Низкий уровень платежеспособного спроса населения на жилищное строительство.</w:t>
            </w:r>
          </w:p>
          <w:p w:rsidR="004C11A4" w:rsidRPr="00844CC7" w:rsidRDefault="00491557"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4</w:t>
            </w:r>
            <w:r w:rsidR="004C11A4" w:rsidRPr="00844CC7">
              <w:rPr>
                <w:rFonts w:ascii="Times New Roman" w:hAnsi="Times New Roman" w:cs="Times New Roman"/>
                <w:sz w:val="24"/>
                <w:szCs w:val="24"/>
              </w:rPr>
              <w:t>.Отсутствие профильных строительных организаций, обладающих высококвалифицированным кадровым составом, которые обеспечивают реали</w:t>
            </w:r>
            <w:r w:rsidRPr="00844CC7">
              <w:rPr>
                <w:rFonts w:ascii="Times New Roman" w:hAnsi="Times New Roman" w:cs="Times New Roman"/>
                <w:sz w:val="24"/>
                <w:szCs w:val="24"/>
              </w:rPr>
              <w:t>зацию и контроль строительства.</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Транспортная инфраструктура</w:t>
            </w:r>
          </w:p>
        </w:tc>
        <w:tc>
          <w:tcPr>
            <w:tcW w:w="1888" w:type="pct"/>
          </w:tcPr>
          <w:p w:rsidR="004C11A4" w:rsidRPr="00844CC7" w:rsidRDefault="0004579D"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По территории Червянского МО проходит дорога регионального значения Седаново - Кодинск, IV категории, протяженностью в границах поселения 93,5 км</w:t>
            </w:r>
          </w:p>
        </w:tc>
        <w:tc>
          <w:tcPr>
            <w:tcW w:w="1947" w:type="pct"/>
          </w:tcPr>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 xml:space="preserve">1. </w:t>
            </w:r>
            <w:r w:rsidR="0004579D" w:rsidRPr="00844CC7">
              <w:rPr>
                <w:rFonts w:ascii="Times New Roman" w:hAnsi="Times New Roman" w:cs="Times New Roman"/>
                <w:sz w:val="24"/>
                <w:szCs w:val="24"/>
              </w:rPr>
              <w:t>Почти все дороги требуют ямочного и капитального ремонта</w:t>
            </w:r>
            <w:r w:rsidRPr="00844CC7">
              <w:rPr>
                <w:rFonts w:ascii="Times New Roman" w:hAnsi="Times New Roman" w:cs="Times New Roman"/>
                <w:sz w:val="24"/>
                <w:szCs w:val="24"/>
              </w:rPr>
              <w:t>.</w:t>
            </w:r>
          </w:p>
          <w:p w:rsidR="004C11A4" w:rsidRPr="00844CC7" w:rsidRDefault="004C11A4" w:rsidP="00844CC7">
            <w:pPr>
              <w:spacing w:after="0"/>
              <w:rPr>
                <w:rFonts w:ascii="Times New Roman" w:hAnsi="Times New Roman" w:cs="Times New Roman"/>
                <w:sz w:val="24"/>
                <w:szCs w:val="24"/>
              </w:rPr>
            </w:pPr>
            <w:r w:rsidRPr="00844CC7">
              <w:rPr>
                <w:rFonts w:ascii="Times New Roman" w:hAnsi="Times New Roman" w:cs="Times New Roman"/>
                <w:sz w:val="24"/>
                <w:szCs w:val="24"/>
              </w:rPr>
              <w:t>2.</w:t>
            </w:r>
            <w:r w:rsidR="0004579D" w:rsidRPr="00844CC7">
              <w:rPr>
                <w:rFonts w:ascii="Times New Roman" w:hAnsi="Times New Roman" w:cs="Times New Roman"/>
                <w:sz w:val="24"/>
                <w:szCs w:val="24"/>
              </w:rPr>
              <w:t xml:space="preserve"> Отсутствует организация пассажирских перевозок </w:t>
            </w:r>
          </w:p>
          <w:p w:rsidR="004C11A4" w:rsidRPr="00844CC7" w:rsidRDefault="004C11A4" w:rsidP="00844CC7">
            <w:pPr>
              <w:spacing w:after="0"/>
              <w:rPr>
                <w:rFonts w:ascii="Times New Roman" w:hAnsi="Times New Roman" w:cs="Times New Roman"/>
                <w:sz w:val="24"/>
                <w:szCs w:val="24"/>
              </w:rPr>
            </w:pP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Коммуникационная инфраструктура</w:t>
            </w:r>
          </w:p>
        </w:tc>
        <w:tc>
          <w:tcPr>
            <w:tcW w:w="1888"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1.Широкое развитие се</w:t>
            </w:r>
            <w:r w:rsidR="0004579D" w:rsidRPr="00844CC7">
              <w:rPr>
                <w:rFonts w:ascii="Times New Roman" w:hAnsi="Times New Roman" w:cs="Times New Roman"/>
                <w:sz w:val="24"/>
                <w:szCs w:val="24"/>
              </w:rPr>
              <w:t xml:space="preserve">ти сотовой связи </w:t>
            </w:r>
            <w:r w:rsidRPr="00844CC7">
              <w:rPr>
                <w:rFonts w:ascii="Times New Roman" w:hAnsi="Times New Roman" w:cs="Times New Roman"/>
                <w:sz w:val="24"/>
                <w:szCs w:val="24"/>
              </w:rPr>
              <w:t xml:space="preserve">и информационно – телекоммуникационной сети интернет </w:t>
            </w:r>
          </w:p>
        </w:tc>
        <w:tc>
          <w:tcPr>
            <w:tcW w:w="1947" w:type="pct"/>
          </w:tcPr>
          <w:p w:rsidR="004C11A4" w:rsidRPr="00844CC7" w:rsidRDefault="004C11A4" w:rsidP="00844CC7">
            <w:pPr>
              <w:spacing w:after="0"/>
              <w:jc w:val="both"/>
              <w:rPr>
                <w:rFonts w:ascii="Times New Roman" w:hAnsi="Times New Roman" w:cs="Times New Roman"/>
                <w:sz w:val="24"/>
                <w:szCs w:val="24"/>
              </w:rPr>
            </w:pP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Экология</w:t>
            </w:r>
          </w:p>
        </w:tc>
        <w:tc>
          <w:tcPr>
            <w:tcW w:w="1888"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1.Реальная обстановка по </w:t>
            </w:r>
            <w:r w:rsidRPr="00844CC7">
              <w:rPr>
                <w:rFonts w:ascii="Times New Roman" w:hAnsi="Times New Roman" w:cs="Times New Roman"/>
                <w:sz w:val="24"/>
                <w:szCs w:val="24"/>
              </w:rPr>
              <w:lastRenderedPageBreak/>
              <w:t>загрязнению атмосферного воздуха в  населенных пунктах в сравнении другими районами Иркутской области относительно стабильная, в связи с отсутствием крупных промышленных предприятий и котельных, работающих на твердом топливе.</w:t>
            </w:r>
          </w:p>
        </w:tc>
        <w:tc>
          <w:tcPr>
            <w:tcW w:w="1947"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lastRenderedPageBreak/>
              <w:t xml:space="preserve">1. </w:t>
            </w:r>
            <w:r w:rsidR="0004579D" w:rsidRPr="00844CC7">
              <w:rPr>
                <w:rFonts w:ascii="Times New Roman" w:hAnsi="Times New Roman" w:cs="Times New Roman"/>
                <w:sz w:val="24"/>
                <w:szCs w:val="24"/>
              </w:rPr>
              <w:t xml:space="preserve">Нет специальной службы по сбору и </w:t>
            </w:r>
            <w:r w:rsidR="0004579D" w:rsidRPr="00844CC7">
              <w:rPr>
                <w:rFonts w:ascii="Times New Roman" w:hAnsi="Times New Roman" w:cs="Times New Roman"/>
                <w:sz w:val="24"/>
                <w:szCs w:val="24"/>
              </w:rPr>
              <w:lastRenderedPageBreak/>
              <w:t>вывозу бытовых отходов</w:t>
            </w:r>
          </w:p>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 Критическое  состояние  в сфере обращения с отходами производства и потребления.</w:t>
            </w:r>
          </w:p>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lastRenderedPageBreak/>
              <w:t>Природные ресурсы</w:t>
            </w:r>
          </w:p>
        </w:tc>
        <w:tc>
          <w:tcPr>
            <w:tcW w:w="1888" w:type="pct"/>
          </w:tcPr>
          <w:p w:rsidR="004C11A4" w:rsidRPr="00844CC7" w:rsidRDefault="0004579D"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 Основным видом деятельности жителей является лесозаготовка и переработка древесины, а так же охотничий промысел, рыболовство, сбор грибов и ягод. </w:t>
            </w:r>
          </w:p>
        </w:tc>
        <w:tc>
          <w:tcPr>
            <w:tcW w:w="1947" w:type="pct"/>
          </w:tcPr>
          <w:p w:rsidR="004C11A4" w:rsidRPr="00844CC7" w:rsidRDefault="0004579D"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w:t>
            </w:r>
            <w:r w:rsidR="004C11A4" w:rsidRPr="00844CC7">
              <w:rPr>
                <w:rFonts w:ascii="Times New Roman" w:hAnsi="Times New Roman" w:cs="Times New Roman"/>
                <w:sz w:val="24"/>
                <w:szCs w:val="24"/>
              </w:rPr>
              <w:t>. Низкая инвестиционная активность по использованию рекреационного потенциала.</w:t>
            </w:r>
          </w:p>
        </w:tc>
      </w:tr>
      <w:tr w:rsidR="004C11A4" w:rsidRPr="00844CC7" w:rsidTr="00AA5763">
        <w:tc>
          <w:tcPr>
            <w:tcW w:w="1165" w:type="pct"/>
          </w:tcPr>
          <w:p w:rsidR="004C11A4" w:rsidRPr="00844CC7" w:rsidRDefault="004C11A4"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Безопасность и криминогенная обстановка</w:t>
            </w:r>
          </w:p>
        </w:tc>
        <w:tc>
          <w:tcPr>
            <w:tcW w:w="1888"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1.Прогноз и предупреждение угрозы ЧС приро</w:t>
            </w:r>
            <w:r w:rsidR="007E79FF" w:rsidRPr="00844CC7">
              <w:rPr>
                <w:rFonts w:ascii="Times New Roman" w:hAnsi="Times New Roman" w:cs="Times New Roman"/>
                <w:sz w:val="24"/>
                <w:szCs w:val="24"/>
              </w:rPr>
              <w:t>дного и техногенного характера.</w:t>
            </w:r>
          </w:p>
        </w:tc>
        <w:tc>
          <w:tcPr>
            <w:tcW w:w="1947" w:type="pct"/>
          </w:tcPr>
          <w:p w:rsidR="004C11A4" w:rsidRPr="00844CC7" w:rsidRDefault="004C11A4" w:rsidP="00844CC7">
            <w:pPr>
              <w:numPr>
                <w:ilvl w:val="12"/>
                <w:numId w:val="0"/>
              </w:numPr>
              <w:suppressAutoHyphens/>
              <w:spacing w:after="0"/>
              <w:jc w:val="both"/>
              <w:rPr>
                <w:rFonts w:ascii="Times New Roman" w:hAnsi="Times New Roman" w:cs="Times New Roman"/>
                <w:sz w:val="24"/>
                <w:szCs w:val="24"/>
                <w:highlight w:val="yellow"/>
              </w:rPr>
            </w:pPr>
          </w:p>
        </w:tc>
      </w:tr>
    </w:tbl>
    <w:p w:rsidR="00AC2595" w:rsidRPr="00EB7EF8" w:rsidRDefault="00AC2595" w:rsidP="00844CC7">
      <w:pPr>
        <w:pStyle w:val="ConsPlusNormal"/>
        <w:spacing w:line="276" w:lineRule="auto"/>
        <w:ind w:firstLine="540"/>
        <w:jc w:val="both"/>
      </w:pPr>
    </w:p>
    <w:p w:rsidR="00AC2595" w:rsidRPr="00844CC7" w:rsidRDefault="007E79FF" w:rsidP="00844CC7">
      <w:pPr>
        <w:pStyle w:val="ConsPlusNormal"/>
        <w:spacing w:line="276" w:lineRule="auto"/>
        <w:ind w:firstLine="709"/>
        <w:jc w:val="both"/>
      </w:pPr>
      <w:r w:rsidRPr="00844CC7">
        <w:t>На следующем этапе SWOT - анализа определены возможности Червянского муниципального образования, а также угрозы, которые могут препятствовать дальнейшему развитию.</w:t>
      </w:r>
    </w:p>
    <w:p w:rsidR="007E79FF" w:rsidRPr="00844CC7" w:rsidRDefault="007E79FF" w:rsidP="00844CC7">
      <w:pPr>
        <w:pStyle w:val="ConsPlusNormal"/>
        <w:spacing w:line="276" w:lineRule="auto"/>
        <w:ind w:firstLine="540"/>
        <w:jc w:val="both"/>
        <w:rPr>
          <w:b/>
          <w:bCs/>
        </w:rPr>
      </w:pPr>
    </w:p>
    <w:p w:rsidR="00844CC7" w:rsidRPr="00844CC7" w:rsidRDefault="00844CC7" w:rsidP="00844CC7">
      <w:pPr>
        <w:pStyle w:val="ConsPlusNormal"/>
        <w:spacing w:line="276" w:lineRule="auto"/>
        <w:ind w:firstLine="709"/>
        <w:jc w:val="both"/>
        <w:rPr>
          <w:bCs/>
        </w:rPr>
      </w:pPr>
      <w:r w:rsidRPr="00844CC7">
        <w:rPr>
          <w:bCs/>
        </w:rPr>
        <w:t xml:space="preserve">Таблица </w:t>
      </w:r>
      <w:r w:rsidR="00946BB8">
        <w:rPr>
          <w:bCs/>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1"/>
        <w:gridCol w:w="4086"/>
        <w:gridCol w:w="4022"/>
      </w:tblGrid>
      <w:tr w:rsidR="00AC2595" w:rsidRPr="00844CC7" w:rsidTr="003C68C3">
        <w:tc>
          <w:tcPr>
            <w:tcW w:w="1186" w:type="pct"/>
          </w:tcPr>
          <w:p w:rsidR="00AC2595" w:rsidRPr="00844CC7" w:rsidRDefault="00AC2595" w:rsidP="00844CC7">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sz w:val="24"/>
                <w:szCs w:val="24"/>
              </w:rPr>
              <w:t>Фактор</w:t>
            </w:r>
          </w:p>
        </w:tc>
        <w:tc>
          <w:tcPr>
            <w:tcW w:w="1922" w:type="pct"/>
          </w:tcPr>
          <w:p w:rsidR="00AC2595" w:rsidRPr="00844CC7" w:rsidRDefault="00AC2595" w:rsidP="00844CC7">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sz w:val="24"/>
                <w:szCs w:val="24"/>
              </w:rPr>
              <w:t xml:space="preserve">Возможности </w:t>
            </w:r>
          </w:p>
        </w:tc>
        <w:tc>
          <w:tcPr>
            <w:tcW w:w="1892" w:type="pct"/>
          </w:tcPr>
          <w:p w:rsidR="00AC2595" w:rsidRPr="00844CC7" w:rsidRDefault="00AC2595" w:rsidP="00844CC7">
            <w:pPr>
              <w:numPr>
                <w:ilvl w:val="12"/>
                <w:numId w:val="0"/>
              </w:numPr>
              <w:suppressAutoHyphens/>
              <w:spacing w:after="0"/>
              <w:jc w:val="center"/>
              <w:rPr>
                <w:rFonts w:ascii="Times New Roman" w:hAnsi="Times New Roman" w:cs="Times New Roman"/>
                <w:sz w:val="24"/>
                <w:szCs w:val="24"/>
              </w:rPr>
            </w:pPr>
            <w:r w:rsidRPr="00844CC7">
              <w:rPr>
                <w:rFonts w:ascii="Times New Roman" w:hAnsi="Times New Roman" w:cs="Times New Roman"/>
                <w:sz w:val="24"/>
                <w:szCs w:val="24"/>
              </w:rPr>
              <w:t>Угрозы</w:t>
            </w:r>
          </w:p>
        </w:tc>
      </w:tr>
      <w:tr w:rsidR="00AC2595" w:rsidRPr="00844CC7" w:rsidTr="003C68C3">
        <w:tc>
          <w:tcPr>
            <w:tcW w:w="1186" w:type="pct"/>
          </w:tcPr>
          <w:p w:rsidR="00AC2595" w:rsidRPr="00844CC7" w:rsidRDefault="00AC2595"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Географическое положение и природно-климатические условия</w:t>
            </w:r>
          </w:p>
        </w:tc>
        <w:tc>
          <w:tcPr>
            <w:tcW w:w="1922" w:type="pct"/>
          </w:tcPr>
          <w:p w:rsidR="00AC2595" w:rsidRPr="00844CC7" w:rsidRDefault="00AC2595" w:rsidP="00844CC7">
            <w:pPr>
              <w:spacing w:after="0"/>
              <w:rPr>
                <w:rFonts w:ascii="Times New Roman" w:hAnsi="Times New Roman" w:cs="Times New Roman"/>
                <w:sz w:val="24"/>
                <w:szCs w:val="24"/>
              </w:rPr>
            </w:pPr>
          </w:p>
        </w:tc>
        <w:tc>
          <w:tcPr>
            <w:tcW w:w="1892" w:type="pct"/>
          </w:tcPr>
          <w:p w:rsidR="00AC2595" w:rsidRPr="00844CC7" w:rsidRDefault="00AC2595" w:rsidP="00844CC7">
            <w:pPr>
              <w:spacing w:after="0"/>
              <w:rPr>
                <w:rFonts w:ascii="Times New Roman" w:hAnsi="Times New Roman" w:cs="Times New Roman"/>
                <w:sz w:val="24"/>
                <w:szCs w:val="24"/>
              </w:rPr>
            </w:pPr>
            <w:r w:rsidRPr="00844CC7">
              <w:rPr>
                <w:rFonts w:ascii="Times New Roman" w:hAnsi="Times New Roman" w:cs="Times New Roman"/>
                <w:sz w:val="24"/>
                <w:szCs w:val="24"/>
              </w:rPr>
              <w:t>1. Резко-континентальный климат, МО относится к северной зоне рискованного земледелия.</w:t>
            </w:r>
          </w:p>
          <w:p w:rsidR="00AC2595" w:rsidRPr="00844CC7" w:rsidRDefault="00AC2595" w:rsidP="00844CC7">
            <w:pPr>
              <w:spacing w:after="0"/>
              <w:rPr>
                <w:rFonts w:ascii="Times New Roman" w:hAnsi="Times New Roman" w:cs="Times New Roman"/>
                <w:sz w:val="24"/>
                <w:szCs w:val="24"/>
              </w:rPr>
            </w:pPr>
            <w:r w:rsidRPr="00844CC7">
              <w:rPr>
                <w:rFonts w:ascii="Times New Roman" w:hAnsi="Times New Roman" w:cs="Times New Roman"/>
                <w:sz w:val="24"/>
                <w:szCs w:val="24"/>
              </w:rPr>
              <w:t>2. Высокая опасность природных пожаров.</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Общий уровень экономического развития и структура экономики</w:t>
            </w:r>
          </w:p>
        </w:tc>
        <w:tc>
          <w:tcPr>
            <w:tcW w:w="192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 У</w:t>
            </w:r>
            <w:r w:rsidRPr="00844CC7">
              <w:rPr>
                <w:rFonts w:ascii="Times New Roman" w:hAnsi="Times New Roman"/>
                <w:sz w:val="24"/>
                <w:szCs w:val="24"/>
              </w:rPr>
              <w:t>величение количества малых и средних предприятий.</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2. </w:t>
            </w:r>
            <w:r w:rsidRPr="00844CC7">
              <w:rPr>
                <w:rFonts w:ascii="Times New Roman" w:hAnsi="Times New Roman"/>
                <w:sz w:val="24"/>
                <w:szCs w:val="24"/>
              </w:rPr>
              <w:t>Увеличение доли выручки от реализации товаров</w:t>
            </w:r>
          </w:p>
        </w:tc>
        <w:tc>
          <w:tcPr>
            <w:tcW w:w="189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1.Недостаток финансовых ресурсов для проведения активной инвестиционной политики.</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Потребительский рынок</w:t>
            </w:r>
          </w:p>
        </w:tc>
        <w:tc>
          <w:tcPr>
            <w:tcW w:w="1922"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 xml:space="preserve">1. Развитие бытовых услуг </w:t>
            </w:r>
          </w:p>
        </w:tc>
        <w:tc>
          <w:tcPr>
            <w:tcW w:w="1892"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1.Некачественное предоставление услуг, приводящее к отсутствию клиентской базы</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Бюджетная обеспеченность</w:t>
            </w:r>
          </w:p>
        </w:tc>
        <w:tc>
          <w:tcPr>
            <w:tcW w:w="1922"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1.Оптимизация бюджета по доходам и расходам.</w:t>
            </w:r>
          </w:p>
        </w:tc>
        <w:tc>
          <w:tcPr>
            <w:tcW w:w="189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 Дефицит бюджетов.</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Трудовой потенциал</w:t>
            </w:r>
          </w:p>
        </w:tc>
        <w:tc>
          <w:tcPr>
            <w:tcW w:w="192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1.Возможность создания производств и новых рабочих мест, не связанных с лесным комплексом.</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 Модернизация производства и как следствие повышение производительности труда, компенсирующие снижение численности трудоспособного населения.</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p>
        </w:tc>
        <w:tc>
          <w:tcPr>
            <w:tcW w:w="189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1.Отсутствие крупных сельско-хозяйственных предприятий (не занятость сельского населения).</w:t>
            </w:r>
          </w:p>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2.Сокращение численности трудоспособного населения в трудоспособном возрасте, вследствие негативных демографических и миграционных явлений.</w:t>
            </w:r>
          </w:p>
          <w:p w:rsidR="009D068E" w:rsidRPr="00844CC7" w:rsidRDefault="009D068E" w:rsidP="00844CC7">
            <w:pPr>
              <w:numPr>
                <w:ilvl w:val="12"/>
                <w:numId w:val="0"/>
              </w:numPr>
              <w:suppressAutoHyphens/>
              <w:spacing w:after="0"/>
              <w:jc w:val="both"/>
              <w:rPr>
                <w:rFonts w:ascii="Times New Roman" w:hAnsi="Times New Roman" w:cs="Times New Roman"/>
                <w:sz w:val="24"/>
                <w:szCs w:val="24"/>
                <w:highlight w:val="cyan"/>
              </w:rPr>
            </w:pPr>
            <w:r w:rsidRPr="00844CC7">
              <w:rPr>
                <w:rFonts w:ascii="Times New Roman" w:hAnsi="Times New Roman" w:cs="Times New Roman"/>
                <w:sz w:val="24"/>
                <w:szCs w:val="24"/>
              </w:rPr>
              <w:t>3. Риск роста задолженности по заработной плате и неформальной занятости.</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lastRenderedPageBreak/>
              <w:t>Сельское хозяйство</w:t>
            </w:r>
          </w:p>
        </w:tc>
        <w:tc>
          <w:tcPr>
            <w:tcW w:w="192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1.Развитие мясного и молочного скотоводства.</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2.Выращивание картофеля, овощных  культур.</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3.Выращивание зерновых   культур, как на продовольствен</w:t>
            </w:r>
            <w:r w:rsidR="003C68C3">
              <w:rPr>
                <w:rFonts w:ascii="Times New Roman" w:hAnsi="Times New Roman" w:cs="Times New Roman"/>
                <w:sz w:val="24"/>
                <w:szCs w:val="24"/>
              </w:rPr>
              <w:t>ное,  так и на  фуражное зерно.</w:t>
            </w:r>
          </w:p>
        </w:tc>
        <w:tc>
          <w:tcPr>
            <w:tcW w:w="189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1.Климатические условия. </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2.При паводках имеется риск затопление  сельскохозяйственных угодий.</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Образование</w:t>
            </w:r>
          </w:p>
        </w:tc>
        <w:tc>
          <w:tcPr>
            <w:tcW w:w="192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 Привлечение молодых специалистов в МО</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 Обучение и профессиональная переподготовка имеющегося кадрового состава.</w:t>
            </w:r>
          </w:p>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3. Развитие инновационных технологий и внедрение их в образовательный процесс (компьютеризация методик, развитие дистанционных форм обучения).</w:t>
            </w:r>
          </w:p>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4. Повышение роли професси-онального образования в решении задач кадрового обеспечения системы образования.</w:t>
            </w:r>
          </w:p>
        </w:tc>
        <w:tc>
          <w:tcPr>
            <w:tcW w:w="1892"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1. Снижение численности обучающихся.</w:t>
            </w:r>
          </w:p>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2. Социальные проблемы общества (детская преступность, алкоголизм и наркомания, детский суицид, жестокое обращение с детьми и др.).</w:t>
            </w:r>
          </w:p>
          <w:p w:rsidR="009D068E" w:rsidRPr="00844CC7" w:rsidRDefault="009D068E" w:rsidP="00844CC7">
            <w:pPr>
              <w:spacing w:after="0"/>
              <w:rPr>
                <w:rFonts w:ascii="Times New Roman" w:hAnsi="Times New Roman" w:cs="Times New Roman"/>
                <w:sz w:val="24"/>
                <w:szCs w:val="24"/>
              </w:rPr>
            </w:pP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Здравоохранение</w:t>
            </w:r>
          </w:p>
        </w:tc>
        <w:tc>
          <w:tcPr>
            <w:tcW w:w="1922" w:type="pct"/>
          </w:tcPr>
          <w:p w:rsidR="009D068E" w:rsidRPr="00844CC7" w:rsidRDefault="009D068E" w:rsidP="00844CC7">
            <w:pPr>
              <w:spacing w:after="0"/>
              <w:rPr>
                <w:rFonts w:ascii="Times New Roman" w:hAnsi="Times New Roman" w:cs="Times New Roman"/>
                <w:sz w:val="24"/>
                <w:szCs w:val="24"/>
              </w:rPr>
            </w:pP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Повышение цен на медикаменты и расходные материалы.</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Физическая культура и спорт</w:t>
            </w:r>
          </w:p>
        </w:tc>
        <w:tc>
          <w:tcPr>
            <w:tcW w:w="1922" w:type="pct"/>
          </w:tcPr>
          <w:p w:rsidR="009D068E" w:rsidRPr="00844CC7" w:rsidRDefault="009D068E" w:rsidP="00844CC7">
            <w:pPr>
              <w:pStyle w:val="affb"/>
              <w:spacing w:before="0" w:beforeAutospacing="0" w:after="0" w:afterAutospacing="0" w:line="276" w:lineRule="auto"/>
              <w:jc w:val="both"/>
            </w:pPr>
            <w:r w:rsidRPr="00844CC7">
              <w:t>1. Организация работы с одарёнными детьми.</w:t>
            </w:r>
          </w:p>
          <w:p w:rsidR="009D068E" w:rsidRPr="00844CC7" w:rsidRDefault="009D068E" w:rsidP="00844CC7">
            <w:pPr>
              <w:pStyle w:val="affb"/>
              <w:spacing w:before="0" w:beforeAutospacing="0" w:after="0" w:afterAutospacing="0" w:line="276" w:lineRule="auto"/>
              <w:jc w:val="both"/>
            </w:pPr>
            <w:r w:rsidRPr="00844CC7">
              <w:t>2. Формирование здорового образа жизни.</w:t>
            </w: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 Сокращение количества обучающихся детей в образова-тельных организациях. </w:t>
            </w:r>
          </w:p>
          <w:p w:rsidR="009D068E" w:rsidRPr="00844CC7" w:rsidRDefault="009D068E" w:rsidP="00844CC7">
            <w:pPr>
              <w:spacing w:after="0"/>
              <w:jc w:val="both"/>
              <w:textAlignment w:val="baseline"/>
              <w:rPr>
                <w:rFonts w:ascii="Times New Roman" w:hAnsi="Times New Roman" w:cs="Times New Roman"/>
                <w:sz w:val="24"/>
                <w:szCs w:val="24"/>
              </w:rPr>
            </w:pPr>
            <w:r w:rsidRPr="00844CC7">
              <w:rPr>
                <w:rFonts w:ascii="Times New Roman" w:hAnsi="Times New Roman" w:cs="Times New Roman"/>
                <w:sz w:val="24"/>
                <w:szCs w:val="24"/>
              </w:rPr>
              <w:t>2. Возрастающие требования к состоянию спортивных сооружений для обеспечения высокого качества учебно-тренировочного процесса.</w:t>
            </w:r>
          </w:p>
          <w:p w:rsidR="009D068E" w:rsidRPr="00844CC7" w:rsidRDefault="009D068E" w:rsidP="00844CC7">
            <w:pPr>
              <w:spacing w:after="0"/>
              <w:jc w:val="both"/>
              <w:textAlignment w:val="baseline"/>
              <w:rPr>
                <w:rFonts w:ascii="Times New Roman" w:hAnsi="Times New Roman" w:cs="Times New Roman"/>
                <w:sz w:val="24"/>
                <w:szCs w:val="24"/>
              </w:rPr>
            </w:pPr>
            <w:r w:rsidRPr="00844CC7">
              <w:rPr>
                <w:rFonts w:ascii="Times New Roman" w:hAnsi="Times New Roman" w:cs="Times New Roman"/>
                <w:sz w:val="24"/>
                <w:szCs w:val="24"/>
              </w:rPr>
              <w:t>3. Дотационность территории и, как следствие, недостаточный уровень финансирования физической культуры и спорта.</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 xml:space="preserve">Культура </w:t>
            </w:r>
          </w:p>
        </w:tc>
        <w:tc>
          <w:tcPr>
            <w:tcW w:w="1922" w:type="pct"/>
          </w:tcPr>
          <w:p w:rsidR="009D068E" w:rsidRPr="00844CC7" w:rsidRDefault="009D068E" w:rsidP="00844CC7">
            <w:pPr>
              <w:pStyle w:val="affb"/>
              <w:spacing w:before="0" w:beforeAutospacing="0" w:after="0" w:afterAutospacing="0" w:line="276" w:lineRule="auto"/>
              <w:jc w:val="both"/>
            </w:pPr>
            <w:r w:rsidRPr="00844CC7">
              <w:t>1.Формирование позитивного отношения общества к молодежи, как к основному капиталу развития территории.</w:t>
            </w:r>
          </w:p>
          <w:p w:rsidR="009D068E" w:rsidRPr="00844CC7" w:rsidRDefault="009D068E" w:rsidP="00844CC7">
            <w:pPr>
              <w:pStyle w:val="affb"/>
              <w:spacing w:before="0" w:beforeAutospacing="0" w:after="0" w:afterAutospacing="0" w:line="276" w:lineRule="auto"/>
              <w:jc w:val="both"/>
            </w:pPr>
            <w:r w:rsidRPr="00844CC7">
              <w:t>2. Создание условий для интеграции молодежи как активного субъекта в процессы развития Червянского муниципального образования.</w:t>
            </w:r>
          </w:p>
          <w:p w:rsidR="009D068E" w:rsidRPr="00844CC7" w:rsidRDefault="009D068E" w:rsidP="00844CC7">
            <w:pPr>
              <w:pStyle w:val="affb"/>
              <w:spacing w:before="0" w:beforeAutospacing="0" w:after="0" w:afterAutospacing="0" w:line="276" w:lineRule="auto"/>
              <w:jc w:val="both"/>
            </w:pPr>
            <w:r w:rsidRPr="00844CC7">
              <w:t>3. Содействие профессиональному и личностному росту молодежи.</w:t>
            </w: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1.Отток квалифицированных кадров.</w:t>
            </w:r>
          </w:p>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2. Высокий износ основных фондов учреждений культурно-досугового типа и библиотек.</w:t>
            </w:r>
          </w:p>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3. Снижение уровня посещаемости объектов культурной сферы.</w:t>
            </w:r>
          </w:p>
          <w:p w:rsidR="009D068E" w:rsidRPr="00844CC7" w:rsidRDefault="009D068E" w:rsidP="00844CC7">
            <w:pPr>
              <w:spacing w:after="0"/>
              <w:jc w:val="both"/>
              <w:rPr>
                <w:rFonts w:ascii="Times New Roman" w:hAnsi="Times New Roman" w:cs="Times New Roman"/>
                <w:sz w:val="24"/>
                <w:szCs w:val="24"/>
              </w:rPr>
            </w:pP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Уровень жизни населения</w:t>
            </w:r>
          </w:p>
        </w:tc>
        <w:tc>
          <w:tcPr>
            <w:tcW w:w="192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 Обеспечение доступности,  повышение эффективности и качества </w:t>
            </w:r>
            <w:r w:rsidRPr="00844CC7">
              <w:rPr>
                <w:rFonts w:ascii="Times New Roman" w:hAnsi="Times New Roman" w:cs="Times New Roman"/>
                <w:sz w:val="24"/>
                <w:szCs w:val="24"/>
              </w:rPr>
              <w:lastRenderedPageBreak/>
              <w:t xml:space="preserve">предоставления населению услуг в сфере социального обслуживания. </w:t>
            </w:r>
          </w:p>
        </w:tc>
        <w:tc>
          <w:tcPr>
            <w:tcW w:w="189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lastRenderedPageBreak/>
              <w:t xml:space="preserve">1. Рост  числа граждан, нуждающихся в мерах </w:t>
            </w:r>
            <w:r w:rsidRPr="00844CC7">
              <w:rPr>
                <w:rFonts w:ascii="Times New Roman" w:hAnsi="Times New Roman" w:cs="Times New Roman"/>
                <w:sz w:val="24"/>
                <w:szCs w:val="24"/>
              </w:rPr>
              <w:lastRenderedPageBreak/>
              <w:t>государственной поддержки.</w:t>
            </w:r>
          </w:p>
        </w:tc>
      </w:tr>
      <w:tr w:rsidR="009D068E" w:rsidRPr="00844CC7" w:rsidTr="003C68C3">
        <w:tc>
          <w:tcPr>
            <w:tcW w:w="1186"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lastRenderedPageBreak/>
              <w:t>Жилищное хозяйство и инженерная инфраструктура</w:t>
            </w:r>
          </w:p>
        </w:tc>
        <w:tc>
          <w:tcPr>
            <w:tcW w:w="192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Участие в новых эффективных механизмах приведения жилищного фонда в технически исправное состояние.</w:t>
            </w: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Отсутствие инвесторов, по причине высоких рисков вложения средств в сферу ЖКХ.</w:t>
            </w:r>
          </w:p>
        </w:tc>
      </w:tr>
      <w:tr w:rsidR="009D068E" w:rsidRPr="00844CC7" w:rsidTr="003C68C3">
        <w:tc>
          <w:tcPr>
            <w:tcW w:w="1186"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Энергетический потенциал</w:t>
            </w:r>
          </w:p>
        </w:tc>
        <w:tc>
          <w:tcPr>
            <w:tcW w:w="1922"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1. Возможность газификации в муниципальном образовании.</w:t>
            </w:r>
          </w:p>
          <w:p w:rsidR="009D068E" w:rsidRPr="00844CC7" w:rsidRDefault="009D068E" w:rsidP="00844CC7">
            <w:pPr>
              <w:spacing w:after="0"/>
              <w:rPr>
                <w:rFonts w:ascii="Times New Roman" w:hAnsi="Times New Roman" w:cs="Times New Roman"/>
                <w:sz w:val="24"/>
                <w:szCs w:val="24"/>
              </w:rPr>
            </w:pP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Низкий уровень развития энергетической инфраструктуры.</w:t>
            </w:r>
          </w:p>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2. Отсутствие в среднесрочной и долгосрочной перспективах поставок природного газа с месторождений области  в Чунский район.</w:t>
            </w:r>
          </w:p>
        </w:tc>
      </w:tr>
      <w:tr w:rsidR="009D068E" w:rsidRPr="00844CC7" w:rsidTr="003C68C3">
        <w:tc>
          <w:tcPr>
            <w:tcW w:w="1186"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Тепловое хозяйство</w:t>
            </w:r>
          </w:p>
        </w:tc>
        <w:tc>
          <w:tcPr>
            <w:tcW w:w="1922"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1.Возможность дополнительной установки котлоагрегатов, работающих на дешевом древесном топливе, что позволит снизить тарифы на услуги ЖКХ.</w:t>
            </w: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Недостаток финансирования модернизации источников тепловой энергии может повлечь за собой снижение надежности и качества теплоснабжения потребителей.</w:t>
            </w:r>
          </w:p>
        </w:tc>
      </w:tr>
      <w:tr w:rsidR="009D068E" w:rsidRPr="00844CC7" w:rsidTr="003C68C3">
        <w:tc>
          <w:tcPr>
            <w:tcW w:w="1186"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Строительный комплекс</w:t>
            </w:r>
          </w:p>
        </w:tc>
        <w:tc>
          <w:tcPr>
            <w:tcW w:w="192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Реализация и поддержка местных проектов в сфере производства строительных материалов.</w:t>
            </w:r>
          </w:p>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2. Участие в государственных программах по строительству объектов жилья и соцкультбыта.</w:t>
            </w: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Ужесточение требований федерального законодательства к застройщикам, привлекающим средства граждан.</w:t>
            </w:r>
          </w:p>
          <w:p w:rsidR="009D068E" w:rsidRPr="00844CC7" w:rsidRDefault="009D068E" w:rsidP="00844CC7">
            <w:pPr>
              <w:spacing w:after="0"/>
              <w:rPr>
                <w:rFonts w:ascii="Times New Roman" w:hAnsi="Times New Roman" w:cs="Times New Roman"/>
                <w:sz w:val="24"/>
                <w:szCs w:val="24"/>
              </w:rPr>
            </w:pPr>
          </w:p>
        </w:tc>
      </w:tr>
      <w:tr w:rsidR="009D068E" w:rsidRPr="00844CC7" w:rsidTr="003C68C3">
        <w:tc>
          <w:tcPr>
            <w:tcW w:w="1186"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Транспортная инфраструктура</w:t>
            </w:r>
          </w:p>
        </w:tc>
        <w:tc>
          <w:tcPr>
            <w:tcW w:w="192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Реализация муниципальной программы «Комплексное развитие транспортной инфраструктуры на территории Червянского муниципального образования на 2016-2026 годы»</w:t>
            </w:r>
          </w:p>
        </w:tc>
        <w:tc>
          <w:tcPr>
            <w:tcW w:w="1892"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1. Высокий уровень износа основных фондов и устаревшая материально-техническая база.</w:t>
            </w:r>
          </w:p>
          <w:p w:rsidR="009D068E" w:rsidRPr="00844CC7" w:rsidRDefault="009D068E" w:rsidP="00844CC7">
            <w:pPr>
              <w:spacing w:after="0"/>
              <w:rPr>
                <w:rFonts w:ascii="Times New Roman" w:hAnsi="Times New Roman" w:cs="Times New Roman"/>
                <w:sz w:val="24"/>
                <w:szCs w:val="24"/>
              </w:rPr>
            </w:pPr>
          </w:p>
        </w:tc>
      </w:tr>
      <w:tr w:rsidR="009D068E" w:rsidRPr="00844CC7" w:rsidTr="003C68C3">
        <w:tc>
          <w:tcPr>
            <w:tcW w:w="1186"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Коммуникационная инфраструктура</w:t>
            </w:r>
          </w:p>
        </w:tc>
        <w:tc>
          <w:tcPr>
            <w:tcW w:w="1922" w:type="pct"/>
          </w:tcPr>
          <w:p w:rsidR="009D068E" w:rsidRPr="00844CC7" w:rsidRDefault="009D068E" w:rsidP="00844CC7">
            <w:pPr>
              <w:spacing w:after="0"/>
              <w:rPr>
                <w:rFonts w:ascii="Times New Roman" w:hAnsi="Times New Roman" w:cs="Times New Roman"/>
                <w:sz w:val="24"/>
                <w:szCs w:val="24"/>
              </w:rPr>
            </w:pPr>
            <w:r w:rsidRPr="00844CC7">
              <w:rPr>
                <w:rFonts w:ascii="Times New Roman" w:hAnsi="Times New Roman" w:cs="Times New Roman"/>
                <w:sz w:val="24"/>
                <w:szCs w:val="24"/>
              </w:rPr>
              <w:t xml:space="preserve">1. Развитие рынка услуг сотовой связи. </w:t>
            </w: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Неплатежеспособность сельского населения.</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Экология</w:t>
            </w:r>
          </w:p>
        </w:tc>
        <w:tc>
          <w:tcPr>
            <w:tcW w:w="192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1.Строительство полигона твердых коммунальных отходов.</w:t>
            </w:r>
          </w:p>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2. Переработка промышленных отходов лесопиления.</w:t>
            </w:r>
          </w:p>
        </w:tc>
        <w:tc>
          <w:tcPr>
            <w:tcW w:w="1892" w:type="pct"/>
          </w:tcPr>
          <w:p w:rsidR="009D068E" w:rsidRPr="00844CC7" w:rsidRDefault="009D068E" w:rsidP="00844CC7">
            <w:pPr>
              <w:spacing w:after="0"/>
              <w:jc w:val="both"/>
              <w:rPr>
                <w:rFonts w:ascii="Times New Roman" w:hAnsi="Times New Roman" w:cs="Times New Roman"/>
                <w:sz w:val="24"/>
                <w:szCs w:val="24"/>
              </w:rPr>
            </w:pPr>
            <w:r w:rsidRPr="00844CC7">
              <w:rPr>
                <w:rFonts w:ascii="Times New Roman" w:hAnsi="Times New Roman" w:cs="Times New Roman"/>
                <w:sz w:val="24"/>
                <w:szCs w:val="24"/>
              </w:rPr>
              <w:t>1. Высокий уровень влияния метеорологических условий и климатических факторов, приводящих к замедлению обменно-трансформационных процессов самоочищения  в окружающей среде.</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Природные ресурсы</w:t>
            </w:r>
          </w:p>
        </w:tc>
        <w:tc>
          <w:tcPr>
            <w:tcW w:w="192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1.Наличие лесных ресурсов. </w:t>
            </w:r>
          </w:p>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2. Большой объем произрастания дикоросов (грибы, ягоды, орехи, травы).</w:t>
            </w:r>
          </w:p>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3. повышение добычи в охоте и рыболовстве</w:t>
            </w:r>
          </w:p>
        </w:tc>
        <w:tc>
          <w:tcPr>
            <w:tcW w:w="189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1.Истощение запасов природных ресурсов.</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2. Высокий уровень пожарной опасности в лесах.</w:t>
            </w:r>
          </w:p>
        </w:tc>
      </w:tr>
      <w:tr w:rsidR="009D068E" w:rsidRPr="00844CC7" w:rsidTr="003C68C3">
        <w:tc>
          <w:tcPr>
            <w:tcW w:w="1186" w:type="pct"/>
          </w:tcPr>
          <w:p w:rsidR="009D068E" w:rsidRPr="00844CC7" w:rsidRDefault="009D068E" w:rsidP="00844CC7">
            <w:pPr>
              <w:numPr>
                <w:ilvl w:val="12"/>
                <w:numId w:val="0"/>
              </w:numPr>
              <w:suppressAutoHyphens/>
              <w:spacing w:after="0"/>
              <w:rPr>
                <w:rFonts w:ascii="Times New Roman" w:hAnsi="Times New Roman" w:cs="Times New Roman"/>
                <w:sz w:val="24"/>
                <w:szCs w:val="24"/>
              </w:rPr>
            </w:pPr>
            <w:r w:rsidRPr="00844CC7">
              <w:rPr>
                <w:rFonts w:ascii="Times New Roman" w:hAnsi="Times New Roman" w:cs="Times New Roman"/>
                <w:sz w:val="24"/>
                <w:szCs w:val="24"/>
              </w:rPr>
              <w:t>Безопасность и криминогенная обстановка</w:t>
            </w:r>
          </w:p>
        </w:tc>
        <w:tc>
          <w:tcPr>
            <w:tcW w:w="1922" w:type="pct"/>
          </w:tcPr>
          <w:p w:rsidR="009D068E" w:rsidRPr="00844CC7" w:rsidRDefault="009D068E" w:rsidP="00844CC7">
            <w:pPr>
              <w:numPr>
                <w:ilvl w:val="12"/>
                <w:numId w:val="0"/>
              </w:numPr>
              <w:suppressAutoHyphens/>
              <w:spacing w:after="0"/>
              <w:jc w:val="both"/>
              <w:rPr>
                <w:rFonts w:ascii="Times New Roman" w:eastAsia="Times New Roman" w:hAnsi="Times New Roman" w:cs="Times New Roman"/>
                <w:sz w:val="24"/>
                <w:szCs w:val="24"/>
                <w:lang w:eastAsia="ru-RU"/>
              </w:rPr>
            </w:pPr>
            <w:r w:rsidRPr="00844CC7">
              <w:rPr>
                <w:rFonts w:ascii="Times New Roman" w:hAnsi="Times New Roman" w:cs="Times New Roman"/>
                <w:sz w:val="24"/>
                <w:szCs w:val="24"/>
              </w:rPr>
              <w:t>1.</w:t>
            </w:r>
            <w:r w:rsidRPr="00844CC7">
              <w:rPr>
                <w:rFonts w:ascii="Times New Roman" w:eastAsia="Times New Roman" w:hAnsi="Times New Roman" w:cs="Times New Roman"/>
                <w:sz w:val="24"/>
                <w:szCs w:val="24"/>
                <w:lang w:eastAsia="ru-RU"/>
              </w:rPr>
              <w:t xml:space="preserve">Противодействия проникновению в общественное сознание идей религиозного фундаментализма, экстремизма и    нетерпимости </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eastAsia="Times New Roman" w:hAnsi="Times New Roman" w:cs="Times New Roman"/>
                <w:sz w:val="24"/>
                <w:szCs w:val="24"/>
                <w:lang w:eastAsia="ru-RU"/>
              </w:rPr>
              <w:lastRenderedPageBreak/>
              <w:t>2. Повышение уровня антитеррористической защищенности объектов повышенной опасности, а также объектов с массовым пребыванием людей</w:t>
            </w:r>
          </w:p>
        </w:tc>
        <w:tc>
          <w:tcPr>
            <w:tcW w:w="1892" w:type="pct"/>
          </w:tcPr>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lastRenderedPageBreak/>
              <w:t xml:space="preserve">1.Рост социальной напряженности. </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r w:rsidRPr="00844CC7">
              <w:rPr>
                <w:rFonts w:ascii="Times New Roman" w:hAnsi="Times New Roman" w:cs="Times New Roman"/>
                <w:sz w:val="24"/>
                <w:szCs w:val="24"/>
              </w:rPr>
              <w:t xml:space="preserve">2.Утрата духовно-нравственных и социокультурных ориентиров среди подрастающего поколения. </w:t>
            </w:r>
          </w:p>
          <w:p w:rsidR="009D068E" w:rsidRPr="00844CC7" w:rsidRDefault="009D068E" w:rsidP="00844CC7">
            <w:pPr>
              <w:numPr>
                <w:ilvl w:val="12"/>
                <w:numId w:val="0"/>
              </w:numPr>
              <w:suppressAutoHyphens/>
              <w:spacing w:after="0"/>
              <w:jc w:val="both"/>
              <w:rPr>
                <w:rFonts w:ascii="Times New Roman" w:hAnsi="Times New Roman" w:cs="Times New Roman"/>
                <w:sz w:val="24"/>
                <w:szCs w:val="24"/>
              </w:rPr>
            </w:pPr>
          </w:p>
        </w:tc>
      </w:tr>
    </w:tbl>
    <w:p w:rsidR="009D068E" w:rsidRDefault="009D068E" w:rsidP="00844CC7">
      <w:pPr>
        <w:suppressAutoHyphens/>
        <w:spacing w:after="120"/>
        <w:ind w:firstLine="708"/>
        <w:jc w:val="both"/>
        <w:rPr>
          <w:rFonts w:ascii="Times New Roman" w:eastAsia="Times New Roman" w:hAnsi="Times New Roman" w:cs="Times New Roman"/>
          <w:b/>
          <w:sz w:val="24"/>
          <w:szCs w:val="24"/>
          <w:lang w:eastAsia="ru-RU"/>
        </w:rPr>
      </w:pPr>
    </w:p>
    <w:p w:rsidR="00AC2595" w:rsidRPr="00EB7EF8" w:rsidRDefault="00AC2595" w:rsidP="00844CC7">
      <w:pPr>
        <w:suppressAutoHyphens/>
        <w:spacing w:after="120"/>
        <w:ind w:firstLine="708"/>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lang w:eastAsia="ru-RU"/>
        </w:rPr>
        <w:t xml:space="preserve">Раздел 4. Оценка </w:t>
      </w:r>
      <w:r w:rsidRPr="00C44D5E">
        <w:rPr>
          <w:rFonts w:ascii="Times New Roman" w:eastAsia="Times New Roman" w:hAnsi="Times New Roman" w:cs="Times New Roman"/>
          <w:b/>
          <w:sz w:val="24"/>
          <w:szCs w:val="24"/>
          <w:lang w:eastAsia="ru-RU"/>
        </w:rPr>
        <w:t>действующих мер по улучшению социально-экономического полож</w:t>
      </w:r>
      <w:r w:rsidR="00D46CBE">
        <w:rPr>
          <w:rFonts w:ascii="Times New Roman" w:eastAsia="Times New Roman" w:hAnsi="Times New Roman" w:cs="Times New Roman"/>
          <w:b/>
          <w:sz w:val="24"/>
          <w:szCs w:val="24"/>
          <w:lang w:eastAsia="ru-RU"/>
        </w:rPr>
        <w:t>ения муниципального образования</w:t>
      </w:r>
    </w:p>
    <w:p w:rsidR="00AC2595" w:rsidRPr="00EB7EF8" w:rsidRDefault="00AC2595" w:rsidP="00844CC7">
      <w:pPr>
        <w:suppressAutoHyphens/>
        <w:spacing w:after="0"/>
        <w:ind w:firstLine="708"/>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В целях улучшения социально- экономического положения на территории </w:t>
      </w:r>
      <w:r w:rsidR="00844CC7">
        <w:rPr>
          <w:rFonts w:ascii="Times New Roman" w:eastAsia="Times New Roman" w:hAnsi="Times New Roman" w:cs="Times New Roman"/>
          <w:sz w:val="24"/>
          <w:szCs w:val="24"/>
          <w:lang w:eastAsia="ru-RU"/>
        </w:rPr>
        <w:t>Червянского</w:t>
      </w:r>
      <w:r w:rsidRPr="00EB7EF8">
        <w:rPr>
          <w:rFonts w:ascii="Times New Roman" w:eastAsia="Times New Roman" w:hAnsi="Times New Roman" w:cs="Times New Roman"/>
          <w:sz w:val="24"/>
          <w:szCs w:val="24"/>
          <w:lang w:eastAsia="ru-RU"/>
        </w:rPr>
        <w:t xml:space="preserve"> муниципального образования в администрации поселения разработаны и приняты к  реализ</w:t>
      </w:r>
      <w:r w:rsidR="00141972" w:rsidRPr="00EB7EF8">
        <w:rPr>
          <w:rFonts w:ascii="Times New Roman" w:eastAsia="Times New Roman" w:hAnsi="Times New Roman" w:cs="Times New Roman"/>
          <w:sz w:val="24"/>
          <w:szCs w:val="24"/>
          <w:lang w:eastAsia="ru-RU"/>
        </w:rPr>
        <w:t>ации 1</w:t>
      </w:r>
      <w:r w:rsidR="0021267D">
        <w:rPr>
          <w:rFonts w:ascii="Times New Roman" w:eastAsia="Times New Roman" w:hAnsi="Times New Roman" w:cs="Times New Roman"/>
          <w:sz w:val="24"/>
          <w:szCs w:val="24"/>
          <w:lang w:eastAsia="ru-RU"/>
        </w:rPr>
        <w:t>2</w:t>
      </w:r>
      <w:r w:rsidR="00141972" w:rsidRPr="00EB7EF8">
        <w:rPr>
          <w:rFonts w:ascii="Times New Roman" w:eastAsia="Times New Roman" w:hAnsi="Times New Roman" w:cs="Times New Roman"/>
          <w:sz w:val="24"/>
          <w:szCs w:val="24"/>
          <w:lang w:eastAsia="ru-RU"/>
        </w:rPr>
        <w:t xml:space="preserve"> муниципальных программ и </w:t>
      </w:r>
      <w:r w:rsidR="00C44D5E">
        <w:rPr>
          <w:rFonts w:ascii="Times New Roman" w:eastAsia="Times New Roman" w:hAnsi="Times New Roman" w:cs="Times New Roman"/>
          <w:sz w:val="24"/>
          <w:szCs w:val="24"/>
          <w:lang w:eastAsia="ru-RU"/>
        </w:rPr>
        <w:t>3</w:t>
      </w:r>
      <w:r w:rsidR="00141972" w:rsidRPr="00EB7EF8">
        <w:rPr>
          <w:rFonts w:ascii="Times New Roman" w:eastAsia="Times New Roman" w:hAnsi="Times New Roman" w:cs="Times New Roman"/>
          <w:sz w:val="24"/>
          <w:szCs w:val="24"/>
          <w:lang w:eastAsia="ru-RU"/>
        </w:rPr>
        <w:t xml:space="preserve"> комплексные программы. </w:t>
      </w:r>
      <w:r w:rsidRPr="00EB7EF8">
        <w:rPr>
          <w:rFonts w:ascii="Times New Roman" w:eastAsia="Times New Roman" w:hAnsi="Times New Roman" w:cs="Times New Roman"/>
          <w:sz w:val="24"/>
          <w:szCs w:val="24"/>
          <w:lang w:eastAsia="ru-RU"/>
        </w:rPr>
        <w:t xml:space="preserve">Перечень муниципальных программ представлен в Приложении </w:t>
      </w:r>
      <w:r w:rsidR="00351DF7" w:rsidRPr="00EB7EF8">
        <w:rPr>
          <w:rFonts w:ascii="Times New Roman" w:eastAsia="Times New Roman" w:hAnsi="Times New Roman" w:cs="Times New Roman"/>
          <w:sz w:val="24"/>
          <w:szCs w:val="24"/>
          <w:lang w:eastAsia="ru-RU"/>
        </w:rPr>
        <w:t>1.</w:t>
      </w:r>
    </w:p>
    <w:p w:rsidR="00AC2595" w:rsidRPr="00EB7EF8" w:rsidRDefault="00AC2595" w:rsidP="00844CC7">
      <w:pPr>
        <w:spacing w:after="0"/>
        <w:ind w:firstLine="567"/>
        <w:jc w:val="both"/>
        <w:rPr>
          <w:rFonts w:ascii="Times New Roman" w:hAnsi="Times New Roman" w:cs="Times New Roman"/>
          <w:sz w:val="24"/>
          <w:szCs w:val="24"/>
        </w:rPr>
      </w:pPr>
      <w:r w:rsidRPr="00EB7EF8">
        <w:rPr>
          <w:rFonts w:ascii="Times New Roman" w:hAnsi="Times New Roman" w:cs="Times New Roman"/>
          <w:sz w:val="24"/>
          <w:szCs w:val="24"/>
        </w:rPr>
        <w:t xml:space="preserve">Муниципальные программы </w:t>
      </w:r>
      <w:r w:rsidR="00C44D5E">
        <w:rPr>
          <w:rFonts w:ascii="Times New Roman" w:hAnsi="Times New Roman" w:cs="Times New Roman"/>
          <w:sz w:val="24"/>
          <w:szCs w:val="24"/>
        </w:rPr>
        <w:t>Червянского</w:t>
      </w:r>
      <w:r w:rsidRPr="00EB7EF8">
        <w:rPr>
          <w:rFonts w:ascii="Times New Roman" w:hAnsi="Times New Roman" w:cs="Times New Roman"/>
          <w:sz w:val="24"/>
          <w:szCs w:val="24"/>
        </w:rPr>
        <w:t xml:space="preserve"> муниципального образования формируются в соответствии с </w:t>
      </w:r>
      <w:r w:rsidR="00C44D5E" w:rsidRPr="00C44D5E">
        <w:rPr>
          <w:rFonts w:ascii="Times New Roman" w:hAnsi="Times New Roman" w:cs="Times New Roman"/>
          <w:sz w:val="24"/>
          <w:szCs w:val="24"/>
        </w:rPr>
        <w:t xml:space="preserve">Федеральным законом от 06 октября 2003 г. N 131-ФЗ "Об общих принципах организации местного самоуправления в Российской Федерации», Уставом Червянского муниципального образования </w:t>
      </w:r>
      <w:r w:rsidRPr="00EB7EF8">
        <w:rPr>
          <w:rFonts w:ascii="Times New Roman" w:hAnsi="Times New Roman" w:cs="Times New Roman"/>
          <w:sz w:val="24"/>
          <w:szCs w:val="24"/>
        </w:rPr>
        <w:t xml:space="preserve">на период не менее 3–х лет. </w:t>
      </w:r>
    </w:p>
    <w:p w:rsidR="00AC2595" w:rsidRDefault="00AC2595" w:rsidP="00844CC7">
      <w:pPr>
        <w:spacing w:after="0"/>
        <w:ind w:firstLine="567"/>
        <w:jc w:val="both"/>
        <w:rPr>
          <w:rFonts w:ascii="Times New Roman" w:hAnsi="Times New Roman" w:cs="Times New Roman"/>
          <w:sz w:val="24"/>
          <w:szCs w:val="24"/>
        </w:rPr>
      </w:pPr>
      <w:r w:rsidRPr="00EB7EF8">
        <w:rPr>
          <w:rFonts w:ascii="Times New Roman" w:hAnsi="Times New Roman" w:cs="Times New Roman"/>
          <w:sz w:val="24"/>
          <w:szCs w:val="24"/>
        </w:rPr>
        <w:t xml:space="preserve">Муниципальные программы </w:t>
      </w:r>
      <w:r w:rsidR="00C44D5E">
        <w:rPr>
          <w:rFonts w:ascii="Times New Roman" w:hAnsi="Times New Roman" w:cs="Times New Roman"/>
          <w:sz w:val="24"/>
          <w:szCs w:val="24"/>
        </w:rPr>
        <w:t>Червянского</w:t>
      </w:r>
      <w:r w:rsidRPr="00EB7EF8">
        <w:rPr>
          <w:rFonts w:ascii="Times New Roman" w:hAnsi="Times New Roman" w:cs="Times New Roman"/>
          <w:sz w:val="24"/>
          <w:szCs w:val="24"/>
        </w:rPr>
        <w:t xml:space="preserve"> муниципального образования содержат систему мероприятий, направленных на выполнение задач социально-экономического развития </w:t>
      </w:r>
      <w:r w:rsidR="00C44D5E">
        <w:rPr>
          <w:rFonts w:ascii="Times New Roman" w:hAnsi="Times New Roman" w:cs="Times New Roman"/>
          <w:sz w:val="24"/>
          <w:szCs w:val="24"/>
        </w:rPr>
        <w:t>Червянского</w:t>
      </w:r>
      <w:r w:rsidRPr="00EB7EF8">
        <w:rPr>
          <w:rFonts w:ascii="Times New Roman" w:hAnsi="Times New Roman" w:cs="Times New Roman"/>
          <w:sz w:val="24"/>
          <w:szCs w:val="24"/>
        </w:rPr>
        <w:t xml:space="preserve"> муниципального образования на определенном этапе и достижение цели реализации </w:t>
      </w:r>
      <w:r w:rsidR="00351DF7" w:rsidRPr="00EB7EF8">
        <w:rPr>
          <w:rFonts w:ascii="Times New Roman" w:hAnsi="Times New Roman" w:cs="Times New Roman"/>
          <w:sz w:val="24"/>
          <w:szCs w:val="24"/>
        </w:rPr>
        <w:t>Стратегии</w:t>
      </w:r>
      <w:r w:rsidRPr="00EB7EF8">
        <w:rPr>
          <w:rFonts w:ascii="Times New Roman" w:hAnsi="Times New Roman" w:cs="Times New Roman"/>
          <w:sz w:val="24"/>
          <w:szCs w:val="24"/>
        </w:rPr>
        <w:t>.</w:t>
      </w:r>
    </w:p>
    <w:p w:rsidR="00C44D5E" w:rsidRPr="00EB7EF8" w:rsidRDefault="00C44D5E" w:rsidP="00844CC7">
      <w:pPr>
        <w:spacing w:after="0"/>
        <w:ind w:firstLine="567"/>
        <w:jc w:val="both"/>
        <w:rPr>
          <w:rFonts w:ascii="Times New Roman" w:hAnsi="Times New Roman" w:cs="Times New Roman"/>
          <w:sz w:val="24"/>
          <w:szCs w:val="24"/>
        </w:rPr>
      </w:pPr>
    </w:p>
    <w:p w:rsidR="00AC2595" w:rsidRPr="00EB7EF8" w:rsidRDefault="00AC2595" w:rsidP="00844CC7">
      <w:pPr>
        <w:suppressAutoHyphens/>
        <w:spacing w:after="120"/>
        <w:ind w:firstLine="708"/>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lang w:eastAsia="ru-RU"/>
        </w:rPr>
        <w:t xml:space="preserve">Раздел 5. Резервы (ресурсы) социально-экономического развития </w:t>
      </w:r>
      <w:r w:rsidR="00C44D5E" w:rsidRPr="00C44D5E">
        <w:rPr>
          <w:rFonts w:ascii="Times New Roman" w:eastAsia="Times New Roman" w:hAnsi="Times New Roman" w:cs="Times New Roman"/>
          <w:b/>
          <w:sz w:val="24"/>
          <w:szCs w:val="24"/>
          <w:lang w:eastAsia="ru-RU"/>
        </w:rPr>
        <w:t>Червянского</w:t>
      </w:r>
      <w:r w:rsidRPr="00EB7EF8">
        <w:rPr>
          <w:rFonts w:ascii="Times New Roman" w:eastAsia="Times New Roman" w:hAnsi="Times New Roman" w:cs="Times New Roman"/>
          <w:b/>
          <w:sz w:val="24"/>
          <w:szCs w:val="24"/>
          <w:lang w:eastAsia="ru-RU"/>
        </w:rPr>
        <w:t xml:space="preserve"> муниципального образования.</w:t>
      </w:r>
    </w:p>
    <w:p w:rsidR="00AC2595" w:rsidRPr="00EB7EF8" w:rsidRDefault="00AC2595" w:rsidP="00844CC7">
      <w:pPr>
        <w:numPr>
          <w:ilvl w:val="12"/>
          <w:numId w:val="0"/>
        </w:numPr>
        <w:suppressAutoHyphens/>
        <w:spacing w:after="0"/>
        <w:ind w:firstLine="708"/>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В муниципальном образовании имеются ресурсы для социально- экономического развития, которые могут стать основой для развития муниципального образования. К ним относятся:</w:t>
      </w:r>
    </w:p>
    <w:p w:rsidR="00AC2595" w:rsidRPr="00EB7EF8" w:rsidRDefault="00AC2595" w:rsidP="00844CC7">
      <w:pPr>
        <w:numPr>
          <w:ilvl w:val="12"/>
          <w:numId w:val="0"/>
        </w:numPr>
        <w:suppressAutoHyphens/>
        <w:spacing w:after="0"/>
        <w:ind w:firstLine="708"/>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u w:val="single"/>
          <w:lang w:eastAsia="ru-RU"/>
        </w:rPr>
        <w:t>Природно-ресурсные</w:t>
      </w:r>
      <w:r w:rsidRPr="00EB7EF8">
        <w:rPr>
          <w:rFonts w:ascii="Times New Roman" w:eastAsia="Times New Roman" w:hAnsi="Times New Roman" w:cs="Times New Roman"/>
          <w:b/>
          <w:sz w:val="24"/>
          <w:szCs w:val="24"/>
          <w:lang w:eastAsia="ru-RU"/>
        </w:rPr>
        <w:t>:</w:t>
      </w:r>
    </w:p>
    <w:p w:rsidR="00C44D5E" w:rsidRDefault="00C44D5E" w:rsidP="00844CC7">
      <w:pPr>
        <w:tabs>
          <w:tab w:val="num" w:pos="0"/>
        </w:tabs>
        <w:suppressAutoHyphen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свободных </w:t>
      </w:r>
      <w:r w:rsidR="00AC2595" w:rsidRPr="00EB7EF8">
        <w:rPr>
          <w:rFonts w:ascii="Times New Roman" w:eastAsia="Times New Roman" w:hAnsi="Times New Roman" w:cs="Times New Roman"/>
          <w:sz w:val="24"/>
          <w:szCs w:val="24"/>
          <w:lang w:eastAsia="ru-RU"/>
        </w:rPr>
        <w:t xml:space="preserve">сельскохозяйственных земель. Залежи песка и глины, минеральный источник. </w:t>
      </w:r>
      <w:r w:rsidRPr="00C44D5E">
        <w:rPr>
          <w:rFonts w:ascii="Times New Roman" w:eastAsia="Times New Roman" w:hAnsi="Times New Roman" w:cs="Times New Roman"/>
          <w:sz w:val="24"/>
          <w:szCs w:val="24"/>
          <w:lang w:eastAsia="ru-RU"/>
        </w:rPr>
        <w:t>Отличительной чертой Мурской долины является высокая степень заболоченности. При проведении мелиоративных работ эти территории могут быть использованы под сельскохозяйственные угодья</w:t>
      </w:r>
      <w:r>
        <w:rPr>
          <w:rFonts w:ascii="Times New Roman" w:eastAsia="Times New Roman" w:hAnsi="Times New Roman" w:cs="Times New Roman"/>
          <w:sz w:val="24"/>
          <w:szCs w:val="24"/>
          <w:lang w:eastAsia="ru-RU"/>
        </w:rPr>
        <w:t>.</w:t>
      </w:r>
      <w:r w:rsidRPr="00C44D5E">
        <w:rPr>
          <w:rFonts w:ascii="Times New Roman" w:eastAsia="Times New Roman" w:hAnsi="Times New Roman" w:cs="Times New Roman"/>
          <w:sz w:val="24"/>
          <w:szCs w:val="24"/>
          <w:lang w:eastAsia="ru-RU"/>
        </w:rPr>
        <w:t xml:space="preserve">Речная сеть представлена множеством рек, основными из которых являются  р. Мура, р. Тыкша, р. Джижива, р. Тазея, р.Чудоба, р. Тарея, р. Тазея 2-я.  </w:t>
      </w:r>
    </w:p>
    <w:p w:rsidR="00AC2595" w:rsidRPr="00EB7EF8" w:rsidRDefault="00AC2595" w:rsidP="00844CC7">
      <w:pPr>
        <w:numPr>
          <w:ilvl w:val="12"/>
          <w:numId w:val="0"/>
        </w:numPr>
        <w:suppressAutoHyphens/>
        <w:spacing w:after="0"/>
        <w:ind w:firstLine="709"/>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u w:val="single"/>
          <w:lang w:eastAsia="ru-RU"/>
        </w:rPr>
        <w:t>Экономические и географические</w:t>
      </w:r>
      <w:r w:rsidRPr="00EB7EF8">
        <w:rPr>
          <w:rFonts w:ascii="Times New Roman" w:eastAsia="Times New Roman" w:hAnsi="Times New Roman" w:cs="Times New Roman"/>
          <w:b/>
          <w:sz w:val="24"/>
          <w:szCs w:val="24"/>
          <w:lang w:eastAsia="ru-RU"/>
        </w:rPr>
        <w:t>:</w:t>
      </w:r>
    </w:p>
    <w:p w:rsidR="00E5360F" w:rsidRPr="00E5360F" w:rsidRDefault="00E5360F" w:rsidP="00844CC7">
      <w:pPr>
        <w:suppressAutoHyphens/>
        <w:spacing w:after="0"/>
        <w:ind w:firstLine="709"/>
        <w:jc w:val="both"/>
        <w:rPr>
          <w:rFonts w:ascii="Times New Roman" w:eastAsia="Times New Roman" w:hAnsi="Times New Roman" w:cs="Times New Roman"/>
          <w:sz w:val="24"/>
          <w:szCs w:val="24"/>
          <w:lang w:eastAsia="ru-RU"/>
        </w:rPr>
      </w:pPr>
      <w:r w:rsidRPr="00E5360F">
        <w:rPr>
          <w:rFonts w:ascii="Times New Roman" w:eastAsia="Times New Roman" w:hAnsi="Times New Roman" w:cs="Times New Roman"/>
          <w:sz w:val="24"/>
          <w:szCs w:val="24"/>
          <w:lang w:eastAsia="ru-RU"/>
        </w:rPr>
        <w:t>В соответствии с обосновывающими материалами проекта  СТП Чунского райна в с. Червянка предусмотрено строительство предприятия по переработке дикоросов.</w:t>
      </w:r>
    </w:p>
    <w:p w:rsidR="00E5360F" w:rsidRPr="00E5360F" w:rsidRDefault="00E5360F" w:rsidP="00844CC7">
      <w:pPr>
        <w:suppressAutoHyphens/>
        <w:spacing w:after="0"/>
        <w:ind w:firstLine="709"/>
        <w:jc w:val="both"/>
        <w:rPr>
          <w:rFonts w:ascii="Times New Roman" w:eastAsia="Times New Roman" w:hAnsi="Times New Roman" w:cs="Times New Roman"/>
          <w:sz w:val="24"/>
          <w:szCs w:val="24"/>
          <w:lang w:eastAsia="ru-RU"/>
        </w:rPr>
      </w:pPr>
      <w:r w:rsidRPr="00E5360F">
        <w:rPr>
          <w:rFonts w:ascii="Times New Roman" w:eastAsia="Times New Roman" w:hAnsi="Times New Roman" w:cs="Times New Roman"/>
          <w:sz w:val="24"/>
          <w:szCs w:val="24"/>
          <w:lang w:eastAsia="ru-RU"/>
        </w:rPr>
        <w:t xml:space="preserve">Проектными решениями генерального плана в с. Червянка предлагается строительство пилорамы и размещение коммунально-складской территории. </w:t>
      </w:r>
    </w:p>
    <w:p w:rsidR="008840E7" w:rsidRDefault="00E5360F" w:rsidP="00844CC7">
      <w:pPr>
        <w:suppressAutoHyphens/>
        <w:spacing w:after="0"/>
        <w:ind w:firstLine="709"/>
        <w:jc w:val="both"/>
        <w:rPr>
          <w:rFonts w:ascii="Times New Roman" w:eastAsia="Times New Roman" w:hAnsi="Times New Roman" w:cs="Times New Roman"/>
          <w:sz w:val="24"/>
          <w:szCs w:val="24"/>
          <w:lang w:eastAsia="ru-RU"/>
        </w:rPr>
      </w:pPr>
      <w:r w:rsidRPr="00E5360F">
        <w:rPr>
          <w:rFonts w:ascii="Times New Roman" w:eastAsia="Times New Roman" w:hAnsi="Times New Roman" w:cs="Times New Roman"/>
          <w:sz w:val="24"/>
          <w:szCs w:val="24"/>
          <w:lang w:eastAsia="ru-RU"/>
        </w:rPr>
        <w:t>К концу расчетного срока в  границах с. Червянка предполагается выделение 21,2 га под  зону производственного и коммунально-складского назначения, 10,8 га – под зону сельскохозяйственного использования.</w:t>
      </w:r>
    </w:p>
    <w:p w:rsidR="00AC2595" w:rsidRPr="00EB7EF8" w:rsidRDefault="00AC2595" w:rsidP="00844CC7">
      <w:pPr>
        <w:suppressAutoHyphens/>
        <w:spacing w:after="0"/>
        <w:ind w:firstLine="709"/>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u w:val="single"/>
          <w:lang w:eastAsia="ru-RU"/>
        </w:rPr>
        <w:t>Социальные</w:t>
      </w:r>
      <w:r w:rsidRPr="00EB7EF8">
        <w:rPr>
          <w:rFonts w:ascii="Times New Roman" w:eastAsia="Times New Roman" w:hAnsi="Times New Roman" w:cs="Times New Roman"/>
          <w:b/>
          <w:sz w:val="24"/>
          <w:szCs w:val="24"/>
          <w:lang w:eastAsia="ru-RU"/>
        </w:rPr>
        <w:t>:</w:t>
      </w:r>
    </w:p>
    <w:p w:rsidR="00AC2595" w:rsidRPr="00EB7EF8" w:rsidRDefault="00AC2595" w:rsidP="00844CC7">
      <w:pPr>
        <w:tabs>
          <w:tab w:val="num" w:pos="360"/>
        </w:tabs>
        <w:suppressAutoHyphens/>
        <w:spacing w:after="0"/>
        <w:ind w:firstLine="70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Наличие собственного трудового потенциала.</w:t>
      </w:r>
    </w:p>
    <w:p w:rsidR="00AC2595" w:rsidRPr="00EB7EF8" w:rsidRDefault="00AC2595" w:rsidP="00844CC7">
      <w:pPr>
        <w:tabs>
          <w:tab w:val="num" w:pos="360"/>
        </w:tabs>
        <w:suppressAutoHyphens/>
        <w:spacing w:after="0"/>
        <w:ind w:firstLine="709"/>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 xml:space="preserve">Наличие слоя населения, готового к предпринимательской деятельности. </w:t>
      </w:r>
    </w:p>
    <w:p w:rsidR="00AC2595" w:rsidRPr="00EB7EF8" w:rsidRDefault="00AC2595" w:rsidP="00844CC7">
      <w:pPr>
        <w:numPr>
          <w:ilvl w:val="12"/>
          <w:numId w:val="0"/>
        </w:numPr>
        <w:suppressAutoHyphens/>
        <w:spacing w:after="0"/>
        <w:ind w:firstLine="709"/>
        <w:jc w:val="both"/>
        <w:rPr>
          <w:rFonts w:ascii="Times New Roman" w:eastAsia="Times New Roman" w:hAnsi="Times New Roman" w:cs="Times New Roman"/>
          <w:b/>
          <w:sz w:val="24"/>
          <w:szCs w:val="24"/>
          <w:lang w:eastAsia="ru-RU"/>
        </w:rPr>
      </w:pPr>
      <w:r w:rsidRPr="00EB7EF8">
        <w:rPr>
          <w:rFonts w:ascii="Times New Roman" w:eastAsia="Times New Roman" w:hAnsi="Times New Roman" w:cs="Times New Roman"/>
          <w:b/>
          <w:sz w:val="24"/>
          <w:szCs w:val="24"/>
          <w:u w:val="single"/>
          <w:lang w:eastAsia="ru-RU"/>
        </w:rPr>
        <w:t>Институциональные</w:t>
      </w:r>
      <w:r w:rsidRPr="00EB7EF8">
        <w:rPr>
          <w:rFonts w:ascii="Times New Roman" w:eastAsia="Times New Roman" w:hAnsi="Times New Roman" w:cs="Times New Roman"/>
          <w:b/>
          <w:sz w:val="24"/>
          <w:szCs w:val="24"/>
          <w:lang w:eastAsia="ru-RU"/>
        </w:rPr>
        <w:t>:</w:t>
      </w:r>
    </w:p>
    <w:p w:rsidR="00AC2595" w:rsidRPr="00EB7EF8" w:rsidRDefault="00AC2595" w:rsidP="00844CC7">
      <w:pPr>
        <w:tabs>
          <w:tab w:val="num" w:pos="360"/>
        </w:tabs>
        <w:suppressAutoHyphens/>
        <w:spacing w:after="0"/>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tab/>
      </w:r>
      <w:r w:rsidRPr="00EB7EF8">
        <w:rPr>
          <w:rFonts w:ascii="Times New Roman" w:eastAsia="Times New Roman" w:hAnsi="Times New Roman" w:cs="Times New Roman"/>
          <w:sz w:val="24"/>
          <w:szCs w:val="24"/>
          <w:lang w:eastAsia="ru-RU"/>
        </w:rPr>
        <w:tab/>
        <w:t>Конституционно определены разграничения прав ведения между различными органами власти в результате приватизации, акционирования создана смешанная экономика с преобладанием негосударственного сектора с многообразными организационно-правовыми формами собственности,  развивается малый бизнес и предпринимательство, создана минимальная необходимая законодательная база для деятельности органов местного самоуправления.</w:t>
      </w:r>
    </w:p>
    <w:p w:rsidR="00AC2595" w:rsidRPr="003C68C3" w:rsidRDefault="00AC2595" w:rsidP="003C68C3">
      <w:pPr>
        <w:numPr>
          <w:ilvl w:val="12"/>
          <w:numId w:val="0"/>
        </w:numPr>
        <w:suppressAutoHyphens/>
        <w:spacing w:after="0"/>
        <w:jc w:val="both"/>
        <w:rPr>
          <w:rFonts w:ascii="Times New Roman" w:eastAsia="Times New Roman" w:hAnsi="Times New Roman" w:cs="Times New Roman"/>
          <w:sz w:val="24"/>
          <w:szCs w:val="24"/>
          <w:lang w:eastAsia="ru-RU"/>
        </w:rPr>
      </w:pPr>
      <w:r w:rsidRPr="00EB7EF8">
        <w:rPr>
          <w:rFonts w:ascii="Times New Roman" w:eastAsia="Times New Roman" w:hAnsi="Times New Roman" w:cs="Times New Roman"/>
          <w:sz w:val="24"/>
          <w:szCs w:val="24"/>
          <w:lang w:eastAsia="ru-RU"/>
        </w:rPr>
        <w:lastRenderedPageBreak/>
        <w:tab/>
      </w:r>
    </w:p>
    <w:p w:rsidR="003C68C3" w:rsidRPr="003C68C3" w:rsidRDefault="003C68C3" w:rsidP="003C68C3">
      <w:pPr>
        <w:spacing w:after="0"/>
        <w:ind w:firstLine="709"/>
        <w:jc w:val="both"/>
        <w:rPr>
          <w:rFonts w:ascii="Times New Roman" w:hAnsi="Times New Roman" w:cs="Times New Roman"/>
          <w:b/>
          <w:sz w:val="24"/>
          <w:szCs w:val="24"/>
        </w:rPr>
      </w:pPr>
      <w:r w:rsidRPr="003C68C3">
        <w:rPr>
          <w:rFonts w:ascii="Times New Roman" w:hAnsi="Times New Roman" w:cs="Times New Roman"/>
          <w:b/>
          <w:sz w:val="24"/>
          <w:szCs w:val="24"/>
        </w:rPr>
        <w:t xml:space="preserve">Раздел 6.Сценарии социально-экономического развития </w:t>
      </w:r>
      <w:r>
        <w:rPr>
          <w:rFonts w:ascii="Times New Roman" w:hAnsi="Times New Roman" w:cs="Times New Roman"/>
          <w:b/>
          <w:sz w:val="24"/>
          <w:szCs w:val="24"/>
        </w:rPr>
        <w:t>Червянского муниципального образования</w:t>
      </w:r>
      <w:r w:rsidRPr="003C68C3">
        <w:rPr>
          <w:rFonts w:ascii="Times New Roman" w:hAnsi="Times New Roman" w:cs="Times New Roman"/>
          <w:b/>
          <w:sz w:val="24"/>
          <w:szCs w:val="24"/>
        </w:rPr>
        <w:t xml:space="preserve"> до 203</w:t>
      </w:r>
      <w:r>
        <w:rPr>
          <w:rFonts w:ascii="Times New Roman" w:hAnsi="Times New Roman" w:cs="Times New Roman"/>
          <w:b/>
          <w:sz w:val="24"/>
          <w:szCs w:val="24"/>
        </w:rPr>
        <w:t>0</w:t>
      </w:r>
      <w:r w:rsidRPr="003C68C3">
        <w:rPr>
          <w:rFonts w:ascii="Times New Roman" w:hAnsi="Times New Roman" w:cs="Times New Roman"/>
          <w:b/>
          <w:sz w:val="24"/>
          <w:szCs w:val="24"/>
        </w:rPr>
        <w:t xml:space="preserve"> года</w:t>
      </w:r>
    </w:p>
    <w:p w:rsidR="003C68C3" w:rsidRPr="003C68C3" w:rsidRDefault="003C68C3" w:rsidP="003C68C3">
      <w:pPr>
        <w:spacing w:after="0"/>
        <w:jc w:val="center"/>
        <w:rPr>
          <w:rFonts w:ascii="Times New Roman" w:hAnsi="Times New Roman" w:cs="Times New Roman"/>
          <w:b/>
          <w:i/>
          <w:sz w:val="24"/>
          <w:szCs w:val="24"/>
        </w:rPr>
      </w:pP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hAnsi="Times New Roman" w:cs="Times New Roman"/>
          <w:sz w:val="24"/>
          <w:szCs w:val="24"/>
        </w:rPr>
        <w:t xml:space="preserve">В прогнозном периоде социально-экономическое развитие </w:t>
      </w:r>
      <w:r>
        <w:rPr>
          <w:rFonts w:ascii="Times New Roman" w:hAnsi="Times New Roman" w:cs="Times New Roman"/>
          <w:sz w:val="24"/>
          <w:szCs w:val="24"/>
        </w:rPr>
        <w:t>Червянского муниципального образования</w:t>
      </w:r>
      <w:r w:rsidRPr="003C68C3">
        <w:rPr>
          <w:rFonts w:ascii="Times New Roman" w:hAnsi="Times New Roman" w:cs="Times New Roman"/>
          <w:sz w:val="24"/>
          <w:szCs w:val="24"/>
        </w:rPr>
        <w:t xml:space="preserve"> будет определяться следующими основными тенденциями:</w:t>
      </w: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hAnsi="Times New Roman" w:cs="Times New Roman"/>
          <w:sz w:val="24"/>
          <w:szCs w:val="24"/>
        </w:rPr>
        <w:t>1) сохранением взаимозависимости основных макроэкономических показателей;</w:t>
      </w:r>
    </w:p>
    <w:p w:rsidR="003C68C3" w:rsidRPr="003C68C3" w:rsidRDefault="003C68C3" w:rsidP="003C68C3">
      <w:pPr>
        <w:spacing w:after="0"/>
        <w:ind w:firstLine="720"/>
        <w:jc w:val="both"/>
        <w:rPr>
          <w:rFonts w:ascii="Times New Roman" w:hAnsi="Times New Roman" w:cs="Times New Roman"/>
          <w:sz w:val="24"/>
          <w:szCs w:val="24"/>
        </w:rPr>
      </w:pPr>
      <w:r>
        <w:rPr>
          <w:rFonts w:ascii="Times New Roman" w:hAnsi="Times New Roman" w:cs="Times New Roman"/>
          <w:sz w:val="24"/>
          <w:szCs w:val="24"/>
        </w:rPr>
        <w:t>2</w:t>
      </w:r>
      <w:r w:rsidRPr="003C68C3">
        <w:rPr>
          <w:rFonts w:ascii="Times New Roman" w:hAnsi="Times New Roman" w:cs="Times New Roman"/>
          <w:sz w:val="24"/>
          <w:szCs w:val="24"/>
        </w:rPr>
        <w:t>) реформированием жилищно-коммунального хозяйства, нацеленным на повышение энергоэффективности;</w:t>
      </w:r>
    </w:p>
    <w:p w:rsidR="003C68C3" w:rsidRPr="003C68C3" w:rsidRDefault="003C68C3" w:rsidP="003C68C3">
      <w:pPr>
        <w:spacing w:after="0"/>
        <w:ind w:firstLine="720"/>
        <w:jc w:val="both"/>
        <w:rPr>
          <w:rFonts w:ascii="Times New Roman" w:hAnsi="Times New Roman" w:cs="Times New Roman"/>
          <w:sz w:val="24"/>
          <w:szCs w:val="24"/>
        </w:rPr>
      </w:pPr>
      <w:r>
        <w:rPr>
          <w:rFonts w:ascii="Times New Roman" w:hAnsi="Times New Roman" w:cs="Times New Roman"/>
          <w:sz w:val="24"/>
          <w:szCs w:val="24"/>
        </w:rPr>
        <w:t>3</w:t>
      </w:r>
      <w:r w:rsidRPr="003C68C3">
        <w:rPr>
          <w:rFonts w:ascii="Times New Roman" w:hAnsi="Times New Roman" w:cs="Times New Roman"/>
          <w:sz w:val="24"/>
          <w:szCs w:val="24"/>
        </w:rPr>
        <w:t> активным жилищным строительством;</w:t>
      </w:r>
    </w:p>
    <w:p w:rsidR="003C68C3" w:rsidRPr="003C68C3" w:rsidRDefault="003C68C3" w:rsidP="003C68C3">
      <w:pPr>
        <w:spacing w:after="0"/>
        <w:ind w:firstLine="720"/>
        <w:jc w:val="both"/>
        <w:rPr>
          <w:rFonts w:ascii="Times New Roman" w:hAnsi="Times New Roman" w:cs="Times New Roman"/>
          <w:sz w:val="24"/>
          <w:szCs w:val="24"/>
        </w:rPr>
      </w:pPr>
      <w:r>
        <w:rPr>
          <w:rFonts w:ascii="Times New Roman" w:hAnsi="Times New Roman" w:cs="Times New Roman"/>
          <w:sz w:val="24"/>
          <w:szCs w:val="24"/>
        </w:rPr>
        <w:t>4</w:t>
      </w:r>
      <w:r w:rsidRPr="003C68C3">
        <w:rPr>
          <w:rFonts w:ascii="Times New Roman" w:hAnsi="Times New Roman" w:cs="Times New Roman"/>
          <w:sz w:val="24"/>
          <w:szCs w:val="24"/>
        </w:rPr>
        <w:t>) диверсификация отраслей экономики.</w:t>
      </w: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hAnsi="Times New Roman" w:cs="Times New Roman"/>
          <w:sz w:val="24"/>
          <w:szCs w:val="24"/>
        </w:rPr>
        <w:t>С учетом выявленных тенденций основные варианты долгосрочного социально-экономического развития поселения определяются реализацией следующих ключевых факторов:</w:t>
      </w:r>
    </w:p>
    <w:p w:rsidR="003C68C3" w:rsidRPr="003C68C3" w:rsidRDefault="003C68C3" w:rsidP="003C68C3">
      <w:pPr>
        <w:pStyle w:val="2a"/>
        <w:numPr>
          <w:ilvl w:val="0"/>
          <w:numId w:val="24"/>
        </w:numPr>
        <w:spacing w:line="276" w:lineRule="auto"/>
        <w:ind w:left="993" w:hanging="284"/>
        <w:jc w:val="both"/>
        <w:rPr>
          <w:sz w:val="24"/>
          <w:szCs w:val="24"/>
        </w:rPr>
      </w:pPr>
      <w:r w:rsidRPr="003C68C3">
        <w:rPr>
          <w:sz w:val="24"/>
          <w:szCs w:val="24"/>
        </w:rPr>
        <w:t>демографическим развитием;</w:t>
      </w:r>
    </w:p>
    <w:p w:rsidR="003C68C3" w:rsidRPr="003C68C3" w:rsidRDefault="003C68C3" w:rsidP="003C68C3">
      <w:pPr>
        <w:pStyle w:val="2a"/>
        <w:numPr>
          <w:ilvl w:val="0"/>
          <w:numId w:val="24"/>
        </w:numPr>
        <w:spacing w:line="276" w:lineRule="auto"/>
        <w:ind w:left="993" w:hanging="284"/>
        <w:jc w:val="both"/>
        <w:rPr>
          <w:sz w:val="24"/>
          <w:szCs w:val="24"/>
        </w:rPr>
      </w:pPr>
      <w:r w:rsidRPr="003C68C3">
        <w:rPr>
          <w:sz w:val="24"/>
          <w:szCs w:val="24"/>
        </w:rPr>
        <w:t>интенсивностью повышения качества человеческого капитала;</w:t>
      </w:r>
    </w:p>
    <w:p w:rsidR="003C68C3" w:rsidRPr="003C68C3" w:rsidRDefault="003C68C3" w:rsidP="003C68C3">
      <w:pPr>
        <w:pStyle w:val="2a"/>
        <w:numPr>
          <w:ilvl w:val="0"/>
          <w:numId w:val="24"/>
        </w:numPr>
        <w:spacing w:line="276" w:lineRule="auto"/>
        <w:ind w:left="993" w:hanging="284"/>
        <w:jc w:val="both"/>
        <w:rPr>
          <w:sz w:val="24"/>
          <w:szCs w:val="24"/>
        </w:rPr>
      </w:pPr>
      <w:r w:rsidRPr="003C68C3">
        <w:rPr>
          <w:sz w:val="24"/>
          <w:szCs w:val="24"/>
        </w:rPr>
        <w:t>степенью диверсификации структуры экономики;</w:t>
      </w:r>
    </w:p>
    <w:p w:rsidR="003C68C3" w:rsidRPr="003C68C3" w:rsidRDefault="003C68C3" w:rsidP="003C68C3">
      <w:pPr>
        <w:pStyle w:val="2a"/>
        <w:numPr>
          <w:ilvl w:val="0"/>
          <w:numId w:val="24"/>
        </w:numPr>
        <w:spacing w:line="276" w:lineRule="auto"/>
        <w:ind w:left="993" w:hanging="284"/>
        <w:jc w:val="both"/>
        <w:rPr>
          <w:sz w:val="24"/>
          <w:szCs w:val="24"/>
        </w:rPr>
      </w:pPr>
      <w:r w:rsidRPr="003C68C3">
        <w:rPr>
          <w:sz w:val="24"/>
          <w:szCs w:val="24"/>
        </w:rPr>
        <w:t>эффективностью реализации природно-ресурсного потенциала;</w:t>
      </w:r>
    </w:p>
    <w:p w:rsidR="003C68C3" w:rsidRPr="003C68C3" w:rsidRDefault="003C68C3" w:rsidP="003C68C3">
      <w:pPr>
        <w:pStyle w:val="2a"/>
        <w:numPr>
          <w:ilvl w:val="0"/>
          <w:numId w:val="24"/>
        </w:numPr>
        <w:spacing w:line="276" w:lineRule="auto"/>
        <w:ind w:left="993" w:hanging="284"/>
        <w:jc w:val="both"/>
        <w:rPr>
          <w:sz w:val="24"/>
          <w:szCs w:val="24"/>
        </w:rPr>
      </w:pPr>
      <w:r w:rsidRPr="003C68C3">
        <w:rPr>
          <w:sz w:val="24"/>
          <w:szCs w:val="24"/>
        </w:rPr>
        <w:t>инфраструктурным развитием;</w:t>
      </w:r>
    </w:p>
    <w:p w:rsidR="003C68C3" w:rsidRPr="003C68C3" w:rsidRDefault="003C68C3" w:rsidP="003C68C3">
      <w:pPr>
        <w:pStyle w:val="2a"/>
        <w:numPr>
          <w:ilvl w:val="0"/>
          <w:numId w:val="24"/>
        </w:numPr>
        <w:tabs>
          <w:tab w:val="left" w:pos="993"/>
        </w:tabs>
        <w:spacing w:line="276" w:lineRule="auto"/>
        <w:ind w:left="0" w:firstLine="709"/>
        <w:jc w:val="both"/>
        <w:rPr>
          <w:sz w:val="24"/>
          <w:szCs w:val="24"/>
        </w:rPr>
      </w:pPr>
      <w:r w:rsidRPr="003C68C3">
        <w:rPr>
          <w:sz w:val="24"/>
          <w:szCs w:val="24"/>
        </w:rPr>
        <w:t>налоговым регулированием на местном уровне, а также налоговой и тарифной политикой государства.</w:t>
      </w: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hAnsi="Times New Roman" w:cs="Times New Roman"/>
          <w:sz w:val="24"/>
          <w:szCs w:val="24"/>
        </w:rPr>
        <w:t xml:space="preserve">При разработке сценариев социально-экономического развития </w:t>
      </w:r>
      <w:r>
        <w:rPr>
          <w:rFonts w:ascii="Times New Roman" w:hAnsi="Times New Roman" w:cs="Times New Roman"/>
          <w:sz w:val="24"/>
          <w:szCs w:val="24"/>
        </w:rPr>
        <w:t>Червянского муниципального образования</w:t>
      </w:r>
      <w:r w:rsidRPr="003C68C3">
        <w:rPr>
          <w:rFonts w:ascii="Times New Roman" w:hAnsi="Times New Roman" w:cs="Times New Roman"/>
          <w:sz w:val="24"/>
          <w:szCs w:val="24"/>
        </w:rPr>
        <w:t xml:space="preserve"> использовались данные прогноза сценарных условий социально-экономического развития Российской Федерации с учетом динамики основных показателей предыдущих лет, действующих внешних и внутренних факторов, выявленного потенциала, результатов SWOT-анализа конкурентоспособности экономики поселения и анализа рисков.</w:t>
      </w: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hAnsi="Times New Roman" w:cs="Times New Roman"/>
          <w:sz w:val="24"/>
          <w:szCs w:val="24"/>
        </w:rPr>
        <w:t xml:space="preserve">Анализ всего комплекса условий развития </w:t>
      </w:r>
      <w:r>
        <w:rPr>
          <w:rFonts w:ascii="Times New Roman" w:hAnsi="Times New Roman" w:cs="Times New Roman"/>
          <w:sz w:val="24"/>
          <w:szCs w:val="24"/>
        </w:rPr>
        <w:t>Червянского муниципального образования</w:t>
      </w:r>
      <w:r w:rsidRPr="003C68C3">
        <w:rPr>
          <w:rFonts w:ascii="Times New Roman" w:hAnsi="Times New Roman" w:cs="Times New Roman"/>
          <w:sz w:val="24"/>
          <w:szCs w:val="24"/>
        </w:rPr>
        <w:t xml:space="preserve"> позволяет смоделировать три сценария развития поселения: </w:t>
      </w: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hAnsi="Times New Roman" w:cs="Times New Roman"/>
          <w:sz w:val="24"/>
          <w:szCs w:val="24"/>
        </w:rPr>
        <w:t>- инерционный;</w:t>
      </w: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hAnsi="Times New Roman" w:cs="Times New Roman"/>
          <w:sz w:val="24"/>
          <w:szCs w:val="24"/>
        </w:rPr>
        <w:t>- инновационный;</w:t>
      </w: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hAnsi="Times New Roman" w:cs="Times New Roman"/>
          <w:sz w:val="24"/>
          <w:szCs w:val="24"/>
        </w:rPr>
        <w:t>- переходный.</w:t>
      </w:r>
    </w:p>
    <w:p w:rsidR="003C68C3" w:rsidRPr="003C68C3" w:rsidRDefault="003C68C3" w:rsidP="003C68C3">
      <w:pPr>
        <w:autoSpaceDE w:val="0"/>
        <w:autoSpaceDN w:val="0"/>
        <w:adjustRightInd w:val="0"/>
        <w:spacing w:after="0"/>
        <w:ind w:firstLine="709"/>
        <w:jc w:val="both"/>
        <w:rPr>
          <w:rFonts w:ascii="Times New Roman" w:eastAsiaTheme="minorHAnsi" w:hAnsi="Times New Roman" w:cs="Times New Roman"/>
          <w:sz w:val="24"/>
          <w:szCs w:val="24"/>
        </w:rPr>
      </w:pPr>
      <w:r w:rsidRPr="003C68C3">
        <w:rPr>
          <w:rFonts w:ascii="Times New Roman" w:eastAsiaTheme="minorHAnsi" w:hAnsi="Times New Roman" w:cs="Times New Roman"/>
          <w:i/>
          <w:iCs/>
          <w:sz w:val="24"/>
          <w:szCs w:val="24"/>
        </w:rPr>
        <w:t>Инерционный сценарий</w:t>
      </w:r>
      <w:r w:rsidRPr="003C68C3">
        <w:rPr>
          <w:rFonts w:ascii="Times New Roman" w:eastAsiaTheme="minorHAnsi" w:hAnsi="Times New Roman" w:cs="Times New Roman"/>
          <w:sz w:val="24"/>
          <w:szCs w:val="24"/>
        </w:rPr>
        <w:t>, ориентированный на развитие муниципального образования под воздействием сложившихся на начало планового периода тенденций в рамках сформировавшейся ранее событийной траектории, предполагает использование имеющегося положительного опыта в управлении и развитии.</w:t>
      </w:r>
    </w:p>
    <w:p w:rsidR="003C68C3" w:rsidRPr="003C68C3" w:rsidRDefault="003C68C3" w:rsidP="003C68C3">
      <w:pPr>
        <w:autoSpaceDE w:val="0"/>
        <w:autoSpaceDN w:val="0"/>
        <w:adjustRightInd w:val="0"/>
        <w:spacing w:after="0"/>
        <w:ind w:firstLine="709"/>
        <w:jc w:val="both"/>
        <w:rPr>
          <w:rFonts w:ascii="Times New Roman" w:eastAsiaTheme="minorHAnsi" w:hAnsi="Times New Roman" w:cs="Times New Roman"/>
          <w:sz w:val="24"/>
          <w:szCs w:val="24"/>
        </w:rPr>
      </w:pPr>
      <w:r w:rsidRPr="003C68C3">
        <w:rPr>
          <w:rFonts w:ascii="Times New Roman" w:eastAsiaTheme="minorHAnsi" w:hAnsi="Times New Roman" w:cs="Times New Roman"/>
          <w:i/>
          <w:iCs/>
          <w:sz w:val="24"/>
          <w:szCs w:val="24"/>
        </w:rPr>
        <w:t xml:space="preserve">Инновационный сценарий </w:t>
      </w:r>
      <w:r w:rsidRPr="003C68C3">
        <w:rPr>
          <w:rFonts w:ascii="Times New Roman" w:eastAsiaTheme="minorHAnsi" w:hAnsi="Times New Roman" w:cs="Times New Roman"/>
          <w:sz w:val="24"/>
          <w:szCs w:val="24"/>
        </w:rPr>
        <w:t>предлагает комплекс мер по преодолению выделенных проблем. Сценарий предполагает формирование новых отношений гражданского сообщества, бизнеса и власти, вариантов муниципального хозяйствования, развития рыночных отношений, формы и методы лоббирования местных товаропроизводителей на внешних рынках и т.д.</w:t>
      </w:r>
    </w:p>
    <w:p w:rsidR="003C68C3" w:rsidRPr="003C68C3" w:rsidRDefault="003C68C3" w:rsidP="003C68C3">
      <w:pPr>
        <w:autoSpaceDE w:val="0"/>
        <w:autoSpaceDN w:val="0"/>
        <w:adjustRightInd w:val="0"/>
        <w:spacing w:after="0"/>
        <w:ind w:firstLine="709"/>
        <w:jc w:val="both"/>
        <w:rPr>
          <w:rFonts w:ascii="Times New Roman" w:eastAsiaTheme="minorHAnsi" w:hAnsi="Times New Roman" w:cs="Times New Roman"/>
          <w:sz w:val="24"/>
          <w:szCs w:val="24"/>
        </w:rPr>
      </w:pPr>
      <w:r w:rsidRPr="003C68C3">
        <w:rPr>
          <w:rFonts w:ascii="Times New Roman" w:eastAsiaTheme="minorHAnsi" w:hAnsi="Times New Roman" w:cs="Times New Roman"/>
          <w:i/>
          <w:iCs/>
          <w:sz w:val="24"/>
          <w:szCs w:val="24"/>
        </w:rPr>
        <w:t xml:space="preserve">Переходный сценарий </w:t>
      </w:r>
      <w:r w:rsidRPr="003C68C3">
        <w:rPr>
          <w:rFonts w:ascii="Times New Roman" w:eastAsiaTheme="minorHAnsi" w:hAnsi="Times New Roman" w:cs="Times New Roman"/>
          <w:sz w:val="24"/>
          <w:szCs w:val="24"/>
        </w:rPr>
        <w:t xml:space="preserve">реализации стратегического планирования развития </w:t>
      </w:r>
      <w:r>
        <w:rPr>
          <w:rFonts w:ascii="Times New Roman" w:hAnsi="Times New Roman" w:cs="Times New Roman"/>
          <w:sz w:val="24"/>
          <w:szCs w:val="24"/>
        </w:rPr>
        <w:t>Червянского муниципального образования</w:t>
      </w:r>
      <w:r w:rsidRPr="003C68C3">
        <w:rPr>
          <w:rFonts w:ascii="Times New Roman" w:eastAsiaTheme="minorHAnsi" w:hAnsi="Times New Roman" w:cs="Times New Roman"/>
          <w:sz w:val="24"/>
          <w:szCs w:val="24"/>
        </w:rPr>
        <w:t xml:space="preserve"> совмещает на определенных этапах как в инерционных, так и инновационных траекториях развития муниципального образования (таблица 1</w:t>
      </w:r>
      <w:r>
        <w:rPr>
          <w:rFonts w:ascii="Times New Roman" w:eastAsiaTheme="minorHAnsi" w:hAnsi="Times New Roman" w:cs="Times New Roman"/>
          <w:sz w:val="24"/>
          <w:szCs w:val="24"/>
        </w:rPr>
        <w:t>1</w:t>
      </w:r>
      <w:r w:rsidRPr="003C68C3">
        <w:rPr>
          <w:rFonts w:ascii="Times New Roman" w:eastAsiaTheme="minorHAnsi" w:hAnsi="Times New Roman" w:cs="Times New Roman"/>
          <w:sz w:val="24"/>
          <w:szCs w:val="24"/>
        </w:rPr>
        <w:t>).</w:t>
      </w:r>
    </w:p>
    <w:p w:rsidR="003C68C3" w:rsidRPr="003C68C3" w:rsidRDefault="003C68C3" w:rsidP="003C68C3">
      <w:pPr>
        <w:autoSpaceDE w:val="0"/>
        <w:autoSpaceDN w:val="0"/>
        <w:adjustRightInd w:val="0"/>
        <w:spacing w:after="0"/>
        <w:ind w:firstLine="709"/>
        <w:jc w:val="both"/>
        <w:rPr>
          <w:rFonts w:ascii="Times New Roman" w:eastAsiaTheme="minorHAnsi" w:hAnsi="Times New Roman" w:cs="Times New Roman"/>
          <w:sz w:val="24"/>
          <w:szCs w:val="24"/>
        </w:rPr>
      </w:pPr>
    </w:p>
    <w:p w:rsidR="00946BB8" w:rsidRDefault="00946BB8">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3C68C3" w:rsidRPr="003C68C3" w:rsidRDefault="003C68C3" w:rsidP="003C68C3">
      <w:pPr>
        <w:autoSpaceDE w:val="0"/>
        <w:autoSpaceDN w:val="0"/>
        <w:adjustRightInd w:val="0"/>
        <w:spacing w:after="0"/>
        <w:ind w:firstLine="709"/>
        <w:jc w:val="both"/>
        <w:rPr>
          <w:rFonts w:ascii="Times New Roman" w:eastAsiaTheme="minorHAnsi" w:hAnsi="Times New Roman" w:cs="Times New Roman"/>
          <w:sz w:val="24"/>
          <w:szCs w:val="24"/>
        </w:rPr>
      </w:pPr>
      <w:r w:rsidRPr="003C68C3">
        <w:rPr>
          <w:rFonts w:ascii="Times New Roman" w:eastAsiaTheme="minorHAnsi" w:hAnsi="Times New Roman" w:cs="Times New Roman"/>
          <w:sz w:val="24"/>
          <w:szCs w:val="24"/>
        </w:rPr>
        <w:lastRenderedPageBreak/>
        <w:t xml:space="preserve">Таблица </w:t>
      </w:r>
      <w:r w:rsidR="00946BB8">
        <w:rPr>
          <w:rFonts w:ascii="Times New Roman" w:eastAsiaTheme="minorHAnsi" w:hAnsi="Times New Roman" w:cs="Times New Roman"/>
          <w:sz w:val="24"/>
          <w:szCs w:val="24"/>
        </w:rPr>
        <w:t>10</w:t>
      </w:r>
    </w:p>
    <w:p w:rsidR="003C68C3" w:rsidRPr="003C68C3" w:rsidRDefault="003C68C3" w:rsidP="003C68C3">
      <w:pPr>
        <w:autoSpaceDE w:val="0"/>
        <w:autoSpaceDN w:val="0"/>
        <w:adjustRightInd w:val="0"/>
        <w:spacing w:after="0"/>
        <w:ind w:firstLine="709"/>
        <w:jc w:val="center"/>
        <w:rPr>
          <w:rFonts w:ascii="Times New Roman" w:eastAsiaTheme="minorHAnsi" w:hAnsi="Times New Roman" w:cs="Times New Roman"/>
          <w:sz w:val="24"/>
          <w:szCs w:val="24"/>
        </w:rPr>
      </w:pPr>
      <w:r w:rsidRPr="003C68C3">
        <w:rPr>
          <w:rFonts w:ascii="Times New Roman" w:eastAsiaTheme="minorHAnsi" w:hAnsi="Times New Roman" w:cs="Times New Roman"/>
          <w:sz w:val="24"/>
          <w:szCs w:val="24"/>
        </w:rPr>
        <w:t>Описание альтернативных сценариев развития</w:t>
      </w:r>
    </w:p>
    <w:tbl>
      <w:tblPr>
        <w:tblStyle w:val="afd"/>
        <w:tblW w:w="5000" w:type="pct"/>
        <w:tblLook w:val="04A0"/>
      </w:tblPr>
      <w:tblGrid>
        <w:gridCol w:w="595"/>
        <w:gridCol w:w="3364"/>
        <w:gridCol w:w="1980"/>
        <w:gridCol w:w="2522"/>
        <w:gridCol w:w="2244"/>
      </w:tblGrid>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 п/п</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 xml:space="preserve">Элементы </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Инерционный</w:t>
            </w: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 xml:space="preserve">Переходный </w:t>
            </w: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Инновационный</w:t>
            </w:r>
          </w:p>
        </w:tc>
      </w:tr>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1</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Основные гипотезы</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Решение</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актуальных</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проблем</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экономической</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и социальной</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сферы.</w:t>
            </w: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Реализация активной</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промышленной и</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инвестиционной</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политики.</w:t>
            </w: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Оптимизация</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экономической</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 xml:space="preserve">структуры </w:t>
            </w:r>
            <w:r>
              <w:rPr>
                <w:sz w:val="24"/>
                <w:szCs w:val="24"/>
              </w:rPr>
              <w:t>Червянского муниципального образования</w:t>
            </w:r>
          </w:p>
        </w:tc>
      </w:tr>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2</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Предпосылки к реализации</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Ресурсная база</w:t>
            </w: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Инновационные,</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ресурсосберегающие</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технологии</w:t>
            </w: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Реализация</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кластерного подхода и</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агломерационного</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взаимодействия</w:t>
            </w:r>
          </w:p>
        </w:tc>
      </w:tr>
      <w:tr w:rsidR="003C68C3" w:rsidRPr="003C68C3" w:rsidTr="003C68C3">
        <w:tc>
          <w:tcPr>
            <w:tcW w:w="278" w:type="pct"/>
            <w:tcBorders>
              <w:bottom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3</w:t>
            </w:r>
          </w:p>
        </w:tc>
        <w:tc>
          <w:tcPr>
            <w:tcW w:w="1571" w:type="pct"/>
            <w:tcBorders>
              <w:bottom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Влияние сценария на:</w:t>
            </w:r>
          </w:p>
        </w:tc>
        <w:tc>
          <w:tcPr>
            <w:tcW w:w="925" w:type="pct"/>
            <w:tcBorders>
              <w:bottom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178" w:type="pct"/>
            <w:tcBorders>
              <w:bottom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048" w:type="pct"/>
            <w:tcBorders>
              <w:bottom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r>
      <w:tr w:rsidR="003C68C3" w:rsidRPr="003C68C3" w:rsidTr="003C68C3">
        <w:tc>
          <w:tcPr>
            <w:tcW w:w="278" w:type="pct"/>
            <w:tcBorders>
              <w:top w:val="single" w:sz="4" w:space="0" w:color="auto"/>
              <w:left w:val="single" w:sz="4" w:space="0" w:color="auto"/>
              <w:bottom w:val="single" w:sz="4" w:space="0" w:color="auto"/>
              <w:right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3.1</w:t>
            </w:r>
          </w:p>
        </w:tc>
        <w:tc>
          <w:tcPr>
            <w:tcW w:w="1571" w:type="pct"/>
            <w:tcBorders>
              <w:top w:val="single" w:sz="4" w:space="0" w:color="auto"/>
              <w:left w:val="single" w:sz="4" w:space="0" w:color="auto"/>
              <w:bottom w:val="single" w:sz="4" w:space="0" w:color="auto"/>
              <w:right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экономику</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муниципального</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образования</w:t>
            </w:r>
          </w:p>
        </w:tc>
        <w:tc>
          <w:tcPr>
            <w:tcW w:w="925" w:type="pct"/>
            <w:tcBorders>
              <w:top w:val="single" w:sz="4" w:space="0" w:color="auto"/>
              <w:left w:val="single" w:sz="4" w:space="0" w:color="auto"/>
              <w:bottom w:val="single" w:sz="4" w:space="0" w:color="auto"/>
              <w:right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c>
          <w:tcPr>
            <w:tcW w:w="1178" w:type="pct"/>
            <w:tcBorders>
              <w:top w:val="single" w:sz="4" w:space="0" w:color="auto"/>
              <w:left w:val="single" w:sz="4" w:space="0" w:color="auto"/>
              <w:bottom w:val="single" w:sz="4" w:space="0" w:color="auto"/>
              <w:right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c>
          <w:tcPr>
            <w:tcW w:w="1048" w:type="pct"/>
            <w:tcBorders>
              <w:top w:val="single" w:sz="4" w:space="0" w:color="auto"/>
              <w:left w:val="single" w:sz="4" w:space="0" w:color="auto"/>
              <w:bottom w:val="single" w:sz="4" w:space="0" w:color="auto"/>
              <w:right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r>
      <w:tr w:rsidR="003C68C3" w:rsidRPr="003C68C3" w:rsidTr="003C68C3">
        <w:tc>
          <w:tcPr>
            <w:tcW w:w="278" w:type="pct"/>
            <w:tcBorders>
              <w:top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3.2</w:t>
            </w:r>
          </w:p>
        </w:tc>
        <w:tc>
          <w:tcPr>
            <w:tcW w:w="1571" w:type="pct"/>
            <w:tcBorders>
              <w:top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инвестиционную</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активность предприятий</w:t>
            </w:r>
          </w:p>
        </w:tc>
        <w:tc>
          <w:tcPr>
            <w:tcW w:w="925" w:type="pct"/>
            <w:tcBorders>
              <w:top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178" w:type="pct"/>
            <w:tcBorders>
              <w:top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c>
          <w:tcPr>
            <w:tcW w:w="1048" w:type="pct"/>
            <w:tcBorders>
              <w:top w:val="single" w:sz="4" w:space="0" w:color="auto"/>
            </w:tcBorders>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r>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3.3</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занятость</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r>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3.4</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доходы населения</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r>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3.5</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доходы бюджета</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r>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3.6</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окружающую среду</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r>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3.7</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социальную сферу</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w:t>
            </w:r>
          </w:p>
        </w:tc>
      </w:tr>
      <w:tr w:rsidR="003C68C3" w:rsidRPr="003C68C3" w:rsidTr="003C68C3">
        <w:tc>
          <w:tcPr>
            <w:tcW w:w="2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4</w:t>
            </w:r>
          </w:p>
        </w:tc>
        <w:tc>
          <w:tcPr>
            <w:tcW w:w="1571"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Риски, связанные с</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реализацией сценария</w:t>
            </w:r>
          </w:p>
        </w:tc>
        <w:tc>
          <w:tcPr>
            <w:tcW w:w="925"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Моноцентриче</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ское развитие</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экономики.</w:t>
            </w:r>
          </w:p>
        </w:tc>
        <w:tc>
          <w:tcPr>
            <w:tcW w:w="117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Отсутствие</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качественного</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развития социальной</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сферы и экологии.</w:t>
            </w:r>
          </w:p>
        </w:tc>
        <w:tc>
          <w:tcPr>
            <w:tcW w:w="1048" w:type="pct"/>
            <w:vAlign w:val="center"/>
          </w:tcPr>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Ресурсные и</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управленческие</w:t>
            </w:r>
          </w:p>
          <w:p w:rsidR="003C68C3" w:rsidRPr="003C68C3" w:rsidRDefault="003C68C3" w:rsidP="003C68C3">
            <w:pPr>
              <w:autoSpaceDE w:val="0"/>
              <w:autoSpaceDN w:val="0"/>
              <w:adjustRightInd w:val="0"/>
              <w:spacing w:line="276" w:lineRule="auto"/>
              <w:jc w:val="center"/>
              <w:rPr>
                <w:rFonts w:eastAsiaTheme="minorHAnsi"/>
                <w:sz w:val="24"/>
                <w:szCs w:val="24"/>
                <w:lang w:eastAsia="en-US"/>
              </w:rPr>
            </w:pPr>
            <w:r w:rsidRPr="003C68C3">
              <w:rPr>
                <w:rFonts w:eastAsiaTheme="minorHAnsi"/>
                <w:sz w:val="24"/>
                <w:szCs w:val="24"/>
                <w:lang w:eastAsia="en-US"/>
              </w:rPr>
              <w:t>ограничения.</w:t>
            </w:r>
          </w:p>
        </w:tc>
      </w:tr>
    </w:tbl>
    <w:p w:rsidR="003C68C3" w:rsidRPr="003C68C3" w:rsidRDefault="003C68C3" w:rsidP="003C68C3">
      <w:pPr>
        <w:autoSpaceDE w:val="0"/>
        <w:autoSpaceDN w:val="0"/>
        <w:adjustRightInd w:val="0"/>
        <w:spacing w:after="0"/>
        <w:ind w:firstLine="709"/>
        <w:jc w:val="center"/>
        <w:rPr>
          <w:rFonts w:ascii="Times New Roman" w:eastAsiaTheme="minorHAnsi" w:hAnsi="Times New Roman" w:cs="Times New Roman"/>
          <w:sz w:val="24"/>
          <w:szCs w:val="24"/>
        </w:rPr>
      </w:pPr>
    </w:p>
    <w:p w:rsidR="003C68C3" w:rsidRPr="003C68C3" w:rsidRDefault="003C68C3" w:rsidP="003C68C3">
      <w:pPr>
        <w:spacing w:after="0"/>
        <w:ind w:firstLine="720"/>
        <w:jc w:val="both"/>
        <w:rPr>
          <w:rFonts w:ascii="Times New Roman" w:eastAsiaTheme="minorHAnsi" w:hAnsi="Times New Roman" w:cs="Times New Roman"/>
          <w:sz w:val="24"/>
          <w:szCs w:val="24"/>
        </w:rPr>
      </w:pPr>
      <w:r w:rsidRPr="003C68C3">
        <w:rPr>
          <w:rFonts w:ascii="Times New Roman" w:hAnsi="Times New Roman" w:cs="Times New Roman"/>
          <w:sz w:val="24"/>
          <w:szCs w:val="24"/>
        </w:rPr>
        <w:t xml:space="preserve">Ниже приведены основные показатели (индикаторы), характеризующие траекторию развития муниципального образования в рамках каждого сценария, полученных путем </w:t>
      </w:r>
      <w:r w:rsidRPr="003C68C3">
        <w:rPr>
          <w:rFonts w:ascii="Times New Roman" w:eastAsiaTheme="minorHAnsi" w:hAnsi="Times New Roman" w:cs="Times New Roman"/>
          <w:sz w:val="24"/>
          <w:szCs w:val="24"/>
        </w:rPr>
        <w:t>моделирования на основании статистических данных социально-экономического развития</w:t>
      </w:r>
      <w:r>
        <w:rPr>
          <w:rFonts w:ascii="Times New Roman" w:hAnsi="Times New Roman" w:cs="Times New Roman"/>
          <w:sz w:val="24"/>
          <w:szCs w:val="24"/>
        </w:rPr>
        <w:t>Червянского муниципального образования</w:t>
      </w:r>
      <w:r w:rsidRPr="003C68C3">
        <w:rPr>
          <w:rFonts w:ascii="Times New Roman" w:eastAsiaTheme="minorHAnsi" w:hAnsi="Times New Roman" w:cs="Times New Roman"/>
          <w:sz w:val="24"/>
          <w:szCs w:val="24"/>
        </w:rPr>
        <w:t xml:space="preserve">. </w:t>
      </w:r>
    </w:p>
    <w:p w:rsidR="003C68C3" w:rsidRPr="003C68C3" w:rsidRDefault="003C68C3" w:rsidP="003C68C3">
      <w:pPr>
        <w:spacing w:after="0"/>
        <w:ind w:firstLine="720"/>
        <w:jc w:val="both"/>
        <w:rPr>
          <w:rFonts w:ascii="Times New Roman" w:eastAsiaTheme="minorHAnsi" w:hAnsi="Times New Roman" w:cs="Times New Roman"/>
          <w:sz w:val="24"/>
          <w:szCs w:val="24"/>
        </w:rPr>
      </w:pPr>
      <w:r w:rsidRPr="003C68C3">
        <w:rPr>
          <w:rFonts w:ascii="Times New Roman" w:eastAsiaTheme="minorHAnsi" w:hAnsi="Times New Roman" w:cs="Times New Roman"/>
          <w:sz w:val="24"/>
          <w:szCs w:val="24"/>
        </w:rPr>
        <w:t>Приведенные ниже показатели для каждого сценария получены на основании прогноза статистических данных (Таблица 1</w:t>
      </w:r>
      <w:r>
        <w:rPr>
          <w:rFonts w:ascii="Times New Roman" w:eastAsiaTheme="minorHAnsi" w:hAnsi="Times New Roman" w:cs="Times New Roman"/>
          <w:sz w:val="24"/>
          <w:szCs w:val="24"/>
        </w:rPr>
        <w:t>2</w:t>
      </w:r>
      <w:r w:rsidRPr="003C68C3">
        <w:rPr>
          <w:rFonts w:ascii="Times New Roman" w:eastAsiaTheme="minorHAnsi" w:hAnsi="Times New Roman" w:cs="Times New Roman"/>
          <w:sz w:val="24"/>
          <w:szCs w:val="24"/>
        </w:rPr>
        <w:t>). В основу прогноза для каждого сценария были заложены различные предпосылки.</w:t>
      </w:r>
    </w:p>
    <w:p w:rsidR="003C68C3" w:rsidRPr="003C68C3" w:rsidRDefault="003C68C3" w:rsidP="003C68C3">
      <w:pPr>
        <w:spacing w:after="0"/>
        <w:ind w:firstLine="720"/>
        <w:jc w:val="both"/>
        <w:rPr>
          <w:rFonts w:ascii="Times New Roman" w:eastAsiaTheme="minorHAnsi" w:hAnsi="Times New Roman" w:cs="Times New Roman"/>
          <w:sz w:val="24"/>
          <w:szCs w:val="24"/>
        </w:rPr>
      </w:pPr>
      <w:r w:rsidRPr="003C68C3">
        <w:rPr>
          <w:rFonts w:ascii="Times New Roman" w:eastAsiaTheme="minorHAnsi" w:hAnsi="Times New Roman" w:cs="Times New Roman"/>
          <w:sz w:val="24"/>
          <w:szCs w:val="24"/>
        </w:rPr>
        <w:t xml:space="preserve">Так основу инерционного сценария составил тренд, плавно стремящийся к заданному уровню. Экономической основой данного прогноза стало предположение о сохранении и наращивании объемов </w:t>
      </w:r>
      <w:r>
        <w:rPr>
          <w:rFonts w:ascii="Times New Roman" w:hAnsi="Times New Roman" w:cs="Times New Roman"/>
          <w:sz w:val="24"/>
          <w:szCs w:val="24"/>
        </w:rPr>
        <w:t>лесозаготовительных и лесоперерабатывающих предприятий</w:t>
      </w:r>
      <w:r w:rsidRPr="003C68C3">
        <w:rPr>
          <w:rFonts w:ascii="Times New Roman" w:eastAsiaTheme="minorHAnsi" w:hAnsi="Times New Roman" w:cs="Times New Roman"/>
          <w:sz w:val="24"/>
          <w:szCs w:val="24"/>
        </w:rPr>
        <w:t xml:space="preserve"> и минимальное развитие сельскохозяйственной продукции, рост объемов продукции сельского хозяйства также заложен исходя из среднестатистического уровня.</w:t>
      </w:r>
    </w:p>
    <w:p w:rsidR="003C68C3" w:rsidRPr="003C68C3" w:rsidRDefault="003C68C3" w:rsidP="003C68C3">
      <w:pPr>
        <w:spacing w:after="0"/>
        <w:ind w:firstLine="720"/>
        <w:jc w:val="both"/>
        <w:rPr>
          <w:rFonts w:ascii="Times New Roman" w:eastAsiaTheme="minorHAnsi" w:hAnsi="Times New Roman" w:cs="Times New Roman"/>
          <w:sz w:val="24"/>
          <w:szCs w:val="24"/>
        </w:rPr>
      </w:pPr>
      <w:r w:rsidRPr="003C68C3">
        <w:rPr>
          <w:rFonts w:ascii="Times New Roman" w:eastAsiaTheme="minorHAnsi" w:hAnsi="Times New Roman" w:cs="Times New Roman"/>
          <w:sz w:val="24"/>
          <w:szCs w:val="24"/>
        </w:rPr>
        <w:t xml:space="preserve">Инновационный сценарий, предполагает сохранение текущих объемов </w:t>
      </w:r>
      <w:r w:rsidR="00E27488">
        <w:rPr>
          <w:rFonts w:ascii="Times New Roman" w:hAnsi="Times New Roman" w:cs="Times New Roman"/>
          <w:sz w:val="24"/>
          <w:szCs w:val="24"/>
        </w:rPr>
        <w:t>лесозаготовительных и лесоперерабатывающих предприятий</w:t>
      </w:r>
      <w:r w:rsidRPr="003C68C3">
        <w:rPr>
          <w:rFonts w:ascii="Times New Roman" w:eastAsiaTheme="minorHAnsi" w:hAnsi="Times New Roman" w:cs="Times New Roman"/>
          <w:sz w:val="24"/>
          <w:szCs w:val="24"/>
        </w:rPr>
        <w:t>, но при этом опирается на более серьезные изменения в структуре промышленности муниципального образования и делает акцент на развитие ме</w:t>
      </w:r>
      <w:r w:rsidR="00E27488">
        <w:rPr>
          <w:rFonts w:ascii="Times New Roman" w:eastAsiaTheme="minorHAnsi" w:hAnsi="Times New Roman" w:cs="Times New Roman"/>
          <w:sz w:val="24"/>
          <w:szCs w:val="24"/>
        </w:rPr>
        <w:t xml:space="preserve">жмуниципального взаимодействия </w:t>
      </w:r>
      <w:r w:rsidRPr="003C68C3">
        <w:rPr>
          <w:rFonts w:ascii="Times New Roman" w:eastAsiaTheme="minorHAnsi" w:hAnsi="Times New Roman" w:cs="Times New Roman"/>
          <w:sz w:val="24"/>
          <w:szCs w:val="24"/>
        </w:rPr>
        <w:t xml:space="preserve">с замкнутым циклом производства и ввозозамещающих </w:t>
      </w:r>
      <w:r w:rsidRPr="003C68C3">
        <w:rPr>
          <w:rFonts w:ascii="Times New Roman" w:eastAsiaTheme="minorHAnsi" w:hAnsi="Times New Roman" w:cs="Times New Roman"/>
          <w:sz w:val="24"/>
          <w:szCs w:val="24"/>
        </w:rPr>
        <w:lastRenderedPageBreak/>
        <w:t>предприятий, которые позволяют наращивать такие показатели как индекс физического объема промышленного производства и индекс физического объема сельскохозяйственного производства темпами, опережающими среднестатистические темпы прогнозируемого экономического роста.</w:t>
      </w:r>
    </w:p>
    <w:p w:rsidR="003C68C3" w:rsidRPr="003C68C3" w:rsidRDefault="003C68C3" w:rsidP="003C68C3">
      <w:pPr>
        <w:spacing w:after="0"/>
        <w:ind w:firstLine="720"/>
        <w:jc w:val="both"/>
        <w:rPr>
          <w:rFonts w:ascii="Times New Roman" w:hAnsi="Times New Roman" w:cs="Times New Roman"/>
          <w:sz w:val="24"/>
          <w:szCs w:val="24"/>
        </w:rPr>
      </w:pPr>
    </w:p>
    <w:p w:rsidR="003C68C3" w:rsidRPr="003C68C3" w:rsidRDefault="003C68C3" w:rsidP="003C68C3">
      <w:pPr>
        <w:spacing w:after="0"/>
        <w:ind w:firstLine="567"/>
        <w:jc w:val="both"/>
        <w:rPr>
          <w:rFonts w:ascii="Times New Roman" w:hAnsi="Times New Roman" w:cs="Times New Roman"/>
          <w:bCs/>
          <w:sz w:val="24"/>
          <w:szCs w:val="24"/>
        </w:rPr>
      </w:pPr>
      <w:r w:rsidRPr="003C68C3">
        <w:rPr>
          <w:rFonts w:ascii="Times New Roman" w:hAnsi="Times New Roman" w:cs="Times New Roman"/>
          <w:bCs/>
          <w:sz w:val="24"/>
          <w:szCs w:val="24"/>
        </w:rPr>
        <w:t>Таблица 1</w:t>
      </w:r>
      <w:r w:rsidR="00946BB8">
        <w:rPr>
          <w:rFonts w:ascii="Times New Roman" w:hAnsi="Times New Roman" w:cs="Times New Roman"/>
          <w:bCs/>
          <w:sz w:val="24"/>
          <w:szCs w:val="24"/>
        </w:rPr>
        <w:t>1</w:t>
      </w:r>
    </w:p>
    <w:p w:rsidR="003C68C3" w:rsidRPr="003C68C3" w:rsidRDefault="003C68C3" w:rsidP="003C68C3">
      <w:pPr>
        <w:spacing w:after="0"/>
        <w:ind w:firstLine="567"/>
        <w:jc w:val="center"/>
        <w:rPr>
          <w:rFonts w:ascii="Times New Roman" w:hAnsi="Times New Roman" w:cs="Times New Roman"/>
          <w:bCs/>
          <w:sz w:val="24"/>
          <w:szCs w:val="24"/>
        </w:rPr>
      </w:pPr>
      <w:r w:rsidRPr="003C68C3">
        <w:rPr>
          <w:rFonts w:ascii="Times New Roman" w:hAnsi="Times New Roman" w:cs="Times New Roman"/>
          <w:bCs/>
          <w:sz w:val="24"/>
          <w:szCs w:val="24"/>
        </w:rPr>
        <w:t xml:space="preserve">Динамика основных показателей социально-экономического развития </w:t>
      </w:r>
      <w:r w:rsidR="00E27488">
        <w:rPr>
          <w:rFonts w:ascii="Times New Roman" w:hAnsi="Times New Roman" w:cs="Times New Roman"/>
          <w:sz w:val="24"/>
          <w:szCs w:val="24"/>
        </w:rPr>
        <w:t>Червянского муниципального образования</w:t>
      </w:r>
    </w:p>
    <w:tbl>
      <w:tblPr>
        <w:tblStyle w:val="afd"/>
        <w:tblW w:w="4946" w:type="pct"/>
        <w:tblLook w:val="04A0"/>
      </w:tblPr>
      <w:tblGrid>
        <w:gridCol w:w="3264"/>
        <w:gridCol w:w="2086"/>
        <w:gridCol w:w="875"/>
        <w:gridCol w:w="875"/>
        <w:gridCol w:w="875"/>
        <w:gridCol w:w="875"/>
        <w:gridCol w:w="875"/>
        <w:gridCol w:w="864"/>
      </w:tblGrid>
      <w:tr w:rsidR="00E27488" w:rsidRPr="003C68C3" w:rsidTr="00A0730C">
        <w:tc>
          <w:tcPr>
            <w:tcW w:w="1541" w:type="pct"/>
            <w:vAlign w:val="center"/>
          </w:tcPr>
          <w:p w:rsidR="00E27488" w:rsidRPr="003C68C3" w:rsidRDefault="00E27488" w:rsidP="00E27488">
            <w:pPr>
              <w:spacing w:line="276" w:lineRule="auto"/>
              <w:jc w:val="center"/>
              <w:rPr>
                <w:bCs/>
                <w:sz w:val="24"/>
                <w:szCs w:val="24"/>
              </w:rPr>
            </w:pPr>
            <w:r w:rsidRPr="003C68C3">
              <w:rPr>
                <w:bCs/>
                <w:sz w:val="24"/>
                <w:szCs w:val="24"/>
              </w:rPr>
              <w:t>Показатель</w:t>
            </w:r>
          </w:p>
        </w:tc>
        <w:tc>
          <w:tcPr>
            <w:tcW w:w="985" w:type="pct"/>
            <w:vAlign w:val="center"/>
          </w:tcPr>
          <w:p w:rsidR="00E27488" w:rsidRPr="003C68C3" w:rsidRDefault="00E27488" w:rsidP="00E27488">
            <w:pPr>
              <w:spacing w:line="276" w:lineRule="auto"/>
              <w:jc w:val="center"/>
              <w:rPr>
                <w:bCs/>
                <w:sz w:val="24"/>
                <w:szCs w:val="24"/>
              </w:rPr>
            </w:pPr>
            <w:r w:rsidRPr="003C68C3">
              <w:rPr>
                <w:bCs/>
                <w:sz w:val="24"/>
                <w:szCs w:val="24"/>
              </w:rPr>
              <w:t>Сценарий</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2019</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2020</w:t>
            </w:r>
          </w:p>
        </w:tc>
        <w:tc>
          <w:tcPr>
            <w:tcW w:w="413" w:type="pct"/>
            <w:vAlign w:val="center"/>
          </w:tcPr>
          <w:p w:rsidR="00E27488" w:rsidRPr="003C68C3" w:rsidRDefault="00E27488" w:rsidP="00E27488">
            <w:pPr>
              <w:spacing w:line="276" w:lineRule="auto"/>
              <w:jc w:val="center"/>
              <w:rPr>
                <w:bCs/>
                <w:sz w:val="24"/>
                <w:szCs w:val="24"/>
              </w:rPr>
            </w:pPr>
            <w:r>
              <w:rPr>
                <w:bCs/>
                <w:sz w:val="24"/>
                <w:szCs w:val="24"/>
              </w:rPr>
              <w:t>2021</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202</w:t>
            </w:r>
            <w:r>
              <w:rPr>
                <w:bCs/>
                <w:sz w:val="24"/>
                <w:szCs w:val="24"/>
              </w:rPr>
              <w:t>2</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2</w:t>
            </w:r>
            <w:r>
              <w:rPr>
                <w:bCs/>
                <w:sz w:val="24"/>
                <w:szCs w:val="24"/>
              </w:rPr>
              <w:t>023</w:t>
            </w:r>
          </w:p>
        </w:tc>
        <w:tc>
          <w:tcPr>
            <w:tcW w:w="408" w:type="pct"/>
            <w:vAlign w:val="center"/>
          </w:tcPr>
          <w:p w:rsidR="00E27488" w:rsidRPr="003C68C3" w:rsidRDefault="00E27488" w:rsidP="00E27488">
            <w:pPr>
              <w:spacing w:line="276" w:lineRule="auto"/>
              <w:jc w:val="center"/>
              <w:rPr>
                <w:bCs/>
                <w:sz w:val="24"/>
                <w:szCs w:val="24"/>
              </w:rPr>
            </w:pPr>
            <w:r>
              <w:rPr>
                <w:bCs/>
                <w:sz w:val="24"/>
                <w:szCs w:val="24"/>
              </w:rPr>
              <w:t>2030</w:t>
            </w:r>
          </w:p>
        </w:tc>
      </w:tr>
      <w:tr w:rsidR="00E27488" w:rsidRPr="003C68C3" w:rsidTr="00A0730C">
        <w:trPr>
          <w:trHeight w:val="615"/>
        </w:trPr>
        <w:tc>
          <w:tcPr>
            <w:tcW w:w="1541" w:type="pct"/>
            <w:vMerge w:val="restart"/>
            <w:vAlign w:val="center"/>
          </w:tcPr>
          <w:p w:rsidR="00E27488" w:rsidRPr="003C68C3" w:rsidRDefault="00E27488" w:rsidP="00E27488">
            <w:pPr>
              <w:spacing w:line="276" w:lineRule="auto"/>
              <w:jc w:val="center"/>
              <w:rPr>
                <w:bCs/>
                <w:sz w:val="24"/>
                <w:szCs w:val="24"/>
              </w:rPr>
            </w:pPr>
            <w:r w:rsidRPr="003C68C3">
              <w:rPr>
                <w:bCs/>
                <w:sz w:val="24"/>
                <w:szCs w:val="24"/>
              </w:rPr>
              <w:t>Индекс производства по виду экономической деятельности «Обрабатывающие производства» (в сопоставимых ценах), % к предыдущему году</w:t>
            </w: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Инерционный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98</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99,5</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101</w:t>
            </w:r>
          </w:p>
        </w:tc>
      </w:tr>
      <w:tr w:rsidR="00E27488" w:rsidRPr="003C68C3" w:rsidTr="00A0730C">
        <w:trPr>
          <w:trHeight w:val="694"/>
        </w:trPr>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Переходный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100,5</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101,5</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102</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102,5</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103</w:t>
            </w:r>
          </w:p>
        </w:tc>
      </w:tr>
      <w:tr w:rsidR="00E27488" w:rsidRPr="003C68C3" w:rsidTr="00A0730C">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Инновационный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103</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103,5</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104</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104</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104</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105</w:t>
            </w:r>
          </w:p>
        </w:tc>
      </w:tr>
      <w:tr w:rsidR="00E27488" w:rsidRPr="003C68C3" w:rsidTr="00A0730C">
        <w:trPr>
          <w:trHeight w:val="539"/>
        </w:trPr>
        <w:tc>
          <w:tcPr>
            <w:tcW w:w="1541" w:type="pct"/>
            <w:vMerge w:val="restart"/>
            <w:vAlign w:val="center"/>
          </w:tcPr>
          <w:p w:rsidR="00E27488" w:rsidRPr="003C68C3" w:rsidRDefault="00E27488" w:rsidP="00E27488">
            <w:pPr>
              <w:spacing w:line="276" w:lineRule="auto"/>
              <w:jc w:val="center"/>
              <w:rPr>
                <w:bCs/>
                <w:sz w:val="24"/>
                <w:szCs w:val="24"/>
              </w:rPr>
            </w:pPr>
            <w:r w:rsidRPr="003C68C3">
              <w:rPr>
                <w:sz w:val="24"/>
                <w:szCs w:val="24"/>
              </w:rPr>
              <w:t>Индекс производства продукции сельского хозяйства в хозяйствах всех категорий (в сопоставимых ценах), % к предыдущему году</w:t>
            </w: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Инерционный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100</w:t>
            </w:r>
          </w:p>
        </w:tc>
      </w:tr>
      <w:tr w:rsidR="00E27488" w:rsidRPr="003C68C3" w:rsidTr="00A0730C">
        <w:trPr>
          <w:trHeight w:val="575"/>
        </w:trPr>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Переходный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100,5</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100,5</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101</w:t>
            </w:r>
          </w:p>
        </w:tc>
      </w:tr>
      <w:tr w:rsidR="00E27488" w:rsidRPr="003C68C3" w:rsidTr="00A0730C">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Инновационный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101,1</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101,2</w:t>
            </w:r>
          </w:p>
        </w:tc>
      </w:tr>
      <w:tr w:rsidR="00E27488" w:rsidRPr="003C68C3" w:rsidTr="00A0730C">
        <w:tc>
          <w:tcPr>
            <w:tcW w:w="1541" w:type="pct"/>
            <w:vMerge w:val="restart"/>
            <w:vAlign w:val="center"/>
          </w:tcPr>
          <w:p w:rsidR="00E27488" w:rsidRPr="003C68C3" w:rsidRDefault="00E27488" w:rsidP="00E27488">
            <w:pPr>
              <w:spacing w:line="276" w:lineRule="auto"/>
              <w:jc w:val="center"/>
              <w:rPr>
                <w:bCs/>
                <w:sz w:val="24"/>
                <w:szCs w:val="24"/>
              </w:rPr>
            </w:pPr>
            <w:r w:rsidRPr="003C68C3">
              <w:rPr>
                <w:sz w:val="24"/>
                <w:szCs w:val="24"/>
              </w:rPr>
              <w:t>Реальные располагаемые денежные доходы населения, %</w:t>
            </w: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Инерционный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106</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108</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106</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104</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105</w:t>
            </w:r>
          </w:p>
        </w:tc>
      </w:tr>
      <w:tr w:rsidR="00E27488" w:rsidRPr="003C68C3" w:rsidTr="00A0730C">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Переходный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107</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107</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110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105</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106</w:t>
            </w:r>
          </w:p>
        </w:tc>
      </w:tr>
      <w:tr w:rsidR="00E27488" w:rsidRPr="003C68C3" w:rsidTr="00A0730C">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Инновационный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110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110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112</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107</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107</w:t>
            </w:r>
          </w:p>
        </w:tc>
      </w:tr>
      <w:tr w:rsidR="00E27488" w:rsidRPr="003C68C3" w:rsidTr="00A0730C">
        <w:tc>
          <w:tcPr>
            <w:tcW w:w="1541" w:type="pct"/>
            <w:vMerge w:val="restart"/>
            <w:vAlign w:val="center"/>
          </w:tcPr>
          <w:p w:rsidR="00E27488" w:rsidRPr="003C68C3" w:rsidRDefault="00E27488" w:rsidP="00E27488">
            <w:pPr>
              <w:spacing w:line="276" w:lineRule="auto"/>
              <w:jc w:val="center"/>
              <w:rPr>
                <w:bCs/>
                <w:sz w:val="24"/>
                <w:szCs w:val="24"/>
              </w:rPr>
            </w:pPr>
            <w:r w:rsidRPr="003C68C3">
              <w:rPr>
                <w:sz w:val="24"/>
                <w:szCs w:val="24"/>
              </w:rPr>
              <w:t>Прирост численности населения, %</w:t>
            </w: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Инерционный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98</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98</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97</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97</w:t>
            </w:r>
          </w:p>
        </w:tc>
      </w:tr>
      <w:tr w:rsidR="00E27488" w:rsidRPr="003C68C3" w:rsidTr="00A0730C">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Переходный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99</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99</w:t>
            </w:r>
          </w:p>
        </w:tc>
      </w:tr>
      <w:tr w:rsidR="00E27488" w:rsidRPr="003C68C3" w:rsidTr="00A0730C">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Инновационный</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13" w:type="pct"/>
            <w:vAlign w:val="center"/>
          </w:tcPr>
          <w:p w:rsidR="00E27488" w:rsidRPr="003C68C3" w:rsidRDefault="00E27488" w:rsidP="00E27488">
            <w:pPr>
              <w:spacing w:line="276" w:lineRule="auto"/>
              <w:jc w:val="center"/>
              <w:rPr>
                <w:bCs/>
                <w:sz w:val="24"/>
                <w:szCs w:val="24"/>
              </w:rPr>
            </w:pPr>
            <w:r w:rsidRPr="003C68C3">
              <w:rPr>
                <w:sz w:val="24"/>
                <w:szCs w:val="24"/>
              </w:rPr>
              <w:t>101</w:t>
            </w:r>
          </w:p>
        </w:tc>
        <w:tc>
          <w:tcPr>
            <w:tcW w:w="408" w:type="pct"/>
            <w:vAlign w:val="center"/>
          </w:tcPr>
          <w:p w:rsidR="00E27488" w:rsidRPr="003C68C3" w:rsidRDefault="00E27488" w:rsidP="00E27488">
            <w:pPr>
              <w:spacing w:line="276" w:lineRule="auto"/>
              <w:jc w:val="center"/>
              <w:rPr>
                <w:bCs/>
                <w:sz w:val="24"/>
                <w:szCs w:val="24"/>
              </w:rPr>
            </w:pPr>
            <w:r w:rsidRPr="003C68C3">
              <w:rPr>
                <w:sz w:val="24"/>
                <w:szCs w:val="24"/>
              </w:rPr>
              <w:t>101</w:t>
            </w:r>
          </w:p>
        </w:tc>
      </w:tr>
      <w:tr w:rsidR="00E27488" w:rsidRPr="003C68C3" w:rsidTr="00A0730C">
        <w:trPr>
          <w:trHeight w:val="418"/>
        </w:trPr>
        <w:tc>
          <w:tcPr>
            <w:tcW w:w="1541" w:type="pct"/>
            <w:vMerge w:val="restart"/>
            <w:vAlign w:val="center"/>
          </w:tcPr>
          <w:p w:rsidR="00E27488" w:rsidRPr="003C68C3" w:rsidRDefault="00E27488" w:rsidP="00E27488">
            <w:pPr>
              <w:spacing w:line="276" w:lineRule="auto"/>
              <w:jc w:val="center"/>
              <w:rPr>
                <w:bCs/>
                <w:sz w:val="24"/>
                <w:szCs w:val="24"/>
              </w:rPr>
            </w:pPr>
            <w:r w:rsidRPr="003C68C3">
              <w:rPr>
                <w:sz w:val="24"/>
                <w:szCs w:val="24"/>
              </w:rPr>
              <w:t>Протяженность автомобильных дорог общего пользования с твердым покрытием, %</w:t>
            </w: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Инерционный</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97</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97</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98</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98</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99</w:t>
            </w:r>
          </w:p>
        </w:tc>
        <w:tc>
          <w:tcPr>
            <w:tcW w:w="408" w:type="pct"/>
            <w:vAlign w:val="center"/>
          </w:tcPr>
          <w:p w:rsidR="00E27488" w:rsidRPr="003C68C3" w:rsidRDefault="00E27488" w:rsidP="00E27488">
            <w:pPr>
              <w:spacing w:line="276" w:lineRule="auto"/>
              <w:jc w:val="center"/>
              <w:rPr>
                <w:bCs/>
                <w:sz w:val="24"/>
                <w:szCs w:val="24"/>
              </w:rPr>
            </w:pPr>
            <w:r w:rsidRPr="003C68C3">
              <w:rPr>
                <w:bCs/>
                <w:sz w:val="24"/>
                <w:szCs w:val="24"/>
              </w:rPr>
              <w:t>99</w:t>
            </w:r>
          </w:p>
        </w:tc>
      </w:tr>
      <w:tr w:rsidR="00E27488" w:rsidRPr="003C68C3" w:rsidTr="00A0730C">
        <w:trPr>
          <w:trHeight w:val="281"/>
        </w:trPr>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Переходный</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97</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98</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98</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99</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99</w:t>
            </w:r>
          </w:p>
        </w:tc>
        <w:tc>
          <w:tcPr>
            <w:tcW w:w="408" w:type="pct"/>
            <w:vAlign w:val="center"/>
          </w:tcPr>
          <w:p w:rsidR="00E27488" w:rsidRPr="003C68C3" w:rsidRDefault="00E27488" w:rsidP="00E27488">
            <w:pPr>
              <w:spacing w:line="276" w:lineRule="auto"/>
              <w:jc w:val="center"/>
              <w:rPr>
                <w:bCs/>
                <w:sz w:val="24"/>
                <w:szCs w:val="24"/>
              </w:rPr>
            </w:pPr>
            <w:r w:rsidRPr="003C68C3">
              <w:rPr>
                <w:bCs/>
                <w:sz w:val="24"/>
                <w:szCs w:val="24"/>
              </w:rPr>
              <w:t>99</w:t>
            </w:r>
          </w:p>
        </w:tc>
      </w:tr>
      <w:tr w:rsidR="00E27488" w:rsidRPr="003C68C3" w:rsidTr="00A0730C">
        <w:tc>
          <w:tcPr>
            <w:tcW w:w="1541" w:type="pct"/>
            <w:vMerge/>
            <w:vAlign w:val="center"/>
          </w:tcPr>
          <w:p w:rsidR="00E27488" w:rsidRPr="003C68C3" w:rsidRDefault="00E27488" w:rsidP="00E27488">
            <w:pPr>
              <w:spacing w:line="276" w:lineRule="auto"/>
              <w:jc w:val="center"/>
              <w:rPr>
                <w:bCs/>
                <w:sz w:val="24"/>
                <w:szCs w:val="24"/>
              </w:rPr>
            </w:pPr>
          </w:p>
        </w:tc>
        <w:tc>
          <w:tcPr>
            <w:tcW w:w="985" w:type="pct"/>
            <w:vAlign w:val="center"/>
          </w:tcPr>
          <w:p w:rsidR="00E27488" w:rsidRPr="003C68C3" w:rsidRDefault="00E27488" w:rsidP="00E27488">
            <w:pPr>
              <w:spacing w:line="276" w:lineRule="auto"/>
              <w:jc w:val="center"/>
              <w:rPr>
                <w:bCs/>
                <w:sz w:val="24"/>
                <w:szCs w:val="24"/>
              </w:rPr>
            </w:pPr>
            <w:r w:rsidRPr="003C68C3">
              <w:rPr>
                <w:rFonts w:eastAsiaTheme="minorHAnsi"/>
                <w:sz w:val="24"/>
                <w:szCs w:val="24"/>
                <w:lang w:eastAsia="en-US"/>
              </w:rPr>
              <w:t>Инновационный</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97</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100</w:t>
            </w:r>
          </w:p>
        </w:tc>
        <w:tc>
          <w:tcPr>
            <w:tcW w:w="413" w:type="pct"/>
            <w:vAlign w:val="center"/>
          </w:tcPr>
          <w:p w:rsidR="00E27488" w:rsidRPr="003C68C3" w:rsidRDefault="00E27488" w:rsidP="00E27488">
            <w:pPr>
              <w:spacing w:line="276" w:lineRule="auto"/>
              <w:jc w:val="center"/>
              <w:rPr>
                <w:bCs/>
                <w:sz w:val="24"/>
                <w:szCs w:val="24"/>
              </w:rPr>
            </w:pPr>
            <w:r w:rsidRPr="003C68C3">
              <w:rPr>
                <w:bCs/>
                <w:sz w:val="24"/>
                <w:szCs w:val="24"/>
              </w:rPr>
              <w:t>100</w:t>
            </w:r>
          </w:p>
        </w:tc>
        <w:tc>
          <w:tcPr>
            <w:tcW w:w="408" w:type="pct"/>
            <w:vAlign w:val="center"/>
          </w:tcPr>
          <w:p w:rsidR="00E27488" w:rsidRPr="003C68C3" w:rsidRDefault="00E27488" w:rsidP="00E27488">
            <w:pPr>
              <w:spacing w:line="276" w:lineRule="auto"/>
              <w:jc w:val="center"/>
              <w:rPr>
                <w:bCs/>
                <w:sz w:val="24"/>
                <w:szCs w:val="24"/>
              </w:rPr>
            </w:pPr>
            <w:r w:rsidRPr="003C68C3">
              <w:rPr>
                <w:bCs/>
                <w:sz w:val="24"/>
                <w:szCs w:val="24"/>
              </w:rPr>
              <w:t>100</w:t>
            </w:r>
          </w:p>
        </w:tc>
      </w:tr>
    </w:tbl>
    <w:p w:rsidR="003C68C3" w:rsidRPr="003C68C3" w:rsidRDefault="003C68C3" w:rsidP="003C68C3">
      <w:pPr>
        <w:spacing w:after="0"/>
        <w:ind w:firstLine="567"/>
        <w:jc w:val="center"/>
        <w:rPr>
          <w:rFonts w:ascii="Times New Roman" w:hAnsi="Times New Roman" w:cs="Times New Roman"/>
          <w:bCs/>
          <w:sz w:val="24"/>
          <w:szCs w:val="24"/>
        </w:rPr>
      </w:pPr>
    </w:p>
    <w:p w:rsidR="003C68C3" w:rsidRPr="003C68C3" w:rsidRDefault="003C68C3" w:rsidP="003C68C3">
      <w:pPr>
        <w:spacing w:after="0"/>
        <w:ind w:firstLine="720"/>
        <w:jc w:val="both"/>
        <w:rPr>
          <w:rFonts w:ascii="Times New Roman" w:eastAsiaTheme="minorHAnsi" w:hAnsi="Times New Roman" w:cs="Times New Roman"/>
          <w:i/>
          <w:sz w:val="24"/>
          <w:szCs w:val="24"/>
        </w:rPr>
      </w:pPr>
      <w:r w:rsidRPr="003C68C3">
        <w:rPr>
          <w:rFonts w:ascii="Times New Roman" w:eastAsiaTheme="minorHAnsi" w:hAnsi="Times New Roman" w:cs="Times New Roman"/>
          <w:i/>
          <w:sz w:val="24"/>
          <w:szCs w:val="24"/>
        </w:rPr>
        <w:t xml:space="preserve">Обоснование выбора целевого сценария социально-экономического развития </w:t>
      </w:r>
    </w:p>
    <w:p w:rsidR="003C68C3" w:rsidRPr="003C68C3" w:rsidRDefault="003C68C3" w:rsidP="003C68C3">
      <w:pPr>
        <w:spacing w:after="0"/>
        <w:ind w:firstLine="720"/>
        <w:jc w:val="both"/>
        <w:rPr>
          <w:rFonts w:ascii="Times New Roman" w:eastAsiaTheme="minorHAnsi" w:hAnsi="Times New Roman" w:cs="Times New Roman"/>
          <w:sz w:val="24"/>
          <w:szCs w:val="24"/>
        </w:rPr>
      </w:pPr>
      <w:r w:rsidRPr="003C68C3">
        <w:rPr>
          <w:rFonts w:ascii="Times New Roman" w:eastAsiaTheme="minorHAnsi" w:hAnsi="Times New Roman" w:cs="Times New Roman"/>
          <w:sz w:val="24"/>
          <w:szCs w:val="24"/>
        </w:rPr>
        <w:t>Сравнительный анализ рассмотренных</w:t>
      </w:r>
      <w:r w:rsidRPr="003C68C3">
        <w:rPr>
          <w:rFonts w:ascii="Times New Roman" w:hAnsi="Times New Roman" w:cs="Times New Roman"/>
          <w:bCs/>
          <w:sz w:val="24"/>
          <w:szCs w:val="24"/>
        </w:rPr>
        <w:t xml:space="preserve"> показателей социально-экономического развития </w:t>
      </w:r>
      <w:r w:rsidR="00E27488">
        <w:rPr>
          <w:rFonts w:ascii="Times New Roman" w:hAnsi="Times New Roman" w:cs="Times New Roman"/>
          <w:sz w:val="24"/>
          <w:szCs w:val="24"/>
        </w:rPr>
        <w:t>Червянского муниципального образования</w:t>
      </w:r>
      <w:r w:rsidRPr="003C68C3">
        <w:rPr>
          <w:rFonts w:ascii="Times New Roman" w:hAnsi="Times New Roman" w:cs="Times New Roman"/>
          <w:bCs/>
          <w:sz w:val="24"/>
          <w:szCs w:val="24"/>
        </w:rPr>
        <w:t>по сценариям</w:t>
      </w:r>
      <w:r w:rsidRPr="003C68C3">
        <w:rPr>
          <w:rFonts w:ascii="Times New Roman" w:eastAsiaTheme="minorHAnsi" w:hAnsi="Times New Roman" w:cs="Times New Roman"/>
          <w:sz w:val="24"/>
          <w:szCs w:val="24"/>
        </w:rPr>
        <w:t xml:space="preserve"> позволяет говорить, что наиболее неблагоприятным для реализации в поселении является инерционный сценарий, который не только не предполагает развития накопленного социально-экономического потенциала, но представляет угрозу для сохранения достигнутого уровня развития. </w:t>
      </w:r>
    </w:p>
    <w:p w:rsidR="003C68C3" w:rsidRPr="003C68C3" w:rsidRDefault="003C68C3" w:rsidP="003C68C3">
      <w:pPr>
        <w:spacing w:after="0"/>
        <w:ind w:firstLine="720"/>
        <w:jc w:val="both"/>
        <w:rPr>
          <w:rFonts w:ascii="Times New Roman" w:eastAsiaTheme="minorHAnsi" w:hAnsi="Times New Roman" w:cs="Times New Roman"/>
          <w:sz w:val="24"/>
          <w:szCs w:val="24"/>
        </w:rPr>
      </w:pPr>
      <w:r w:rsidRPr="003C68C3">
        <w:rPr>
          <w:rFonts w:ascii="Times New Roman" w:eastAsiaTheme="minorHAnsi" w:hAnsi="Times New Roman" w:cs="Times New Roman"/>
          <w:sz w:val="24"/>
          <w:szCs w:val="24"/>
        </w:rPr>
        <w:t xml:space="preserve">Переходный сценарий, основанный на развитии экономики муниципального образования и создании новых секторов экономики – при всей притягательности данного сценария, может быть реализован только частично. Серьезные проблемы при реализации данного сценария могут быть вызваны отсутствием качественных предпосылок и факторов для развития сферы услуг в качестве доминирующей отрасли экономики, необходимы колоссальные усилия и масштабные инвестиции для перестройки менеджмента и управления сельским поселением. </w:t>
      </w:r>
    </w:p>
    <w:p w:rsidR="003C68C3" w:rsidRPr="003C68C3" w:rsidRDefault="003C68C3" w:rsidP="003C68C3">
      <w:pPr>
        <w:spacing w:after="0"/>
        <w:ind w:firstLine="720"/>
        <w:jc w:val="both"/>
        <w:rPr>
          <w:rFonts w:ascii="Times New Roman" w:hAnsi="Times New Roman" w:cs="Times New Roman"/>
          <w:sz w:val="24"/>
          <w:szCs w:val="24"/>
        </w:rPr>
      </w:pPr>
      <w:r w:rsidRPr="003C68C3">
        <w:rPr>
          <w:rFonts w:ascii="Times New Roman" w:eastAsiaTheme="minorHAnsi" w:hAnsi="Times New Roman" w:cs="Times New Roman"/>
          <w:sz w:val="24"/>
          <w:szCs w:val="24"/>
        </w:rPr>
        <w:t xml:space="preserve">Инновационный сценарий предполагает значительно более сложную модель управления и для власти, и для бизнеса, чем инерционный сценарий. Он связан с инвестированием в неразвитые до сих пор виды экономической деятельности и отрасли, а также в совершенствование социальной среды и человеческого потенциала. Максимально возможная модернизация производственной и социальной </w:t>
      </w:r>
      <w:r w:rsidRPr="003C68C3">
        <w:rPr>
          <w:rFonts w:ascii="Times New Roman" w:eastAsiaTheme="minorHAnsi" w:hAnsi="Times New Roman" w:cs="Times New Roman"/>
          <w:sz w:val="24"/>
          <w:szCs w:val="24"/>
        </w:rPr>
        <w:lastRenderedPageBreak/>
        <w:t>систем позволит реализовать конкурентные преимущества сельского поселения. В этой связи в качестве базового варианта социально-экономического развития необходимо рассматривать инвестиционный сценарий.</w:t>
      </w:r>
    </w:p>
    <w:p w:rsidR="00AC2595" w:rsidRPr="00EB7EF8" w:rsidRDefault="00AC2595" w:rsidP="00844CC7">
      <w:pPr>
        <w:suppressAutoHyphens/>
        <w:spacing w:after="120"/>
        <w:ind w:firstLine="708"/>
        <w:jc w:val="both"/>
        <w:rPr>
          <w:rFonts w:ascii="Times New Roman" w:eastAsia="Times New Roman" w:hAnsi="Times New Roman" w:cs="Times New Roman"/>
          <w:b/>
          <w:sz w:val="24"/>
          <w:szCs w:val="24"/>
          <w:lang w:eastAsia="ru-RU"/>
        </w:rPr>
      </w:pPr>
    </w:p>
    <w:p w:rsidR="00AC2595" w:rsidRPr="0020364F" w:rsidRDefault="00E27488" w:rsidP="00844CC7">
      <w:pPr>
        <w:suppressAutoHyphens/>
        <w:spacing w:after="0"/>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7</w:t>
      </w:r>
      <w:r w:rsidR="00AC2595" w:rsidRPr="0020364F">
        <w:rPr>
          <w:rFonts w:ascii="Times New Roman" w:eastAsia="Times New Roman" w:hAnsi="Times New Roman" w:cs="Times New Roman"/>
          <w:b/>
          <w:sz w:val="24"/>
          <w:szCs w:val="24"/>
          <w:lang w:eastAsia="ru-RU"/>
        </w:rPr>
        <w:t xml:space="preserve">. </w:t>
      </w:r>
      <w:r w:rsidR="008F4B1B" w:rsidRPr="008F4B1B">
        <w:rPr>
          <w:rFonts w:ascii="Times New Roman" w:eastAsia="Times New Roman" w:hAnsi="Times New Roman" w:cs="Times New Roman"/>
          <w:b/>
          <w:sz w:val="24"/>
          <w:szCs w:val="24"/>
          <w:lang w:eastAsia="ru-RU"/>
        </w:rPr>
        <w:t>Стратегические приоритеты, цели и задачи долгосрочного</w:t>
      </w:r>
      <w:r w:rsidR="0020364F">
        <w:rPr>
          <w:rFonts w:ascii="Times New Roman" w:eastAsia="Times New Roman" w:hAnsi="Times New Roman" w:cs="Times New Roman"/>
          <w:b/>
          <w:sz w:val="24"/>
          <w:szCs w:val="24"/>
          <w:lang w:eastAsia="ru-RU"/>
        </w:rPr>
        <w:t xml:space="preserve"> социально-экономического развития Червянского</w:t>
      </w:r>
      <w:r w:rsidR="00762B01" w:rsidRPr="0020364F">
        <w:rPr>
          <w:rFonts w:ascii="Times New Roman" w:eastAsia="Times New Roman" w:hAnsi="Times New Roman" w:cs="Times New Roman"/>
          <w:b/>
          <w:sz w:val="24"/>
          <w:szCs w:val="24"/>
          <w:lang w:eastAsia="ru-RU"/>
        </w:rPr>
        <w:t xml:space="preserve"> муниципально</w:t>
      </w:r>
      <w:r w:rsidR="0020364F">
        <w:rPr>
          <w:rFonts w:ascii="Times New Roman" w:eastAsia="Times New Roman" w:hAnsi="Times New Roman" w:cs="Times New Roman"/>
          <w:b/>
          <w:sz w:val="24"/>
          <w:szCs w:val="24"/>
          <w:lang w:eastAsia="ru-RU"/>
        </w:rPr>
        <w:t>го</w:t>
      </w:r>
      <w:r w:rsidR="00762B01" w:rsidRPr="0020364F">
        <w:rPr>
          <w:rFonts w:ascii="Times New Roman" w:eastAsia="Times New Roman" w:hAnsi="Times New Roman" w:cs="Times New Roman"/>
          <w:b/>
          <w:sz w:val="24"/>
          <w:szCs w:val="24"/>
          <w:lang w:eastAsia="ru-RU"/>
        </w:rPr>
        <w:t xml:space="preserve"> образован</w:t>
      </w:r>
      <w:r w:rsidR="0020364F">
        <w:rPr>
          <w:rFonts w:ascii="Times New Roman" w:eastAsia="Times New Roman" w:hAnsi="Times New Roman" w:cs="Times New Roman"/>
          <w:b/>
          <w:sz w:val="24"/>
          <w:szCs w:val="24"/>
          <w:lang w:eastAsia="ru-RU"/>
        </w:rPr>
        <w:t>ия</w:t>
      </w:r>
      <w:r w:rsidR="00A90E38">
        <w:rPr>
          <w:rFonts w:ascii="Times New Roman" w:eastAsia="Times New Roman" w:hAnsi="Times New Roman" w:cs="Times New Roman"/>
          <w:b/>
          <w:sz w:val="24"/>
          <w:szCs w:val="24"/>
          <w:lang w:eastAsia="ru-RU"/>
        </w:rPr>
        <w:t>до 2030 года</w:t>
      </w:r>
    </w:p>
    <w:p w:rsidR="0020364F" w:rsidRPr="008F4B1B" w:rsidRDefault="0020364F" w:rsidP="00844CC7">
      <w:pPr>
        <w:suppressAutoHyphens/>
        <w:spacing w:after="0"/>
        <w:ind w:firstLine="708"/>
        <w:contextualSpacing/>
        <w:jc w:val="both"/>
        <w:rPr>
          <w:rFonts w:ascii="Times New Roman" w:eastAsia="Times New Roman" w:hAnsi="Times New Roman" w:cs="Times New Roman"/>
          <w:b/>
          <w:sz w:val="24"/>
          <w:szCs w:val="24"/>
          <w:lang w:eastAsia="ru-RU"/>
        </w:rPr>
      </w:pPr>
    </w:p>
    <w:p w:rsidR="008F4B1B" w:rsidRDefault="00E27488" w:rsidP="00844CC7">
      <w:pPr>
        <w:suppressAutoHyphens/>
        <w:spacing w:after="0"/>
        <w:ind w:firstLine="708"/>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w:t>
      </w:r>
      <w:r w:rsidR="008F4B1B" w:rsidRPr="00844CC7">
        <w:rPr>
          <w:rFonts w:ascii="Times New Roman" w:eastAsia="Times New Roman" w:hAnsi="Times New Roman" w:cs="Times New Roman"/>
          <w:b/>
          <w:i/>
          <w:sz w:val="24"/>
          <w:szCs w:val="24"/>
          <w:lang w:eastAsia="ru-RU"/>
        </w:rPr>
        <w:t xml:space="preserve">.1. Миссия и </w:t>
      </w:r>
      <w:r w:rsidR="002D3637" w:rsidRPr="00844CC7">
        <w:rPr>
          <w:rFonts w:ascii="Times New Roman" w:eastAsia="Times New Roman" w:hAnsi="Times New Roman" w:cs="Times New Roman"/>
          <w:b/>
          <w:i/>
          <w:sz w:val="24"/>
          <w:szCs w:val="24"/>
          <w:lang w:eastAsia="ru-RU"/>
        </w:rPr>
        <w:t xml:space="preserve">стратегическая </w:t>
      </w:r>
      <w:r w:rsidR="008F4B1B" w:rsidRPr="00844CC7">
        <w:rPr>
          <w:rFonts w:ascii="Times New Roman" w:eastAsia="Times New Roman" w:hAnsi="Times New Roman" w:cs="Times New Roman"/>
          <w:b/>
          <w:i/>
          <w:sz w:val="24"/>
          <w:szCs w:val="24"/>
          <w:lang w:eastAsia="ru-RU"/>
        </w:rPr>
        <w:t>цель социально-экономического развития поселения</w:t>
      </w:r>
    </w:p>
    <w:p w:rsidR="00844CC7" w:rsidRPr="00844CC7" w:rsidRDefault="00844CC7" w:rsidP="00844CC7">
      <w:pPr>
        <w:suppressAutoHyphens/>
        <w:spacing w:after="0"/>
        <w:ind w:firstLine="708"/>
        <w:contextualSpacing/>
        <w:jc w:val="both"/>
        <w:rPr>
          <w:rFonts w:ascii="Times New Roman" w:eastAsia="Times New Roman" w:hAnsi="Times New Roman" w:cs="Times New Roman"/>
          <w:b/>
          <w:i/>
          <w:sz w:val="24"/>
          <w:szCs w:val="24"/>
          <w:lang w:eastAsia="ru-RU"/>
        </w:rPr>
      </w:pPr>
    </w:p>
    <w:p w:rsidR="00A90E38" w:rsidRPr="00A90E38" w:rsidRDefault="00A90E38" w:rsidP="00844CC7">
      <w:pPr>
        <w:pStyle w:val="Default"/>
        <w:spacing w:line="276" w:lineRule="auto"/>
        <w:ind w:firstLine="709"/>
        <w:jc w:val="both"/>
      </w:pPr>
      <w:r w:rsidRPr="00A90E38">
        <w:t xml:space="preserve">Миссия </w:t>
      </w:r>
      <w:r>
        <w:t>Червянского</w:t>
      </w:r>
      <w:r w:rsidRPr="00A90E38">
        <w:t xml:space="preserve"> муниципального образования - стремится быть лучшим местом для постоянного проживания людей и развиваться как гармоничное </w:t>
      </w:r>
      <w:r>
        <w:t xml:space="preserve">сельское </w:t>
      </w:r>
      <w:r w:rsidRPr="00A90E38">
        <w:t xml:space="preserve">поселение с безопасным и благоприятным окружением. Миссия направлена на обеспечение устойчивого повышения качества жизни населения на основе динамичного развития экономики, человеческого и инвестиционного потенциалов, создания благоприятных условий для комфортного и безопасного проживания и повышения сопричастности каждого жителя к решению общегородских задач. </w:t>
      </w:r>
    </w:p>
    <w:p w:rsidR="00A90E38" w:rsidRDefault="00A90E38" w:rsidP="00844CC7">
      <w:pPr>
        <w:pStyle w:val="Default"/>
        <w:spacing w:line="276" w:lineRule="auto"/>
        <w:ind w:firstLine="709"/>
        <w:jc w:val="both"/>
      </w:pPr>
      <w:r w:rsidRPr="00A90E38">
        <w:t xml:space="preserve">Стратегическая цель – повышение качества жизни населения в результате создания конкурентоспособной и устойчиво функционирующей социально-экономической среды. </w:t>
      </w:r>
    </w:p>
    <w:p w:rsidR="002D3637" w:rsidRDefault="002D3637" w:rsidP="00844CC7">
      <w:pPr>
        <w:pStyle w:val="Default"/>
        <w:spacing w:line="276" w:lineRule="auto"/>
        <w:ind w:firstLine="709"/>
        <w:jc w:val="both"/>
      </w:pPr>
      <w:r>
        <w:t>Для определения направлений достижения сформулированной цели, использованы данные комплексного анализа, а также представления местного сообщества, которое ожидает улучшения своего благосостояния в связи с развитием экономики территории, ростом ее потенциала, дальнейшим развитием социальной сферы и инфраструктуры, а также  обеспечением  безопасной жизни.</w:t>
      </w:r>
    </w:p>
    <w:p w:rsidR="002D3637" w:rsidRDefault="002D3637" w:rsidP="00844CC7">
      <w:pPr>
        <w:pStyle w:val="Default"/>
        <w:spacing w:line="276" w:lineRule="auto"/>
        <w:ind w:firstLine="709"/>
        <w:jc w:val="both"/>
      </w:pPr>
      <w:r>
        <w:t>Цель будет достигнута в результате решения трех задач, соответствующих приоритетам социально-экономического развития.</w:t>
      </w:r>
    </w:p>
    <w:p w:rsidR="007A6A90" w:rsidRDefault="002D3637" w:rsidP="00844CC7">
      <w:pPr>
        <w:pStyle w:val="Default"/>
        <w:spacing w:line="276" w:lineRule="auto"/>
        <w:ind w:firstLine="709"/>
        <w:jc w:val="both"/>
      </w:pPr>
      <w:r>
        <w:t xml:space="preserve">Задача 1 –формирование экономического потенциала муниципального образования на основе инновационного и диверсифицированного вариантов развития ключевых отраслей. Решение данной задачи основано на </w:t>
      </w:r>
      <w:r w:rsidR="007A6A90">
        <w:rPr>
          <w:rFonts w:eastAsia="Times New Roman"/>
          <w:color w:val="auto"/>
          <w:lang w:eastAsia="ru-RU"/>
        </w:rPr>
        <w:t>р</w:t>
      </w:r>
      <w:r w:rsidR="007A6A90" w:rsidRPr="0020364F">
        <w:rPr>
          <w:rFonts w:eastAsia="Times New Roman"/>
          <w:color w:val="auto"/>
          <w:lang w:eastAsia="ru-RU"/>
        </w:rPr>
        <w:t>азвитие сферы малого и среднего предпринимательства как одного из факторов улучшения отраслевой структуры экономики муниципального образования и обеспечения стабильно высокого уровня занятости</w:t>
      </w:r>
      <w:r w:rsidR="007A6A90">
        <w:rPr>
          <w:rFonts w:eastAsia="Times New Roman"/>
          <w:color w:val="auto"/>
          <w:lang w:eastAsia="ru-RU"/>
        </w:rPr>
        <w:t xml:space="preserve">, повышении инвестиционного климата </w:t>
      </w:r>
      <w:r w:rsidR="007A6A90">
        <w:t>Червянского</w:t>
      </w:r>
      <w:r w:rsidR="007A6A90" w:rsidRPr="00A90E38">
        <w:t xml:space="preserve"> муниципального образования</w:t>
      </w:r>
      <w:r w:rsidR="007A6A90">
        <w:t>.</w:t>
      </w:r>
    </w:p>
    <w:p w:rsidR="002D3637" w:rsidRDefault="002D3637" w:rsidP="00844CC7">
      <w:pPr>
        <w:pStyle w:val="Default"/>
        <w:spacing w:line="276" w:lineRule="auto"/>
        <w:ind w:firstLine="709"/>
        <w:jc w:val="both"/>
      </w:pPr>
      <w:r>
        <w:t>Задача 2 – создание условий для эффективного развития человеческого потенциала, включающих: условия для продолжительной здоровой жизни, для разносторонней реализации творческих способностей, для получения качественной и востребованной квалификации; развития системы духовно-нравственного и патриотического воспитания населения; наиболее полного удовлетворения социальных потребностей жителей поселения и высокого качества жизни.</w:t>
      </w:r>
    </w:p>
    <w:p w:rsidR="002D3637" w:rsidRDefault="002D3637" w:rsidP="00844CC7">
      <w:pPr>
        <w:pStyle w:val="Default"/>
        <w:spacing w:line="276" w:lineRule="auto"/>
        <w:ind w:firstLine="709"/>
        <w:jc w:val="both"/>
      </w:pPr>
      <w:r>
        <w:t>Задача 3 – формирование безопасной и благоприятной окружающей среды предполагает рациональное использование природных ресурсов, «здоровую экологию», реализацию проектов по созданию комфортной и безопасной городской среды.</w:t>
      </w:r>
    </w:p>
    <w:p w:rsidR="002D3637" w:rsidRDefault="002D3637" w:rsidP="00844CC7">
      <w:pPr>
        <w:pStyle w:val="Default"/>
        <w:spacing w:line="276" w:lineRule="auto"/>
        <w:ind w:firstLine="709"/>
        <w:jc w:val="both"/>
      </w:pPr>
      <w:r>
        <w:t>Необходимым условием успешного достижения задач является эффективное управление, связанное с повышением прозрачности и результативности деятельности органов местного самоуправления, активным участием институтов гражданского общества в управленческих и социально-экономических процессах, применением проектного менеджмента в практике муниципального управления, созданием благоприятной институциональной среды.</w:t>
      </w:r>
    </w:p>
    <w:p w:rsidR="007A6A90" w:rsidRDefault="007A6A90" w:rsidP="00844CC7">
      <w:pPr>
        <w:pStyle w:val="Default"/>
        <w:spacing w:line="276" w:lineRule="auto"/>
        <w:ind w:firstLine="709"/>
        <w:jc w:val="both"/>
      </w:pPr>
    </w:p>
    <w:p w:rsidR="00946BB8" w:rsidRDefault="00946BB8">
      <w:pPr>
        <w:rPr>
          <w:rFonts w:ascii="Times New Roman" w:eastAsiaTheme="minorHAnsi" w:hAnsi="Times New Roman" w:cs="Times New Roman"/>
          <w:b/>
          <w:i/>
          <w:sz w:val="24"/>
          <w:szCs w:val="24"/>
        </w:rPr>
      </w:pPr>
      <w:r>
        <w:rPr>
          <w:rFonts w:ascii="Times New Roman" w:eastAsiaTheme="minorHAnsi" w:hAnsi="Times New Roman" w:cs="Times New Roman"/>
          <w:b/>
          <w:i/>
          <w:sz w:val="24"/>
          <w:szCs w:val="24"/>
        </w:rPr>
        <w:br w:type="page"/>
      </w:r>
    </w:p>
    <w:p w:rsidR="007A6A90" w:rsidRPr="00844CC7" w:rsidRDefault="00E27488" w:rsidP="00844CC7">
      <w:pPr>
        <w:autoSpaceDE w:val="0"/>
        <w:autoSpaceDN w:val="0"/>
        <w:adjustRightInd w:val="0"/>
        <w:spacing w:after="0"/>
        <w:ind w:firstLine="709"/>
        <w:rPr>
          <w:rFonts w:ascii="Times New Roman" w:eastAsiaTheme="minorHAnsi" w:hAnsi="Times New Roman" w:cs="Times New Roman"/>
          <w:b/>
          <w:i/>
          <w:sz w:val="24"/>
          <w:szCs w:val="24"/>
        </w:rPr>
      </w:pPr>
      <w:r>
        <w:rPr>
          <w:rFonts w:ascii="Times New Roman" w:eastAsiaTheme="minorHAnsi" w:hAnsi="Times New Roman" w:cs="Times New Roman"/>
          <w:b/>
          <w:i/>
          <w:sz w:val="24"/>
          <w:szCs w:val="24"/>
        </w:rPr>
        <w:lastRenderedPageBreak/>
        <w:t>7</w:t>
      </w:r>
      <w:r w:rsidR="007A6A90" w:rsidRPr="00844CC7">
        <w:rPr>
          <w:rFonts w:ascii="Times New Roman" w:eastAsiaTheme="minorHAnsi" w:hAnsi="Times New Roman" w:cs="Times New Roman"/>
          <w:b/>
          <w:i/>
          <w:sz w:val="24"/>
          <w:szCs w:val="24"/>
        </w:rPr>
        <w:t>.2 Приоритетные направления социально-экономического развития поселения</w:t>
      </w:r>
    </w:p>
    <w:p w:rsidR="007A6A90" w:rsidRPr="007A6A90" w:rsidRDefault="007A6A90" w:rsidP="00844CC7">
      <w:pPr>
        <w:autoSpaceDE w:val="0"/>
        <w:autoSpaceDN w:val="0"/>
        <w:adjustRightInd w:val="0"/>
        <w:spacing w:after="0"/>
        <w:jc w:val="center"/>
        <w:rPr>
          <w:rFonts w:ascii="Times New Roman" w:eastAsiaTheme="minorHAnsi" w:hAnsi="Times New Roman" w:cs="Times New Roman"/>
          <w:b/>
          <w:i/>
          <w:sz w:val="24"/>
          <w:szCs w:val="24"/>
        </w:rPr>
      </w:pPr>
    </w:p>
    <w:p w:rsidR="007A6A90" w:rsidRPr="007A6A90" w:rsidRDefault="007A6A90" w:rsidP="00844CC7">
      <w:pPr>
        <w:tabs>
          <w:tab w:val="left" w:pos="1134"/>
        </w:tabs>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xml:space="preserve">Стратегические приоритеты устойчивого социально-экономического развития </w:t>
      </w:r>
      <w:r>
        <w:rPr>
          <w:rFonts w:ascii="Times New Roman" w:hAnsi="Times New Roman" w:cs="Times New Roman"/>
          <w:sz w:val="24"/>
          <w:szCs w:val="24"/>
        </w:rPr>
        <w:t>Червянского муниципального образования</w:t>
      </w:r>
      <w:r w:rsidRPr="007A6A90">
        <w:rPr>
          <w:rFonts w:ascii="Times New Roman" w:hAnsi="Times New Roman" w:cs="Times New Roman"/>
          <w:sz w:val="24"/>
          <w:szCs w:val="24"/>
        </w:rPr>
        <w:t xml:space="preserve"> на долгосрочную перспективу определяются необходимостью максимально эффективного использования существующих возможностей в сочетании с минимизацией объективных внешних и внутренних ограничений развития. </w:t>
      </w:r>
    </w:p>
    <w:p w:rsidR="007A6A90" w:rsidRPr="007A6A90" w:rsidRDefault="007A6A90" w:rsidP="00844CC7">
      <w:pPr>
        <w:tabs>
          <w:tab w:val="left" w:pos="1134"/>
        </w:tabs>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xml:space="preserve">Исходя из проведенного комплексного анализа условий социально-экономического развития </w:t>
      </w:r>
      <w:r w:rsidR="00186B3E">
        <w:rPr>
          <w:rFonts w:ascii="Times New Roman" w:hAnsi="Times New Roman" w:cs="Times New Roman"/>
          <w:sz w:val="24"/>
          <w:szCs w:val="24"/>
        </w:rPr>
        <w:t>Червянского муниципального образования</w:t>
      </w:r>
      <w:r w:rsidRPr="007A6A90">
        <w:rPr>
          <w:rFonts w:ascii="Times New Roman" w:hAnsi="Times New Roman" w:cs="Times New Roman"/>
          <w:sz w:val="24"/>
          <w:szCs w:val="24"/>
        </w:rPr>
        <w:t>, определены следующие приоритеты, цели и задачи социально-экономического развития в р</w:t>
      </w:r>
      <w:r w:rsidR="00186B3E">
        <w:rPr>
          <w:rFonts w:ascii="Times New Roman" w:hAnsi="Times New Roman" w:cs="Times New Roman"/>
          <w:sz w:val="24"/>
          <w:szCs w:val="24"/>
        </w:rPr>
        <w:t>амках инвестиционного сценария</w:t>
      </w:r>
      <w:r w:rsidRPr="007A6A90">
        <w:rPr>
          <w:rFonts w:ascii="Times New Roman" w:hAnsi="Times New Roman" w:cs="Times New Roman"/>
          <w:sz w:val="24"/>
          <w:szCs w:val="24"/>
        </w:rPr>
        <w:t>.</w:t>
      </w:r>
    </w:p>
    <w:p w:rsidR="007A6A90" w:rsidRPr="007A6A90" w:rsidRDefault="007A6A90" w:rsidP="00844CC7">
      <w:pPr>
        <w:tabs>
          <w:tab w:val="left" w:pos="1134"/>
        </w:tabs>
        <w:spacing w:after="0"/>
        <w:ind w:firstLine="709"/>
        <w:jc w:val="both"/>
        <w:rPr>
          <w:rFonts w:ascii="Times New Roman" w:hAnsi="Times New Roman" w:cs="Times New Roman"/>
          <w:sz w:val="24"/>
          <w:szCs w:val="24"/>
        </w:rPr>
      </w:pPr>
    </w:p>
    <w:p w:rsidR="007A6A90" w:rsidRPr="007A6A90" w:rsidRDefault="007A6A90" w:rsidP="00844CC7">
      <w:pPr>
        <w:tabs>
          <w:tab w:val="left" w:pos="1134"/>
        </w:tabs>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xml:space="preserve">Таблица </w:t>
      </w:r>
      <w:r w:rsidR="00E27488">
        <w:rPr>
          <w:rFonts w:ascii="Times New Roman" w:hAnsi="Times New Roman" w:cs="Times New Roman"/>
          <w:sz w:val="24"/>
          <w:szCs w:val="24"/>
        </w:rPr>
        <w:t>1</w:t>
      </w:r>
      <w:r w:rsidR="00946BB8">
        <w:rPr>
          <w:rFonts w:ascii="Times New Roman" w:hAnsi="Times New Roman" w:cs="Times New Roman"/>
          <w:sz w:val="24"/>
          <w:szCs w:val="24"/>
        </w:rPr>
        <w:t>2</w:t>
      </w:r>
    </w:p>
    <w:tbl>
      <w:tblPr>
        <w:tblStyle w:val="afd"/>
        <w:tblW w:w="4907" w:type="pct"/>
        <w:tblLook w:val="04A0"/>
      </w:tblPr>
      <w:tblGrid>
        <w:gridCol w:w="3370"/>
        <w:gridCol w:w="3570"/>
        <w:gridCol w:w="3566"/>
      </w:tblGrid>
      <w:tr w:rsidR="007A6A90" w:rsidRPr="00844CC7" w:rsidTr="00186B3E">
        <w:tc>
          <w:tcPr>
            <w:tcW w:w="1604" w:type="pct"/>
            <w:vAlign w:val="center"/>
          </w:tcPr>
          <w:p w:rsidR="007A6A90" w:rsidRPr="00844CC7" w:rsidRDefault="007A6A90" w:rsidP="00844CC7">
            <w:pPr>
              <w:tabs>
                <w:tab w:val="left" w:pos="1134"/>
              </w:tabs>
              <w:spacing w:line="276" w:lineRule="auto"/>
              <w:jc w:val="center"/>
              <w:rPr>
                <w:sz w:val="24"/>
                <w:szCs w:val="24"/>
              </w:rPr>
            </w:pPr>
            <w:r w:rsidRPr="00844CC7">
              <w:rPr>
                <w:sz w:val="24"/>
                <w:szCs w:val="24"/>
              </w:rPr>
              <w:t>Приоритетные направления социально-экономического развития</w:t>
            </w:r>
          </w:p>
        </w:tc>
        <w:tc>
          <w:tcPr>
            <w:tcW w:w="1699" w:type="pct"/>
            <w:vAlign w:val="center"/>
          </w:tcPr>
          <w:p w:rsidR="007A6A90" w:rsidRPr="00844CC7" w:rsidRDefault="007A6A90" w:rsidP="00844CC7">
            <w:pPr>
              <w:tabs>
                <w:tab w:val="left" w:pos="1134"/>
              </w:tabs>
              <w:spacing w:line="276" w:lineRule="auto"/>
              <w:jc w:val="center"/>
              <w:rPr>
                <w:sz w:val="24"/>
                <w:szCs w:val="24"/>
              </w:rPr>
            </w:pPr>
            <w:r w:rsidRPr="00844CC7">
              <w:rPr>
                <w:sz w:val="24"/>
                <w:szCs w:val="24"/>
              </w:rPr>
              <w:t>Цели социально-экономического развития</w:t>
            </w:r>
          </w:p>
        </w:tc>
        <w:tc>
          <w:tcPr>
            <w:tcW w:w="1698" w:type="pct"/>
            <w:vAlign w:val="center"/>
          </w:tcPr>
          <w:p w:rsidR="007A6A90" w:rsidRPr="00844CC7" w:rsidRDefault="007A6A90" w:rsidP="00844CC7">
            <w:pPr>
              <w:tabs>
                <w:tab w:val="left" w:pos="1134"/>
              </w:tabs>
              <w:spacing w:line="276" w:lineRule="auto"/>
              <w:jc w:val="center"/>
              <w:rPr>
                <w:sz w:val="24"/>
                <w:szCs w:val="24"/>
              </w:rPr>
            </w:pPr>
            <w:r w:rsidRPr="00844CC7">
              <w:rPr>
                <w:sz w:val="24"/>
                <w:szCs w:val="24"/>
              </w:rPr>
              <w:t>Основные наиболее значимые задачи социально-экономического развития</w:t>
            </w:r>
          </w:p>
        </w:tc>
      </w:tr>
      <w:tr w:rsidR="007A6A90" w:rsidRPr="00844CC7" w:rsidTr="00186B3E">
        <w:tc>
          <w:tcPr>
            <w:tcW w:w="1604" w:type="pct"/>
          </w:tcPr>
          <w:p w:rsidR="007A6A90" w:rsidRPr="00844CC7" w:rsidRDefault="007A6A90" w:rsidP="00844CC7">
            <w:pPr>
              <w:tabs>
                <w:tab w:val="left" w:pos="1134"/>
              </w:tabs>
              <w:spacing w:line="276" w:lineRule="auto"/>
              <w:jc w:val="center"/>
              <w:rPr>
                <w:sz w:val="24"/>
                <w:szCs w:val="24"/>
              </w:rPr>
            </w:pPr>
            <w:r w:rsidRPr="00844CC7">
              <w:rPr>
                <w:sz w:val="24"/>
                <w:szCs w:val="24"/>
              </w:rPr>
              <w:t>Развитие экономического потенциала</w:t>
            </w:r>
          </w:p>
        </w:tc>
        <w:tc>
          <w:tcPr>
            <w:tcW w:w="1699" w:type="pct"/>
          </w:tcPr>
          <w:p w:rsidR="006B1525" w:rsidRPr="00844CC7" w:rsidRDefault="006B1525" w:rsidP="00844CC7">
            <w:pPr>
              <w:tabs>
                <w:tab w:val="left" w:pos="1134"/>
              </w:tabs>
              <w:spacing w:line="276" w:lineRule="auto"/>
              <w:jc w:val="center"/>
              <w:rPr>
                <w:sz w:val="24"/>
                <w:szCs w:val="24"/>
              </w:rPr>
            </w:pPr>
            <w:r w:rsidRPr="00844CC7">
              <w:rPr>
                <w:sz w:val="24"/>
                <w:szCs w:val="24"/>
              </w:rPr>
              <w:t>улучшение условий для развития малого и среднего предпринимательства в Червянском муниципальном образовании, способствующих:</w:t>
            </w:r>
          </w:p>
          <w:p w:rsidR="006B1525" w:rsidRPr="00844CC7" w:rsidRDefault="006B1525" w:rsidP="00844CC7">
            <w:pPr>
              <w:tabs>
                <w:tab w:val="left" w:pos="1134"/>
              </w:tabs>
              <w:spacing w:line="276" w:lineRule="auto"/>
              <w:jc w:val="center"/>
              <w:rPr>
                <w:sz w:val="24"/>
                <w:szCs w:val="24"/>
              </w:rPr>
            </w:pPr>
            <w:r w:rsidRPr="00844CC7">
              <w:rPr>
                <w:sz w:val="24"/>
                <w:szCs w:val="24"/>
              </w:rPr>
              <w:t>- устойчивому росту уровня социально-экономического развития территории муниципального образования и благосостояния граждан;</w:t>
            </w:r>
          </w:p>
          <w:p w:rsidR="006B1525" w:rsidRPr="00844CC7" w:rsidRDefault="006B1525" w:rsidP="00844CC7">
            <w:pPr>
              <w:tabs>
                <w:tab w:val="left" w:pos="1134"/>
              </w:tabs>
              <w:spacing w:line="276" w:lineRule="auto"/>
              <w:jc w:val="center"/>
              <w:rPr>
                <w:sz w:val="24"/>
                <w:szCs w:val="24"/>
              </w:rPr>
            </w:pPr>
            <w:r w:rsidRPr="00844CC7">
              <w:rPr>
                <w:sz w:val="24"/>
                <w:szCs w:val="24"/>
              </w:rPr>
              <w:t>- ускорению развития малого и среднего предпринимательства в приоритетных для Червянского муниципального образования  сферах деятельности;</w:t>
            </w:r>
          </w:p>
          <w:p w:rsidR="006B1525" w:rsidRPr="00844CC7" w:rsidRDefault="006B1525" w:rsidP="00844CC7">
            <w:pPr>
              <w:tabs>
                <w:tab w:val="left" w:pos="1134"/>
              </w:tabs>
              <w:spacing w:line="276" w:lineRule="auto"/>
              <w:jc w:val="center"/>
              <w:rPr>
                <w:sz w:val="24"/>
                <w:szCs w:val="24"/>
              </w:rPr>
            </w:pPr>
            <w:r w:rsidRPr="00844CC7">
              <w:rPr>
                <w:sz w:val="24"/>
                <w:szCs w:val="24"/>
              </w:rPr>
              <w:t>- формированию экономически активного среднего класса;</w:t>
            </w:r>
          </w:p>
          <w:p w:rsidR="007A6A90" w:rsidRPr="00844CC7" w:rsidRDefault="006B1525" w:rsidP="00844CC7">
            <w:pPr>
              <w:tabs>
                <w:tab w:val="left" w:pos="1134"/>
              </w:tabs>
              <w:spacing w:line="276" w:lineRule="auto"/>
              <w:jc w:val="center"/>
              <w:rPr>
                <w:sz w:val="24"/>
                <w:szCs w:val="24"/>
              </w:rPr>
            </w:pPr>
            <w:r w:rsidRPr="00844CC7">
              <w:rPr>
                <w:sz w:val="24"/>
                <w:szCs w:val="24"/>
              </w:rPr>
              <w:t>- занятости и самозанятости населения.</w:t>
            </w:r>
          </w:p>
        </w:tc>
        <w:tc>
          <w:tcPr>
            <w:tcW w:w="1698" w:type="pct"/>
          </w:tcPr>
          <w:p w:rsidR="006B1525" w:rsidRPr="00844CC7" w:rsidRDefault="006B1525" w:rsidP="00844CC7">
            <w:pPr>
              <w:tabs>
                <w:tab w:val="left" w:pos="1134"/>
              </w:tabs>
              <w:spacing w:line="276" w:lineRule="auto"/>
              <w:jc w:val="center"/>
              <w:rPr>
                <w:sz w:val="24"/>
                <w:szCs w:val="24"/>
              </w:rPr>
            </w:pPr>
            <w:r w:rsidRPr="00844CC7">
              <w:rPr>
                <w:sz w:val="24"/>
                <w:szCs w:val="24"/>
              </w:rPr>
              <w:t>- совершенствование правовых, экономических и организационных условий для развития малого и среднего предпринимательства;</w:t>
            </w:r>
          </w:p>
          <w:p w:rsidR="006B1525" w:rsidRPr="00844CC7" w:rsidRDefault="006B1525" w:rsidP="00844CC7">
            <w:pPr>
              <w:tabs>
                <w:tab w:val="left" w:pos="1134"/>
              </w:tabs>
              <w:spacing w:line="276" w:lineRule="auto"/>
              <w:jc w:val="center"/>
              <w:rPr>
                <w:sz w:val="24"/>
                <w:szCs w:val="24"/>
              </w:rPr>
            </w:pPr>
            <w:r w:rsidRPr="00844CC7">
              <w:rPr>
                <w:sz w:val="24"/>
                <w:szCs w:val="24"/>
              </w:rPr>
              <w:t>- совершенствование системы получения СМСП организационной, методической, консультационной и информационной поддержек по широкому спектру вопросов ведения бизнеса;</w:t>
            </w:r>
          </w:p>
          <w:p w:rsidR="007A6A90" w:rsidRPr="00844CC7" w:rsidRDefault="006B1525" w:rsidP="00844CC7">
            <w:pPr>
              <w:tabs>
                <w:tab w:val="left" w:pos="1134"/>
              </w:tabs>
              <w:spacing w:line="276" w:lineRule="auto"/>
              <w:jc w:val="center"/>
              <w:rPr>
                <w:sz w:val="24"/>
                <w:szCs w:val="24"/>
              </w:rPr>
            </w:pPr>
            <w:r w:rsidRPr="00844CC7">
              <w:rPr>
                <w:sz w:val="24"/>
                <w:szCs w:val="24"/>
              </w:rPr>
              <w:t>- обеспечение взаимодействия субъектом малого и среднего предпринимательства и органов местного самоуправления, привлечение широких кругов предпринимателей к решению вопросов социально-экономического развития Червянского муниципального образования</w:t>
            </w:r>
          </w:p>
        </w:tc>
      </w:tr>
      <w:tr w:rsidR="007A6A90" w:rsidRPr="00844CC7" w:rsidTr="00186B3E">
        <w:tc>
          <w:tcPr>
            <w:tcW w:w="1604" w:type="pct"/>
          </w:tcPr>
          <w:p w:rsidR="007A6A90" w:rsidRPr="00844CC7" w:rsidRDefault="007A6A90" w:rsidP="00844CC7">
            <w:pPr>
              <w:tabs>
                <w:tab w:val="left" w:pos="1134"/>
              </w:tabs>
              <w:spacing w:line="276" w:lineRule="auto"/>
              <w:jc w:val="center"/>
              <w:rPr>
                <w:sz w:val="24"/>
                <w:szCs w:val="24"/>
              </w:rPr>
            </w:pPr>
            <w:r w:rsidRPr="00844CC7">
              <w:rPr>
                <w:sz w:val="24"/>
                <w:szCs w:val="24"/>
              </w:rPr>
              <w:t>Формирование благоприятного социального климата</w:t>
            </w:r>
          </w:p>
        </w:tc>
        <w:tc>
          <w:tcPr>
            <w:tcW w:w="1699" w:type="pct"/>
          </w:tcPr>
          <w:p w:rsidR="007A6A90" w:rsidRPr="00844CC7" w:rsidRDefault="007A6A90" w:rsidP="00844CC7">
            <w:pPr>
              <w:tabs>
                <w:tab w:val="left" w:pos="1134"/>
              </w:tabs>
              <w:spacing w:line="276" w:lineRule="auto"/>
              <w:jc w:val="center"/>
              <w:rPr>
                <w:sz w:val="24"/>
                <w:szCs w:val="24"/>
              </w:rPr>
            </w:pPr>
            <w:r w:rsidRPr="00844CC7">
              <w:rPr>
                <w:sz w:val="24"/>
                <w:szCs w:val="24"/>
              </w:rPr>
              <w:t>-улучшение демографической ситуации</w:t>
            </w:r>
          </w:p>
          <w:p w:rsidR="007A6A90" w:rsidRPr="00844CC7" w:rsidRDefault="007A6A90" w:rsidP="00844CC7">
            <w:pPr>
              <w:tabs>
                <w:tab w:val="left" w:pos="1134"/>
              </w:tabs>
              <w:spacing w:line="276" w:lineRule="auto"/>
              <w:jc w:val="center"/>
              <w:rPr>
                <w:sz w:val="24"/>
                <w:szCs w:val="24"/>
              </w:rPr>
            </w:pPr>
            <w:r w:rsidRPr="00844CC7">
              <w:rPr>
                <w:sz w:val="24"/>
                <w:szCs w:val="24"/>
              </w:rPr>
              <w:t xml:space="preserve">-обеспечение доступности качественного образования, соответствующего современным потребностям общества </w:t>
            </w:r>
          </w:p>
          <w:p w:rsidR="007A6A90" w:rsidRPr="00844CC7" w:rsidRDefault="007A6A90" w:rsidP="00844CC7">
            <w:pPr>
              <w:tabs>
                <w:tab w:val="left" w:pos="1134"/>
              </w:tabs>
              <w:spacing w:line="276" w:lineRule="auto"/>
              <w:jc w:val="center"/>
              <w:rPr>
                <w:sz w:val="24"/>
                <w:szCs w:val="24"/>
              </w:rPr>
            </w:pPr>
            <w:r w:rsidRPr="00844CC7">
              <w:rPr>
                <w:sz w:val="24"/>
                <w:szCs w:val="24"/>
              </w:rPr>
              <w:t>-создание условий для развития и самореализации молодежи</w:t>
            </w:r>
          </w:p>
          <w:p w:rsidR="007A6A90" w:rsidRPr="00844CC7" w:rsidRDefault="007A6A90" w:rsidP="00844CC7">
            <w:pPr>
              <w:tabs>
                <w:tab w:val="left" w:pos="1134"/>
              </w:tabs>
              <w:spacing w:line="276" w:lineRule="auto"/>
              <w:jc w:val="center"/>
              <w:rPr>
                <w:sz w:val="24"/>
                <w:szCs w:val="24"/>
              </w:rPr>
            </w:pPr>
            <w:r w:rsidRPr="00844CC7">
              <w:rPr>
                <w:sz w:val="24"/>
                <w:szCs w:val="24"/>
              </w:rPr>
              <w:t xml:space="preserve">-обеспечение доступности и повышение качества </w:t>
            </w:r>
            <w:r w:rsidRPr="00844CC7">
              <w:rPr>
                <w:sz w:val="24"/>
                <w:szCs w:val="24"/>
              </w:rPr>
              <w:lastRenderedPageBreak/>
              <w:t>медицинского обслуживания населения</w:t>
            </w:r>
          </w:p>
          <w:p w:rsidR="007A6A90" w:rsidRPr="00844CC7" w:rsidRDefault="007A6A90" w:rsidP="00844CC7">
            <w:pPr>
              <w:tabs>
                <w:tab w:val="left" w:pos="1134"/>
              </w:tabs>
              <w:spacing w:line="276" w:lineRule="auto"/>
              <w:jc w:val="center"/>
              <w:rPr>
                <w:sz w:val="24"/>
                <w:szCs w:val="24"/>
              </w:rPr>
            </w:pPr>
            <w:r w:rsidRPr="00844CC7">
              <w:rPr>
                <w:sz w:val="24"/>
                <w:szCs w:val="24"/>
              </w:rPr>
              <w:t>-повышение эффективности деятельности отрасли физическая культура и спорт</w:t>
            </w:r>
          </w:p>
          <w:p w:rsidR="007A6A90" w:rsidRPr="00844CC7" w:rsidRDefault="007A6A90" w:rsidP="00844CC7">
            <w:pPr>
              <w:tabs>
                <w:tab w:val="left" w:pos="1134"/>
              </w:tabs>
              <w:spacing w:line="276" w:lineRule="auto"/>
              <w:jc w:val="center"/>
              <w:rPr>
                <w:sz w:val="24"/>
                <w:szCs w:val="24"/>
              </w:rPr>
            </w:pPr>
            <w:r w:rsidRPr="00844CC7">
              <w:rPr>
                <w:sz w:val="24"/>
                <w:szCs w:val="24"/>
              </w:rPr>
              <w:t>-улучшение экологического состояния территории</w:t>
            </w:r>
          </w:p>
        </w:tc>
        <w:tc>
          <w:tcPr>
            <w:tcW w:w="1698" w:type="pct"/>
          </w:tcPr>
          <w:p w:rsidR="007A6A90" w:rsidRPr="00844CC7" w:rsidRDefault="007A6A90" w:rsidP="00844CC7">
            <w:pPr>
              <w:tabs>
                <w:tab w:val="left" w:pos="1134"/>
              </w:tabs>
              <w:spacing w:line="276" w:lineRule="auto"/>
              <w:jc w:val="center"/>
              <w:rPr>
                <w:sz w:val="24"/>
                <w:szCs w:val="24"/>
              </w:rPr>
            </w:pPr>
            <w:r w:rsidRPr="00844CC7">
              <w:rPr>
                <w:sz w:val="24"/>
                <w:szCs w:val="24"/>
              </w:rPr>
              <w:lastRenderedPageBreak/>
              <w:t>-высокий уровень доходов населения;</w:t>
            </w:r>
          </w:p>
          <w:p w:rsidR="007A6A90" w:rsidRPr="00844CC7" w:rsidRDefault="007A6A90" w:rsidP="00844CC7">
            <w:pPr>
              <w:tabs>
                <w:tab w:val="left" w:pos="1134"/>
              </w:tabs>
              <w:spacing w:line="276" w:lineRule="auto"/>
              <w:jc w:val="center"/>
              <w:rPr>
                <w:sz w:val="24"/>
                <w:szCs w:val="24"/>
              </w:rPr>
            </w:pPr>
            <w:r w:rsidRPr="00844CC7">
              <w:rPr>
                <w:sz w:val="24"/>
                <w:szCs w:val="24"/>
              </w:rPr>
              <w:t>-доступность населению всех видов социальных услуг в соответствии с потребностями;</w:t>
            </w:r>
          </w:p>
          <w:p w:rsidR="007A6A90" w:rsidRPr="00844CC7" w:rsidRDefault="007A6A90" w:rsidP="00844CC7">
            <w:pPr>
              <w:tabs>
                <w:tab w:val="left" w:pos="1134"/>
              </w:tabs>
              <w:spacing w:line="276" w:lineRule="auto"/>
              <w:jc w:val="center"/>
              <w:rPr>
                <w:sz w:val="24"/>
                <w:szCs w:val="24"/>
              </w:rPr>
            </w:pPr>
            <w:r w:rsidRPr="00844CC7">
              <w:rPr>
                <w:sz w:val="24"/>
                <w:szCs w:val="24"/>
              </w:rPr>
              <w:t>-обеспечение комфортных условий проживания населения;</w:t>
            </w:r>
          </w:p>
          <w:p w:rsidR="007A6A90" w:rsidRPr="00844CC7" w:rsidRDefault="007A6A90" w:rsidP="00844CC7">
            <w:pPr>
              <w:tabs>
                <w:tab w:val="left" w:pos="1134"/>
              </w:tabs>
              <w:spacing w:line="276" w:lineRule="auto"/>
              <w:jc w:val="center"/>
              <w:rPr>
                <w:sz w:val="24"/>
                <w:szCs w:val="24"/>
              </w:rPr>
            </w:pPr>
            <w:r w:rsidRPr="00844CC7">
              <w:rPr>
                <w:sz w:val="24"/>
                <w:szCs w:val="24"/>
              </w:rPr>
              <w:t>-обеспечение высокого уровня безопасности жизнедеятельности.</w:t>
            </w:r>
          </w:p>
        </w:tc>
      </w:tr>
      <w:tr w:rsidR="007A6A90" w:rsidRPr="00844CC7" w:rsidTr="00186B3E">
        <w:tc>
          <w:tcPr>
            <w:tcW w:w="1604" w:type="pct"/>
          </w:tcPr>
          <w:p w:rsidR="007A6A90" w:rsidRPr="00844CC7" w:rsidRDefault="007A6A90" w:rsidP="00844CC7">
            <w:pPr>
              <w:tabs>
                <w:tab w:val="left" w:pos="1134"/>
              </w:tabs>
              <w:spacing w:line="276" w:lineRule="auto"/>
              <w:jc w:val="center"/>
              <w:rPr>
                <w:sz w:val="24"/>
                <w:szCs w:val="24"/>
              </w:rPr>
            </w:pPr>
            <w:r w:rsidRPr="00844CC7">
              <w:rPr>
                <w:sz w:val="24"/>
                <w:szCs w:val="24"/>
              </w:rPr>
              <w:lastRenderedPageBreak/>
              <w:t xml:space="preserve">Пространственное развитие  муниципального образования </w:t>
            </w:r>
          </w:p>
        </w:tc>
        <w:tc>
          <w:tcPr>
            <w:tcW w:w="1699" w:type="pct"/>
          </w:tcPr>
          <w:p w:rsidR="007A6A90" w:rsidRPr="00844CC7" w:rsidRDefault="007A6A90" w:rsidP="00844CC7">
            <w:pPr>
              <w:tabs>
                <w:tab w:val="left" w:pos="1134"/>
              </w:tabs>
              <w:spacing w:line="276" w:lineRule="auto"/>
              <w:jc w:val="center"/>
              <w:rPr>
                <w:sz w:val="24"/>
                <w:szCs w:val="24"/>
              </w:rPr>
            </w:pPr>
            <w:r w:rsidRPr="00844CC7">
              <w:rPr>
                <w:sz w:val="24"/>
                <w:szCs w:val="24"/>
              </w:rPr>
              <w:t>-развитие жилищной сферы</w:t>
            </w:r>
          </w:p>
          <w:p w:rsidR="007A6A90" w:rsidRPr="00844CC7" w:rsidRDefault="007A6A90" w:rsidP="00844CC7">
            <w:pPr>
              <w:tabs>
                <w:tab w:val="left" w:pos="1134"/>
              </w:tabs>
              <w:spacing w:line="276" w:lineRule="auto"/>
              <w:jc w:val="center"/>
              <w:rPr>
                <w:sz w:val="24"/>
                <w:szCs w:val="24"/>
              </w:rPr>
            </w:pPr>
            <w:r w:rsidRPr="00844CC7">
              <w:rPr>
                <w:sz w:val="24"/>
                <w:szCs w:val="24"/>
              </w:rPr>
              <w:t>-обеспечение сбалансированности рынка труда</w:t>
            </w:r>
          </w:p>
          <w:p w:rsidR="007A6A90" w:rsidRPr="00844CC7" w:rsidRDefault="007A6A90" w:rsidP="00844CC7">
            <w:pPr>
              <w:tabs>
                <w:tab w:val="left" w:pos="1134"/>
              </w:tabs>
              <w:spacing w:line="276" w:lineRule="auto"/>
              <w:jc w:val="center"/>
              <w:rPr>
                <w:sz w:val="24"/>
                <w:szCs w:val="24"/>
              </w:rPr>
            </w:pPr>
            <w:r w:rsidRPr="00844CC7">
              <w:rPr>
                <w:sz w:val="24"/>
                <w:szCs w:val="24"/>
              </w:rPr>
              <w:t>-улучшение уровня и качества жизни населения</w:t>
            </w:r>
            <w:r w:rsidR="006B1525" w:rsidRPr="00844CC7">
              <w:rPr>
                <w:sz w:val="24"/>
                <w:szCs w:val="24"/>
              </w:rPr>
              <w:t xml:space="preserve"> Червянского муниципального образования  </w:t>
            </w:r>
          </w:p>
          <w:p w:rsidR="007A6A90" w:rsidRPr="00844CC7" w:rsidRDefault="007A6A90" w:rsidP="00844CC7">
            <w:pPr>
              <w:tabs>
                <w:tab w:val="left" w:pos="1134"/>
              </w:tabs>
              <w:spacing w:line="276" w:lineRule="auto"/>
              <w:rPr>
                <w:b/>
                <w:sz w:val="24"/>
                <w:szCs w:val="24"/>
              </w:rPr>
            </w:pPr>
          </w:p>
        </w:tc>
        <w:tc>
          <w:tcPr>
            <w:tcW w:w="1698" w:type="pct"/>
          </w:tcPr>
          <w:p w:rsidR="007A6A90" w:rsidRPr="00844CC7" w:rsidRDefault="007A6A90" w:rsidP="00844CC7">
            <w:pPr>
              <w:tabs>
                <w:tab w:val="left" w:pos="1134"/>
              </w:tabs>
              <w:spacing w:line="276" w:lineRule="auto"/>
              <w:jc w:val="center"/>
              <w:rPr>
                <w:sz w:val="24"/>
                <w:szCs w:val="24"/>
              </w:rPr>
            </w:pPr>
            <w:r w:rsidRPr="00844CC7">
              <w:rPr>
                <w:sz w:val="24"/>
                <w:szCs w:val="24"/>
              </w:rPr>
              <w:t>-обеспечение размещения производительных сил и мест проживания населения в соответствии с Генеральным планом;</w:t>
            </w:r>
          </w:p>
          <w:p w:rsidR="007A6A90" w:rsidRPr="00844CC7" w:rsidRDefault="007A6A90" w:rsidP="00844CC7">
            <w:pPr>
              <w:tabs>
                <w:tab w:val="left" w:pos="1134"/>
              </w:tabs>
              <w:spacing w:line="276" w:lineRule="auto"/>
              <w:jc w:val="center"/>
              <w:rPr>
                <w:sz w:val="24"/>
                <w:szCs w:val="24"/>
              </w:rPr>
            </w:pPr>
            <w:r w:rsidRPr="00844CC7">
              <w:rPr>
                <w:sz w:val="24"/>
                <w:szCs w:val="24"/>
              </w:rPr>
              <w:t>-обеспечение комплексной застройки жилых зон;</w:t>
            </w:r>
          </w:p>
          <w:p w:rsidR="007A6A90" w:rsidRPr="00844CC7" w:rsidRDefault="007A6A90" w:rsidP="00844CC7">
            <w:pPr>
              <w:tabs>
                <w:tab w:val="left" w:pos="1134"/>
              </w:tabs>
              <w:spacing w:line="276" w:lineRule="auto"/>
              <w:jc w:val="center"/>
              <w:rPr>
                <w:sz w:val="24"/>
                <w:szCs w:val="24"/>
              </w:rPr>
            </w:pPr>
            <w:r w:rsidRPr="00844CC7">
              <w:rPr>
                <w:sz w:val="24"/>
                <w:szCs w:val="24"/>
              </w:rPr>
              <w:t>-наличие культурно-исторических зон.</w:t>
            </w:r>
          </w:p>
        </w:tc>
      </w:tr>
      <w:tr w:rsidR="007A6A90" w:rsidRPr="00844CC7" w:rsidTr="00186B3E">
        <w:tc>
          <w:tcPr>
            <w:tcW w:w="1604" w:type="pct"/>
          </w:tcPr>
          <w:p w:rsidR="007A6A90" w:rsidRPr="00844CC7" w:rsidRDefault="007A6A90" w:rsidP="00844CC7">
            <w:pPr>
              <w:tabs>
                <w:tab w:val="left" w:pos="1134"/>
              </w:tabs>
              <w:spacing w:line="276" w:lineRule="auto"/>
              <w:jc w:val="center"/>
              <w:rPr>
                <w:sz w:val="24"/>
                <w:szCs w:val="24"/>
              </w:rPr>
            </w:pPr>
            <w:r w:rsidRPr="00844CC7">
              <w:rPr>
                <w:sz w:val="24"/>
                <w:szCs w:val="24"/>
              </w:rPr>
              <w:t>Развитие инфраструктуры</w:t>
            </w:r>
          </w:p>
        </w:tc>
        <w:tc>
          <w:tcPr>
            <w:tcW w:w="1699" w:type="pct"/>
          </w:tcPr>
          <w:p w:rsidR="007A6A90" w:rsidRPr="00844CC7" w:rsidRDefault="007A6A90" w:rsidP="00844CC7">
            <w:pPr>
              <w:tabs>
                <w:tab w:val="left" w:pos="1134"/>
              </w:tabs>
              <w:spacing w:line="276" w:lineRule="auto"/>
              <w:jc w:val="center"/>
              <w:rPr>
                <w:sz w:val="24"/>
                <w:szCs w:val="24"/>
              </w:rPr>
            </w:pPr>
            <w:r w:rsidRPr="00844CC7">
              <w:rPr>
                <w:sz w:val="24"/>
                <w:szCs w:val="24"/>
              </w:rPr>
              <w:t>-развитие транспортной инфраструктуры</w:t>
            </w:r>
          </w:p>
          <w:p w:rsidR="007A6A90" w:rsidRPr="00844CC7" w:rsidRDefault="007A6A90" w:rsidP="00844CC7">
            <w:pPr>
              <w:tabs>
                <w:tab w:val="left" w:pos="1134"/>
              </w:tabs>
              <w:spacing w:line="276" w:lineRule="auto"/>
              <w:jc w:val="center"/>
              <w:rPr>
                <w:sz w:val="24"/>
                <w:szCs w:val="24"/>
              </w:rPr>
            </w:pPr>
            <w:r w:rsidRPr="00844CC7">
              <w:rPr>
                <w:sz w:val="24"/>
                <w:szCs w:val="24"/>
              </w:rPr>
              <w:t>-развитие инженерной инфраструктуры</w:t>
            </w:r>
          </w:p>
        </w:tc>
        <w:tc>
          <w:tcPr>
            <w:tcW w:w="1698" w:type="pct"/>
          </w:tcPr>
          <w:p w:rsidR="007A6A90" w:rsidRPr="00844CC7" w:rsidRDefault="007A6A90" w:rsidP="00844CC7">
            <w:pPr>
              <w:tabs>
                <w:tab w:val="left" w:pos="1134"/>
              </w:tabs>
              <w:spacing w:line="276" w:lineRule="auto"/>
              <w:jc w:val="center"/>
              <w:rPr>
                <w:sz w:val="24"/>
                <w:szCs w:val="24"/>
              </w:rPr>
            </w:pPr>
            <w:r w:rsidRPr="00844CC7">
              <w:rPr>
                <w:sz w:val="24"/>
                <w:szCs w:val="24"/>
              </w:rPr>
              <w:t>-высокое качество предоставляемых услуг транспорта и связи;</w:t>
            </w:r>
          </w:p>
          <w:p w:rsidR="007A6A90" w:rsidRPr="00844CC7" w:rsidRDefault="007A6A90" w:rsidP="00844CC7">
            <w:pPr>
              <w:tabs>
                <w:tab w:val="left" w:pos="1134"/>
              </w:tabs>
              <w:spacing w:line="276" w:lineRule="auto"/>
              <w:jc w:val="center"/>
              <w:rPr>
                <w:sz w:val="24"/>
                <w:szCs w:val="24"/>
              </w:rPr>
            </w:pPr>
            <w:r w:rsidRPr="00844CC7">
              <w:rPr>
                <w:sz w:val="24"/>
                <w:szCs w:val="24"/>
              </w:rPr>
              <w:t>-высокий уровень жилищно-коммунального хозяйства.</w:t>
            </w:r>
          </w:p>
        </w:tc>
      </w:tr>
    </w:tbl>
    <w:p w:rsidR="007A6A90" w:rsidRPr="007A6A90" w:rsidRDefault="007A6A90" w:rsidP="00844CC7">
      <w:pPr>
        <w:tabs>
          <w:tab w:val="left" w:pos="1134"/>
        </w:tabs>
        <w:spacing w:after="0"/>
        <w:ind w:firstLine="709"/>
        <w:jc w:val="center"/>
        <w:rPr>
          <w:rFonts w:ascii="Times New Roman" w:hAnsi="Times New Roman" w:cs="Times New Roman"/>
          <w:sz w:val="24"/>
          <w:szCs w:val="24"/>
        </w:rPr>
      </w:pPr>
    </w:p>
    <w:p w:rsidR="007A6A90" w:rsidRPr="00844CC7" w:rsidRDefault="00E27488" w:rsidP="00844CC7">
      <w:pPr>
        <w:pStyle w:val="aa"/>
        <w:tabs>
          <w:tab w:val="left" w:pos="1134"/>
        </w:tabs>
        <w:spacing w:after="0"/>
        <w:ind w:left="709"/>
        <w:rPr>
          <w:rFonts w:ascii="Times New Roman" w:hAnsi="Times New Roman" w:cs="Times New Roman"/>
          <w:b/>
          <w:i/>
          <w:sz w:val="24"/>
          <w:szCs w:val="24"/>
        </w:rPr>
      </w:pPr>
      <w:bookmarkStart w:id="4" w:name="_Toc163140929"/>
      <w:bookmarkStart w:id="5" w:name="_Toc312660294"/>
      <w:r>
        <w:rPr>
          <w:rFonts w:ascii="Times New Roman" w:hAnsi="Times New Roman" w:cs="Times New Roman"/>
          <w:b/>
          <w:i/>
          <w:sz w:val="24"/>
          <w:szCs w:val="24"/>
        </w:rPr>
        <w:t>7</w:t>
      </w:r>
      <w:r w:rsidR="007A6A90" w:rsidRPr="00844CC7">
        <w:rPr>
          <w:rFonts w:ascii="Times New Roman" w:hAnsi="Times New Roman" w:cs="Times New Roman"/>
          <w:b/>
          <w:i/>
          <w:sz w:val="24"/>
          <w:szCs w:val="24"/>
        </w:rPr>
        <w:t xml:space="preserve">.2.1 Социальная </w:t>
      </w:r>
      <w:bookmarkStart w:id="6" w:name="_Toc163140930"/>
      <w:bookmarkEnd w:id="4"/>
      <w:bookmarkEnd w:id="5"/>
      <w:r w:rsidR="007A6A90" w:rsidRPr="00844CC7">
        <w:rPr>
          <w:rFonts w:ascii="Times New Roman" w:hAnsi="Times New Roman" w:cs="Times New Roman"/>
          <w:b/>
          <w:i/>
          <w:sz w:val="24"/>
          <w:szCs w:val="24"/>
        </w:rPr>
        <w:t>политика</w:t>
      </w:r>
    </w:p>
    <w:p w:rsidR="007A6A90" w:rsidRPr="007A6A90" w:rsidRDefault="007A6A90" w:rsidP="00844CC7">
      <w:pPr>
        <w:spacing w:after="0"/>
        <w:ind w:firstLine="709"/>
        <w:jc w:val="center"/>
        <w:rPr>
          <w:rFonts w:ascii="Times New Roman" w:hAnsi="Times New Roman" w:cs="Times New Roman"/>
          <w:b/>
          <w:sz w:val="24"/>
          <w:szCs w:val="24"/>
        </w:rPr>
      </w:pPr>
    </w:p>
    <w:p w:rsidR="007A6A90" w:rsidRPr="007A6A90" w:rsidRDefault="007A6A90" w:rsidP="00844CC7">
      <w:pPr>
        <w:spacing w:after="0"/>
        <w:ind w:firstLine="709"/>
        <w:rPr>
          <w:rFonts w:ascii="Times New Roman" w:hAnsi="Times New Roman" w:cs="Times New Roman"/>
          <w:i/>
          <w:iCs/>
          <w:sz w:val="24"/>
          <w:szCs w:val="24"/>
        </w:rPr>
      </w:pPr>
      <w:r w:rsidRPr="007A6A90">
        <w:rPr>
          <w:rFonts w:ascii="Times New Roman" w:hAnsi="Times New Roman" w:cs="Times New Roman"/>
          <w:i/>
          <w:sz w:val="24"/>
          <w:szCs w:val="24"/>
        </w:rPr>
        <w:t>В сфере охраны здоровья населения</w:t>
      </w:r>
      <w:bookmarkEnd w:id="6"/>
      <w:r w:rsidRPr="007A6A90">
        <w:rPr>
          <w:rFonts w:ascii="Times New Roman" w:hAnsi="Times New Roman" w:cs="Times New Roman"/>
          <w:i/>
          <w:sz w:val="24"/>
          <w:szCs w:val="24"/>
        </w:rPr>
        <w:t>:</w:t>
      </w:r>
    </w:p>
    <w:p w:rsidR="007A6A90" w:rsidRPr="007A6A90" w:rsidRDefault="007A6A90" w:rsidP="00844CC7">
      <w:pPr>
        <w:spacing w:after="0"/>
        <w:ind w:firstLine="709"/>
        <w:rPr>
          <w:rFonts w:ascii="Times New Roman" w:hAnsi="Times New Roman" w:cs="Times New Roman"/>
          <w:b/>
          <w:iCs/>
          <w:sz w:val="24"/>
          <w:szCs w:val="24"/>
        </w:rPr>
      </w:pPr>
      <w:r w:rsidRPr="007A6A90">
        <w:rPr>
          <w:rFonts w:ascii="Times New Roman" w:hAnsi="Times New Roman" w:cs="Times New Roman"/>
          <w:b/>
          <w:iCs/>
          <w:sz w:val="24"/>
          <w:szCs w:val="24"/>
        </w:rPr>
        <w:t>-</w:t>
      </w:r>
      <w:r w:rsidRPr="007A6A90">
        <w:rPr>
          <w:rFonts w:ascii="Times New Roman" w:hAnsi="Times New Roman" w:cs="Times New Roman"/>
          <w:sz w:val="24"/>
          <w:szCs w:val="24"/>
        </w:rPr>
        <w:t>пропаганда и создание условий для здорового образа жизни;</w:t>
      </w:r>
    </w:p>
    <w:p w:rsidR="007A6A90" w:rsidRPr="007A6A90" w:rsidRDefault="006B1525" w:rsidP="00844CC7">
      <w:pPr>
        <w:spacing w:after="0"/>
        <w:ind w:firstLine="709"/>
        <w:rPr>
          <w:rFonts w:ascii="Times New Roman" w:hAnsi="Times New Roman" w:cs="Times New Roman"/>
          <w:sz w:val="24"/>
          <w:szCs w:val="24"/>
        </w:rPr>
      </w:pPr>
      <w:r>
        <w:rPr>
          <w:rFonts w:ascii="Times New Roman" w:hAnsi="Times New Roman" w:cs="Times New Roman"/>
          <w:b/>
          <w:iCs/>
          <w:sz w:val="24"/>
          <w:szCs w:val="24"/>
        </w:rPr>
        <w:t xml:space="preserve">- </w:t>
      </w:r>
      <w:r>
        <w:rPr>
          <w:rFonts w:ascii="Times New Roman" w:eastAsia="Times New Roman" w:hAnsi="Times New Roman" w:cs="Times New Roman"/>
          <w:sz w:val="24"/>
          <w:szCs w:val="24"/>
          <w:lang w:eastAsia="ru-RU"/>
        </w:rPr>
        <w:t>п</w:t>
      </w:r>
      <w:r w:rsidRPr="0020364F">
        <w:rPr>
          <w:rFonts w:ascii="Times New Roman" w:eastAsia="Times New Roman" w:hAnsi="Times New Roman" w:cs="Times New Roman"/>
          <w:sz w:val="24"/>
          <w:szCs w:val="24"/>
          <w:lang w:eastAsia="ru-RU"/>
        </w:rPr>
        <w:t>овышение доступности и качества предоставления первичной медико-санитарной помощи</w:t>
      </w:r>
      <w:r w:rsidR="007A6A90" w:rsidRPr="007A6A90">
        <w:rPr>
          <w:rFonts w:ascii="Times New Roman" w:hAnsi="Times New Roman" w:cs="Times New Roman"/>
          <w:sz w:val="24"/>
          <w:szCs w:val="24"/>
        </w:rPr>
        <w:t>.</w:t>
      </w:r>
      <w:bookmarkStart w:id="7" w:name="_Toc163140931"/>
    </w:p>
    <w:p w:rsidR="007A6A90" w:rsidRPr="007A6A90" w:rsidRDefault="007A6A90" w:rsidP="00844CC7">
      <w:pPr>
        <w:spacing w:after="0"/>
        <w:ind w:firstLine="709"/>
        <w:rPr>
          <w:rFonts w:ascii="Times New Roman" w:hAnsi="Times New Roman" w:cs="Times New Roman"/>
          <w:i/>
          <w:sz w:val="24"/>
          <w:szCs w:val="24"/>
        </w:rPr>
      </w:pPr>
      <w:r w:rsidRPr="007A6A90">
        <w:rPr>
          <w:rFonts w:ascii="Times New Roman" w:hAnsi="Times New Roman" w:cs="Times New Roman"/>
          <w:i/>
          <w:sz w:val="24"/>
          <w:szCs w:val="24"/>
        </w:rPr>
        <w:t>В сфере охраны общественного порядка</w:t>
      </w:r>
      <w:bookmarkEnd w:id="7"/>
      <w:r w:rsidRPr="007A6A90">
        <w:rPr>
          <w:rFonts w:ascii="Times New Roman" w:hAnsi="Times New Roman" w:cs="Times New Roman"/>
          <w:i/>
          <w:sz w:val="24"/>
          <w:szCs w:val="24"/>
        </w:rPr>
        <w:t>:</w:t>
      </w:r>
    </w:p>
    <w:p w:rsidR="007A6A90" w:rsidRPr="007A6A90" w:rsidRDefault="006B1525" w:rsidP="00844CC7">
      <w:pPr>
        <w:spacing w:after="0"/>
        <w:ind w:firstLine="708"/>
        <w:jc w:val="both"/>
        <w:rPr>
          <w:rFonts w:ascii="Times New Roman" w:hAnsi="Times New Roman" w:cs="Times New Roman"/>
          <w:sz w:val="24"/>
          <w:szCs w:val="24"/>
        </w:rPr>
      </w:pPr>
      <w:r>
        <w:rPr>
          <w:rFonts w:ascii="Times New Roman" w:hAnsi="Times New Roman" w:cs="Times New Roman"/>
          <w:sz w:val="24"/>
          <w:szCs w:val="24"/>
        </w:rPr>
        <w:t>- п</w:t>
      </w:r>
      <w:r w:rsidRPr="006B1525">
        <w:rPr>
          <w:rFonts w:ascii="Times New Roman" w:hAnsi="Times New Roman" w:cs="Times New Roman"/>
          <w:sz w:val="24"/>
          <w:szCs w:val="24"/>
        </w:rPr>
        <w:t>ротиводействи</w:t>
      </w:r>
      <w:r>
        <w:rPr>
          <w:rFonts w:ascii="Times New Roman" w:hAnsi="Times New Roman" w:cs="Times New Roman"/>
          <w:sz w:val="24"/>
          <w:szCs w:val="24"/>
        </w:rPr>
        <w:t>е</w:t>
      </w:r>
      <w:r w:rsidRPr="006B1525">
        <w:rPr>
          <w:rFonts w:ascii="Times New Roman" w:hAnsi="Times New Roman" w:cs="Times New Roman"/>
          <w:sz w:val="24"/>
          <w:szCs w:val="24"/>
        </w:rPr>
        <w:t xml:space="preserve"> проникновению в общественное сознание идей религиозного фундаментализма, экстреми</w:t>
      </w:r>
      <w:r>
        <w:rPr>
          <w:rFonts w:ascii="Times New Roman" w:hAnsi="Times New Roman" w:cs="Times New Roman"/>
          <w:sz w:val="24"/>
          <w:szCs w:val="24"/>
        </w:rPr>
        <w:t xml:space="preserve">зма и </w:t>
      </w:r>
      <w:r w:rsidRPr="006B1525">
        <w:rPr>
          <w:rFonts w:ascii="Times New Roman" w:hAnsi="Times New Roman" w:cs="Times New Roman"/>
          <w:sz w:val="24"/>
          <w:szCs w:val="24"/>
        </w:rPr>
        <w:t xml:space="preserve"> нетерпимости</w:t>
      </w:r>
      <w:r w:rsidR="007A6A90" w:rsidRPr="007A6A90">
        <w:rPr>
          <w:rFonts w:ascii="Times New Roman" w:hAnsi="Times New Roman" w:cs="Times New Roman"/>
          <w:sz w:val="24"/>
          <w:szCs w:val="24"/>
        </w:rPr>
        <w:t>;</w:t>
      </w:r>
    </w:p>
    <w:p w:rsidR="007A6A90" w:rsidRPr="007A6A90" w:rsidRDefault="007A6A90" w:rsidP="00844CC7">
      <w:pPr>
        <w:spacing w:after="0"/>
        <w:ind w:firstLine="709"/>
        <w:jc w:val="both"/>
        <w:rPr>
          <w:rFonts w:ascii="Times New Roman" w:hAnsi="Times New Roman" w:cs="Times New Roman"/>
          <w:iCs/>
          <w:sz w:val="24"/>
          <w:szCs w:val="24"/>
        </w:rPr>
      </w:pPr>
      <w:r w:rsidRPr="007A6A90">
        <w:rPr>
          <w:rFonts w:ascii="Times New Roman" w:hAnsi="Times New Roman" w:cs="Times New Roman"/>
          <w:iCs/>
          <w:sz w:val="24"/>
          <w:szCs w:val="24"/>
        </w:rPr>
        <w:t>-</w:t>
      </w:r>
      <w:r w:rsidRPr="007A6A90">
        <w:rPr>
          <w:rFonts w:ascii="Times New Roman" w:hAnsi="Times New Roman" w:cs="Times New Roman"/>
          <w:sz w:val="24"/>
          <w:szCs w:val="24"/>
        </w:rPr>
        <w:t>содействие ликвидации незаконного оборота наркосодержащих веществ и спиртосодержащих жидкостей;</w:t>
      </w:r>
    </w:p>
    <w:p w:rsidR="007A6A90" w:rsidRPr="007A6A90" w:rsidRDefault="006B1525" w:rsidP="00844CC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6A90" w:rsidRPr="007A6A90">
        <w:rPr>
          <w:rFonts w:ascii="Times New Roman" w:hAnsi="Times New Roman" w:cs="Times New Roman"/>
          <w:sz w:val="24"/>
          <w:szCs w:val="24"/>
        </w:rPr>
        <w:t>формирование позитивного общественного мнения по отношению к деятельности по охране правопорядка, экономической, общественной безопасности.</w:t>
      </w:r>
      <w:bookmarkStart w:id="8" w:name="_Toc156890175"/>
      <w:bookmarkStart w:id="9" w:name="_Toc163140932"/>
    </w:p>
    <w:p w:rsidR="007A6A90" w:rsidRPr="007A6A90" w:rsidRDefault="007A6A90" w:rsidP="00844CC7">
      <w:pPr>
        <w:spacing w:after="0"/>
        <w:ind w:firstLine="709"/>
        <w:jc w:val="both"/>
        <w:rPr>
          <w:rFonts w:ascii="Times New Roman" w:hAnsi="Times New Roman" w:cs="Times New Roman"/>
          <w:i/>
          <w:iCs/>
          <w:sz w:val="24"/>
          <w:szCs w:val="24"/>
        </w:rPr>
      </w:pPr>
      <w:r w:rsidRPr="007A6A90">
        <w:rPr>
          <w:rFonts w:ascii="Times New Roman" w:hAnsi="Times New Roman" w:cs="Times New Roman"/>
          <w:i/>
          <w:sz w:val="24"/>
          <w:szCs w:val="24"/>
        </w:rPr>
        <w:t>В сфере социальной защиты</w:t>
      </w:r>
      <w:bookmarkEnd w:id="8"/>
      <w:bookmarkEnd w:id="9"/>
      <w:r w:rsidRPr="007A6A90">
        <w:rPr>
          <w:rFonts w:ascii="Times New Roman" w:hAnsi="Times New Roman" w:cs="Times New Roman"/>
          <w:i/>
          <w:sz w:val="24"/>
          <w:szCs w:val="24"/>
        </w:rPr>
        <w:t>:</w:t>
      </w:r>
    </w:p>
    <w:p w:rsidR="007A6A90" w:rsidRPr="007A6A90" w:rsidRDefault="007A6A90" w:rsidP="00844CC7">
      <w:pPr>
        <w:spacing w:after="0"/>
        <w:ind w:firstLine="709"/>
        <w:jc w:val="both"/>
        <w:rPr>
          <w:rFonts w:ascii="Times New Roman" w:hAnsi="Times New Roman" w:cs="Times New Roman"/>
          <w:b/>
          <w:iCs/>
          <w:sz w:val="24"/>
          <w:szCs w:val="24"/>
        </w:rPr>
      </w:pPr>
      <w:r w:rsidRPr="007A6A90">
        <w:rPr>
          <w:rFonts w:ascii="Times New Roman" w:hAnsi="Times New Roman" w:cs="Times New Roman"/>
          <w:b/>
          <w:iCs/>
          <w:sz w:val="24"/>
          <w:szCs w:val="24"/>
        </w:rPr>
        <w:t>-</w:t>
      </w:r>
      <w:r w:rsidRPr="007A6A90">
        <w:rPr>
          <w:rFonts w:ascii="Times New Roman" w:hAnsi="Times New Roman" w:cs="Times New Roman"/>
          <w:sz w:val="24"/>
          <w:szCs w:val="24"/>
        </w:rPr>
        <w:t>создание условий для оказания действенной профилактической и чрезвычайной социальной помощи малообеспеченным и незащищенным слоям населения, а также лицам в связи с чрезвычайными ситуациями;</w:t>
      </w:r>
    </w:p>
    <w:p w:rsidR="007A6A90" w:rsidRPr="007A6A90" w:rsidRDefault="007A6A90" w:rsidP="00844CC7">
      <w:pPr>
        <w:spacing w:after="0"/>
        <w:ind w:firstLine="709"/>
        <w:jc w:val="both"/>
        <w:rPr>
          <w:rFonts w:ascii="Times New Roman" w:hAnsi="Times New Roman" w:cs="Times New Roman"/>
          <w:b/>
          <w:iCs/>
          <w:sz w:val="24"/>
          <w:szCs w:val="24"/>
        </w:rPr>
      </w:pPr>
      <w:r w:rsidRPr="007A6A90">
        <w:rPr>
          <w:rFonts w:ascii="Times New Roman" w:hAnsi="Times New Roman" w:cs="Times New Roman"/>
          <w:iCs/>
          <w:sz w:val="24"/>
          <w:szCs w:val="24"/>
        </w:rPr>
        <w:t>-содействие в</w:t>
      </w:r>
      <w:r w:rsidRPr="007A6A90">
        <w:rPr>
          <w:rFonts w:ascii="Times New Roman" w:hAnsi="Times New Roman" w:cs="Times New Roman"/>
          <w:sz w:val="24"/>
          <w:szCs w:val="24"/>
        </w:rPr>
        <w:t>проведении адресной поддержки социально незащищенных категорий населений;</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iCs/>
          <w:sz w:val="24"/>
          <w:szCs w:val="24"/>
        </w:rPr>
        <w:t>-с</w:t>
      </w:r>
      <w:r w:rsidRPr="007A6A90">
        <w:rPr>
          <w:rFonts w:ascii="Times New Roman" w:hAnsi="Times New Roman" w:cs="Times New Roman"/>
          <w:sz w:val="24"/>
          <w:szCs w:val="24"/>
        </w:rPr>
        <w:t>оздание комфортной среды обитания для лиц с ограниченными физическими возможностями.</w:t>
      </w:r>
      <w:bookmarkStart w:id="10" w:name="_Toc163140933"/>
    </w:p>
    <w:p w:rsidR="007A6A90" w:rsidRPr="007A6A90" w:rsidRDefault="007A6A90" w:rsidP="00844CC7">
      <w:pPr>
        <w:spacing w:after="0"/>
        <w:ind w:firstLine="709"/>
        <w:jc w:val="both"/>
        <w:rPr>
          <w:rFonts w:ascii="Times New Roman" w:hAnsi="Times New Roman" w:cs="Times New Roman"/>
          <w:i/>
          <w:iCs/>
          <w:sz w:val="24"/>
          <w:szCs w:val="24"/>
        </w:rPr>
      </w:pPr>
      <w:r w:rsidRPr="007A6A90">
        <w:rPr>
          <w:rFonts w:ascii="Times New Roman" w:hAnsi="Times New Roman" w:cs="Times New Roman"/>
          <w:i/>
          <w:sz w:val="24"/>
          <w:szCs w:val="24"/>
        </w:rPr>
        <w:t>В сфере регулирования социально-демографических процессов</w:t>
      </w:r>
      <w:bookmarkEnd w:id="10"/>
      <w:r w:rsidRPr="007A6A90">
        <w:rPr>
          <w:rFonts w:ascii="Times New Roman" w:hAnsi="Times New Roman" w:cs="Times New Roman"/>
          <w:i/>
          <w:sz w:val="24"/>
          <w:szCs w:val="24"/>
        </w:rPr>
        <w:t>:</w:t>
      </w:r>
    </w:p>
    <w:p w:rsidR="007A6A90" w:rsidRPr="007A6A90" w:rsidRDefault="007A6A90" w:rsidP="00844CC7">
      <w:pPr>
        <w:spacing w:after="0"/>
        <w:ind w:firstLine="709"/>
        <w:jc w:val="both"/>
        <w:rPr>
          <w:rFonts w:ascii="Times New Roman" w:hAnsi="Times New Roman" w:cs="Times New Roman"/>
          <w:b/>
          <w:iCs/>
          <w:sz w:val="24"/>
          <w:szCs w:val="24"/>
        </w:rPr>
      </w:pPr>
      <w:r w:rsidRPr="007A6A90">
        <w:rPr>
          <w:rFonts w:ascii="Times New Roman" w:hAnsi="Times New Roman" w:cs="Times New Roman"/>
          <w:iCs/>
          <w:sz w:val="24"/>
          <w:szCs w:val="24"/>
        </w:rPr>
        <w:t>-с</w:t>
      </w:r>
      <w:r w:rsidRPr="007A6A90">
        <w:rPr>
          <w:rFonts w:ascii="Times New Roman" w:hAnsi="Times New Roman" w:cs="Times New Roman"/>
          <w:sz w:val="24"/>
          <w:szCs w:val="24"/>
        </w:rPr>
        <w:t>оздание условий, стимулирующих рождаемость;</w:t>
      </w:r>
    </w:p>
    <w:p w:rsidR="007A6A90" w:rsidRPr="007A6A90" w:rsidRDefault="007A6A90" w:rsidP="00844CC7">
      <w:pPr>
        <w:spacing w:after="0"/>
        <w:ind w:firstLine="709"/>
        <w:jc w:val="both"/>
        <w:rPr>
          <w:rFonts w:ascii="Times New Roman" w:hAnsi="Times New Roman" w:cs="Times New Roman"/>
          <w:b/>
          <w:iCs/>
          <w:sz w:val="24"/>
          <w:szCs w:val="24"/>
        </w:rPr>
      </w:pPr>
      <w:r w:rsidRPr="007A6A90">
        <w:rPr>
          <w:rFonts w:ascii="Times New Roman" w:hAnsi="Times New Roman" w:cs="Times New Roman"/>
          <w:b/>
          <w:iCs/>
          <w:sz w:val="24"/>
          <w:szCs w:val="24"/>
        </w:rPr>
        <w:t>-</w:t>
      </w:r>
      <w:r w:rsidRPr="007A6A90">
        <w:rPr>
          <w:rFonts w:ascii="Times New Roman" w:hAnsi="Times New Roman" w:cs="Times New Roman"/>
          <w:sz w:val="24"/>
          <w:szCs w:val="24"/>
        </w:rPr>
        <w:t>создание условий для закрепления местного населения;</w:t>
      </w:r>
    </w:p>
    <w:p w:rsidR="007A6A90" w:rsidRPr="007A6A90" w:rsidRDefault="007A6A90" w:rsidP="00844CC7">
      <w:pPr>
        <w:spacing w:after="0"/>
        <w:ind w:firstLine="709"/>
        <w:jc w:val="both"/>
        <w:rPr>
          <w:rFonts w:ascii="Times New Roman" w:hAnsi="Times New Roman" w:cs="Times New Roman"/>
          <w:b/>
          <w:iCs/>
          <w:sz w:val="24"/>
          <w:szCs w:val="24"/>
        </w:rPr>
      </w:pPr>
      <w:r w:rsidRPr="007A6A90">
        <w:rPr>
          <w:rFonts w:ascii="Times New Roman" w:hAnsi="Times New Roman" w:cs="Times New Roman"/>
          <w:b/>
          <w:iCs/>
          <w:sz w:val="24"/>
          <w:szCs w:val="24"/>
        </w:rPr>
        <w:t>-</w:t>
      </w:r>
      <w:r w:rsidRPr="007A6A90">
        <w:rPr>
          <w:rFonts w:ascii="Times New Roman" w:hAnsi="Times New Roman" w:cs="Times New Roman"/>
          <w:sz w:val="24"/>
          <w:szCs w:val="24"/>
        </w:rPr>
        <w:t>создание условий для миграционного прироста населения;</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b/>
          <w:iCs/>
          <w:sz w:val="24"/>
          <w:szCs w:val="24"/>
        </w:rPr>
        <w:t>-</w:t>
      </w:r>
      <w:r w:rsidRPr="007A6A90">
        <w:rPr>
          <w:rFonts w:ascii="Times New Roman" w:hAnsi="Times New Roman" w:cs="Times New Roman"/>
          <w:sz w:val="24"/>
          <w:szCs w:val="24"/>
        </w:rPr>
        <w:t>организация эффективной профилактики и борьбы с наркоманией, алкоголизмом, преступностью как факторами высокого уровня смертности и уг</w:t>
      </w:r>
      <w:bookmarkStart w:id="11" w:name="_Toc156890177"/>
      <w:bookmarkStart w:id="12" w:name="_Toc163140934"/>
      <w:r w:rsidRPr="007A6A90">
        <w:rPr>
          <w:rFonts w:ascii="Times New Roman" w:hAnsi="Times New Roman" w:cs="Times New Roman"/>
          <w:sz w:val="24"/>
          <w:szCs w:val="24"/>
        </w:rPr>
        <w:t>розы здоровью будущих поколений.</w:t>
      </w:r>
    </w:p>
    <w:p w:rsidR="007A6A90" w:rsidRPr="007A6A90" w:rsidRDefault="007A6A90" w:rsidP="00844CC7">
      <w:pPr>
        <w:spacing w:after="0"/>
        <w:ind w:firstLine="709"/>
        <w:jc w:val="both"/>
        <w:rPr>
          <w:rFonts w:ascii="Times New Roman" w:hAnsi="Times New Roman" w:cs="Times New Roman"/>
          <w:i/>
          <w:iCs/>
          <w:sz w:val="24"/>
          <w:szCs w:val="24"/>
        </w:rPr>
      </w:pPr>
      <w:r w:rsidRPr="007A6A90">
        <w:rPr>
          <w:rFonts w:ascii="Times New Roman" w:hAnsi="Times New Roman" w:cs="Times New Roman"/>
          <w:i/>
          <w:sz w:val="24"/>
          <w:szCs w:val="24"/>
        </w:rPr>
        <w:lastRenderedPageBreak/>
        <w:t>В сфере занятости</w:t>
      </w:r>
      <w:bookmarkEnd w:id="11"/>
      <w:bookmarkEnd w:id="12"/>
      <w:r w:rsidRPr="007A6A90">
        <w:rPr>
          <w:rFonts w:ascii="Times New Roman" w:hAnsi="Times New Roman" w:cs="Times New Roman"/>
          <w:i/>
          <w:sz w:val="24"/>
          <w:szCs w:val="24"/>
        </w:rPr>
        <w:t>:</w:t>
      </w:r>
    </w:p>
    <w:p w:rsidR="007A6A90" w:rsidRPr="007A6A90" w:rsidRDefault="007A6A90" w:rsidP="00844CC7">
      <w:pPr>
        <w:spacing w:after="0"/>
        <w:ind w:firstLine="709"/>
        <w:jc w:val="both"/>
        <w:rPr>
          <w:rFonts w:ascii="Times New Roman" w:hAnsi="Times New Roman" w:cs="Times New Roman"/>
          <w:b/>
          <w:iCs/>
          <w:sz w:val="24"/>
          <w:szCs w:val="24"/>
        </w:rPr>
      </w:pPr>
      <w:r w:rsidRPr="007A6A90">
        <w:rPr>
          <w:rFonts w:ascii="Times New Roman" w:hAnsi="Times New Roman" w:cs="Times New Roman"/>
          <w:b/>
          <w:iCs/>
          <w:sz w:val="24"/>
          <w:szCs w:val="24"/>
        </w:rPr>
        <w:t>-</w:t>
      </w:r>
      <w:r w:rsidRPr="007A6A90">
        <w:rPr>
          <w:rFonts w:ascii="Times New Roman" w:hAnsi="Times New Roman" w:cs="Times New Roman"/>
          <w:sz w:val="24"/>
          <w:szCs w:val="24"/>
        </w:rPr>
        <w:t>содействие созданию новых рабочих мест;</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b/>
          <w:iCs/>
          <w:sz w:val="24"/>
          <w:szCs w:val="24"/>
        </w:rPr>
        <w:t>-</w:t>
      </w:r>
      <w:r w:rsidRPr="007A6A90">
        <w:rPr>
          <w:rFonts w:ascii="Times New Roman" w:hAnsi="Times New Roman" w:cs="Times New Roman"/>
          <w:sz w:val="24"/>
          <w:szCs w:val="24"/>
        </w:rPr>
        <w:t>содействие временному трудоустройству граждан и проведению общественных работ.</w:t>
      </w:r>
      <w:bookmarkStart w:id="13" w:name="_Toc163140935"/>
    </w:p>
    <w:p w:rsidR="007A6A90" w:rsidRPr="007A6A90" w:rsidRDefault="007A6A90" w:rsidP="00844CC7">
      <w:pPr>
        <w:spacing w:after="0"/>
        <w:ind w:firstLine="709"/>
        <w:jc w:val="both"/>
        <w:rPr>
          <w:rFonts w:ascii="Times New Roman" w:hAnsi="Times New Roman" w:cs="Times New Roman"/>
          <w:i/>
          <w:iCs/>
          <w:sz w:val="24"/>
          <w:szCs w:val="24"/>
        </w:rPr>
      </w:pPr>
      <w:r w:rsidRPr="007A6A90">
        <w:rPr>
          <w:rFonts w:ascii="Times New Roman" w:hAnsi="Times New Roman" w:cs="Times New Roman"/>
          <w:i/>
          <w:sz w:val="24"/>
          <w:szCs w:val="24"/>
        </w:rPr>
        <w:t>В сфере образования</w:t>
      </w:r>
      <w:bookmarkEnd w:id="13"/>
      <w:r w:rsidRPr="007A6A90">
        <w:rPr>
          <w:rFonts w:ascii="Times New Roman" w:hAnsi="Times New Roman" w:cs="Times New Roman"/>
          <w:i/>
          <w:sz w:val="24"/>
          <w:szCs w:val="24"/>
        </w:rPr>
        <w:t>:</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iCs/>
          <w:sz w:val="24"/>
          <w:szCs w:val="24"/>
        </w:rPr>
        <w:t xml:space="preserve">-содействие в </w:t>
      </w:r>
      <w:r w:rsidRPr="007A6A90">
        <w:rPr>
          <w:rFonts w:ascii="Times New Roman" w:hAnsi="Times New Roman" w:cs="Times New Roman"/>
          <w:sz w:val="24"/>
          <w:szCs w:val="24"/>
        </w:rPr>
        <w:t>обеспечении эффективного функционирования и р</w:t>
      </w:r>
      <w:r w:rsidR="006B1525">
        <w:rPr>
          <w:rFonts w:ascii="Times New Roman" w:hAnsi="Times New Roman" w:cs="Times New Roman"/>
          <w:sz w:val="24"/>
          <w:szCs w:val="24"/>
        </w:rPr>
        <w:t xml:space="preserve">азвития системы образования на </w:t>
      </w:r>
      <w:r w:rsidRPr="007A6A90">
        <w:rPr>
          <w:rFonts w:ascii="Times New Roman" w:hAnsi="Times New Roman" w:cs="Times New Roman"/>
          <w:sz w:val="24"/>
          <w:szCs w:val="24"/>
        </w:rPr>
        <w:t>территории поселения;</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-создание условий для сохранения, приумножения и использования интеллектуального потенциала жителей поселения.</w:t>
      </w:r>
    </w:p>
    <w:p w:rsidR="007A6A90" w:rsidRPr="007A6A90" w:rsidRDefault="007A6A90" w:rsidP="00844CC7">
      <w:pPr>
        <w:spacing w:after="0"/>
        <w:ind w:firstLine="709"/>
        <w:jc w:val="both"/>
        <w:rPr>
          <w:rFonts w:ascii="Times New Roman" w:hAnsi="Times New Roman" w:cs="Times New Roman"/>
          <w:i/>
          <w:sz w:val="24"/>
          <w:szCs w:val="24"/>
        </w:rPr>
      </w:pPr>
      <w:bookmarkStart w:id="14" w:name="_Toc156890179"/>
      <w:bookmarkStart w:id="15" w:name="_Toc163140936"/>
      <w:r w:rsidRPr="007A6A90">
        <w:rPr>
          <w:rFonts w:ascii="Times New Roman" w:hAnsi="Times New Roman" w:cs="Times New Roman"/>
          <w:i/>
          <w:sz w:val="24"/>
          <w:szCs w:val="24"/>
        </w:rPr>
        <w:t>В области развития культуры</w:t>
      </w:r>
      <w:bookmarkEnd w:id="14"/>
      <w:bookmarkEnd w:id="15"/>
      <w:r w:rsidRPr="007A6A90">
        <w:rPr>
          <w:rFonts w:ascii="Times New Roman" w:hAnsi="Times New Roman" w:cs="Times New Roman"/>
          <w:i/>
          <w:sz w:val="24"/>
          <w:szCs w:val="24"/>
        </w:rPr>
        <w:t>:</w:t>
      </w:r>
    </w:p>
    <w:p w:rsidR="007A6A90" w:rsidRPr="007A6A90" w:rsidRDefault="007A6A90" w:rsidP="00844CC7">
      <w:pPr>
        <w:spacing w:after="0"/>
        <w:ind w:firstLine="709"/>
        <w:jc w:val="both"/>
        <w:rPr>
          <w:rFonts w:ascii="Times New Roman" w:hAnsi="Times New Roman" w:cs="Times New Roman"/>
          <w:b/>
          <w:sz w:val="24"/>
          <w:szCs w:val="24"/>
        </w:rPr>
      </w:pPr>
      <w:r w:rsidRPr="007A6A90">
        <w:rPr>
          <w:rFonts w:ascii="Times New Roman" w:hAnsi="Times New Roman" w:cs="Times New Roman"/>
          <w:b/>
          <w:sz w:val="24"/>
          <w:szCs w:val="24"/>
        </w:rPr>
        <w:t>-</w:t>
      </w:r>
      <w:r w:rsidRPr="007A6A90">
        <w:rPr>
          <w:rFonts w:ascii="Times New Roman" w:hAnsi="Times New Roman" w:cs="Times New Roman"/>
          <w:sz w:val="24"/>
          <w:szCs w:val="24"/>
        </w:rPr>
        <w:t>сохранение историко-культурного наследия;</w:t>
      </w:r>
    </w:p>
    <w:p w:rsidR="007A6A90" w:rsidRPr="007A6A90" w:rsidRDefault="007A6A90" w:rsidP="00844CC7">
      <w:pPr>
        <w:spacing w:after="0"/>
        <w:ind w:firstLine="709"/>
        <w:jc w:val="both"/>
        <w:rPr>
          <w:rFonts w:ascii="Times New Roman" w:hAnsi="Times New Roman" w:cs="Times New Roman"/>
          <w:b/>
          <w:sz w:val="24"/>
          <w:szCs w:val="24"/>
        </w:rPr>
      </w:pPr>
      <w:r w:rsidRPr="007A6A90">
        <w:rPr>
          <w:rFonts w:ascii="Times New Roman" w:hAnsi="Times New Roman" w:cs="Times New Roman"/>
          <w:b/>
          <w:sz w:val="24"/>
          <w:szCs w:val="24"/>
        </w:rPr>
        <w:t>-</w:t>
      </w:r>
      <w:r w:rsidRPr="007A6A90">
        <w:rPr>
          <w:rFonts w:ascii="Times New Roman" w:hAnsi="Times New Roman" w:cs="Times New Roman"/>
          <w:sz w:val="24"/>
          <w:szCs w:val="24"/>
        </w:rPr>
        <w:t xml:space="preserve">поддержка творческих союзов и самодеятельного народного творчества и культурно-досуговой деятельности; </w:t>
      </w:r>
    </w:p>
    <w:p w:rsidR="007A6A90" w:rsidRPr="007A6A90" w:rsidRDefault="007A6A90" w:rsidP="00844CC7">
      <w:pPr>
        <w:spacing w:after="0"/>
        <w:ind w:firstLine="709"/>
        <w:jc w:val="both"/>
        <w:rPr>
          <w:rFonts w:ascii="Times New Roman" w:hAnsi="Times New Roman" w:cs="Times New Roman"/>
          <w:b/>
          <w:sz w:val="24"/>
          <w:szCs w:val="24"/>
        </w:rPr>
      </w:pPr>
      <w:r w:rsidRPr="007A6A90">
        <w:rPr>
          <w:rFonts w:ascii="Times New Roman" w:hAnsi="Times New Roman" w:cs="Times New Roman"/>
          <w:b/>
          <w:sz w:val="24"/>
          <w:szCs w:val="24"/>
        </w:rPr>
        <w:t>-</w:t>
      </w:r>
      <w:r w:rsidRPr="007A6A90">
        <w:rPr>
          <w:rFonts w:ascii="Times New Roman" w:hAnsi="Times New Roman" w:cs="Times New Roman"/>
          <w:sz w:val="24"/>
          <w:szCs w:val="24"/>
        </w:rPr>
        <w:t>создание условий для развития и воспроизводства творческого потенциала, поддержка талантливых детей и молодежи;</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b/>
          <w:sz w:val="24"/>
          <w:szCs w:val="24"/>
        </w:rPr>
        <w:t>-</w:t>
      </w:r>
      <w:r w:rsidRPr="007A6A90">
        <w:rPr>
          <w:rFonts w:ascii="Times New Roman" w:hAnsi="Times New Roman" w:cs="Times New Roman"/>
          <w:sz w:val="24"/>
          <w:szCs w:val="24"/>
        </w:rPr>
        <w:t>создание условий для удовлетворения культурных потребностей населения сельского поселения.</w:t>
      </w:r>
      <w:bookmarkStart w:id="16" w:name="_Toc156890180"/>
      <w:bookmarkStart w:id="17" w:name="_Toc163140937"/>
    </w:p>
    <w:p w:rsidR="007A6A90" w:rsidRPr="007A6A90" w:rsidRDefault="007A6A90" w:rsidP="00844CC7">
      <w:pPr>
        <w:spacing w:after="0"/>
        <w:ind w:firstLine="709"/>
        <w:jc w:val="both"/>
        <w:rPr>
          <w:rFonts w:ascii="Times New Roman" w:hAnsi="Times New Roman" w:cs="Times New Roman"/>
          <w:i/>
          <w:sz w:val="24"/>
          <w:szCs w:val="24"/>
        </w:rPr>
      </w:pPr>
      <w:r w:rsidRPr="007A6A90">
        <w:rPr>
          <w:rFonts w:ascii="Times New Roman" w:hAnsi="Times New Roman" w:cs="Times New Roman"/>
          <w:i/>
          <w:sz w:val="24"/>
          <w:szCs w:val="24"/>
        </w:rPr>
        <w:t>В области развития потребительской и бытовой сферы</w:t>
      </w:r>
      <w:bookmarkEnd w:id="16"/>
      <w:bookmarkEnd w:id="17"/>
      <w:r w:rsidRPr="007A6A90">
        <w:rPr>
          <w:rFonts w:ascii="Times New Roman" w:hAnsi="Times New Roman" w:cs="Times New Roman"/>
          <w:i/>
          <w:sz w:val="24"/>
          <w:szCs w:val="24"/>
        </w:rPr>
        <w:t>:</w:t>
      </w:r>
    </w:p>
    <w:p w:rsidR="007A6A90" w:rsidRPr="007A6A90" w:rsidRDefault="007A6A90" w:rsidP="00844CC7">
      <w:pPr>
        <w:spacing w:after="0"/>
        <w:ind w:firstLine="709"/>
        <w:jc w:val="both"/>
        <w:rPr>
          <w:rFonts w:ascii="Times New Roman" w:hAnsi="Times New Roman" w:cs="Times New Roman"/>
          <w:b/>
          <w:sz w:val="24"/>
          <w:szCs w:val="24"/>
        </w:rPr>
      </w:pPr>
      <w:r w:rsidRPr="007A6A90">
        <w:rPr>
          <w:rFonts w:ascii="Times New Roman" w:hAnsi="Times New Roman" w:cs="Times New Roman"/>
          <w:b/>
          <w:sz w:val="24"/>
          <w:szCs w:val="24"/>
        </w:rPr>
        <w:t>-</w:t>
      </w:r>
      <w:r w:rsidRPr="007A6A90">
        <w:rPr>
          <w:rFonts w:ascii="Times New Roman" w:hAnsi="Times New Roman" w:cs="Times New Roman"/>
          <w:sz w:val="24"/>
          <w:szCs w:val="24"/>
        </w:rPr>
        <w:t>развитие инфраструктуры потребительского рынка и услуг</w:t>
      </w:r>
      <w:r w:rsidR="009C61D3" w:rsidRPr="00EF7C8C">
        <w:rPr>
          <w:rFonts w:ascii="Times New Roman" w:hAnsi="Times New Roman"/>
          <w:sz w:val="24"/>
          <w:szCs w:val="24"/>
        </w:rPr>
        <w:t>(ремонт, реставрация и пошив обуви; ремонт и пошив верхней одежды; фотография; парикмахерские и др.)</w:t>
      </w:r>
      <w:r w:rsidRPr="007A6A90">
        <w:rPr>
          <w:rFonts w:ascii="Times New Roman" w:hAnsi="Times New Roman" w:cs="Times New Roman"/>
          <w:sz w:val="24"/>
          <w:szCs w:val="24"/>
        </w:rPr>
        <w:t>;</w:t>
      </w:r>
    </w:p>
    <w:p w:rsidR="007A6A90" w:rsidRPr="007A6A90" w:rsidRDefault="007A6A90" w:rsidP="00844CC7">
      <w:pPr>
        <w:widowControl w:val="0"/>
        <w:shd w:val="clear" w:color="auto" w:fill="FFFFFF"/>
        <w:tabs>
          <w:tab w:val="left" w:pos="1080"/>
        </w:tabs>
        <w:autoSpaceDE w:val="0"/>
        <w:autoSpaceDN w:val="0"/>
        <w:adjustRightInd w:val="0"/>
        <w:spacing w:after="0"/>
        <w:ind w:firstLine="709"/>
        <w:jc w:val="both"/>
        <w:rPr>
          <w:rFonts w:ascii="Times New Roman" w:hAnsi="Times New Roman" w:cs="Times New Roman"/>
          <w:spacing w:val="-3"/>
          <w:sz w:val="24"/>
          <w:szCs w:val="24"/>
        </w:rPr>
      </w:pPr>
      <w:r w:rsidRPr="007A6A90">
        <w:rPr>
          <w:rFonts w:ascii="Times New Roman" w:hAnsi="Times New Roman" w:cs="Times New Roman"/>
          <w:spacing w:val="4"/>
          <w:sz w:val="24"/>
          <w:szCs w:val="24"/>
        </w:rPr>
        <w:t xml:space="preserve">-создание благоприятных условий для развития предпринимательства в сфере потребительского </w:t>
      </w:r>
      <w:bookmarkStart w:id="18" w:name="_Toc163140938"/>
      <w:r w:rsidRPr="007A6A90">
        <w:rPr>
          <w:rFonts w:ascii="Times New Roman" w:hAnsi="Times New Roman" w:cs="Times New Roman"/>
          <w:spacing w:val="-3"/>
          <w:sz w:val="24"/>
          <w:szCs w:val="24"/>
        </w:rPr>
        <w:t>рынка.</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i/>
          <w:spacing w:val="-3"/>
          <w:sz w:val="24"/>
          <w:szCs w:val="24"/>
        </w:rPr>
      </w:pPr>
      <w:r w:rsidRPr="007A6A90">
        <w:rPr>
          <w:rFonts w:ascii="Times New Roman" w:hAnsi="Times New Roman" w:cs="Times New Roman"/>
          <w:i/>
          <w:sz w:val="24"/>
          <w:szCs w:val="24"/>
        </w:rPr>
        <w:t>Жилищная политика</w:t>
      </w:r>
      <w:bookmarkEnd w:id="18"/>
      <w:r w:rsidRPr="007A6A90">
        <w:rPr>
          <w:rFonts w:ascii="Times New Roman" w:hAnsi="Times New Roman" w:cs="Times New Roman"/>
          <w:i/>
          <w:sz w:val="24"/>
          <w:szCs w:val="24"/>
        </w:rPr>
        <w:t>:</w:t>
      </w:r>
    </w:p>
    <w:p w:rsidR="007A6A90" w:rsidRPr="007A6A90" w:rsidRDefault="007A6A90" w:rsidP="00844CC7">
      <w:pPr>
        <w:widowControl w:val="0"/>
        <w:shd w:val="clear" w:color="auto" w:fill="FFFFFF"/>
        <w:tabs>
          <w:tab w:val="left" w:pos="1080"/>
        </w:tabs>
        <w:autoSpaceDE w:val="0"/>
        <w:autoSpaceDN w:val="0"/>
        <w:adjustRightInd w:val="0"/>
        <w:spacing w:after="0"/>
        <w:ind w:firstLine="709"/>
        <w:jc w:val="both"/>
        <w:rPr>
          <w:rFonts w:ascii="Times New Roman" w:hAnsi="Times New Roman" w:cs="Times New Roman"/>
          <w:sz w:val="24"/>
          <w:szCs w:val="24"/>
        </w:rPr>
      </w:pPr>
      <w:r w:rsidRPr="007A6A90">
        <w:rPr>
          <w:rFonts w:ascii="Times New Roman" w:hAnsi="Times New Roman" w:cs="Times New Roman"/>
          <w:spacing w:val="-3"/>
          <w:sz w:val="24"/>
          <w:szCs w:val="24"/>
        </w:rPr>
        <w:t>-</w:t>
      </w:r>
      <w:r w:rsidRPr="007A6A90">
        <w:rPr>
          <w:rFonts w:ascii="Times New Roman" w:hAnsi="Times New Roman" w:cs="Times New Roman"/>
          <w:sz w:val="24"/>
          <w:szCs w:val="24"/>
        </w:rPr>
        <w:t>создание условий для развития жилищного сектора и повышения уровня обеспеченности населения жильем через увеличение объемов строительства жилья, обеспеченного необходимой коммунальной инфраструктурой.</w:t>
      </w:r>
      <w:bookmarkStart w:id="19" w:name="_Toc163140939"/>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i/>
          <w:spacing w:val="-3"/>
          <w:sz w:val="24"/>
          <w:szCs w:val="24"/>
        </w:rPr>
      </w:pPr>
      <w:r w:rsidRPr="007A6A90">
        <w:rPr>
          <w:rFonts w:ascii="Times New Roman" w:hAnsi="Times New Roman" w:cs="Times New Roman"/>
          <w:i/>
          <w:sz w:val="24"/>
          <w:szCs w:val="24"/>
        </w:rPr>
        <w:t>В сфере жилищно-коммунального обслуживания</w:t>
      </w:r>
      <w:bookmarkEnd w:id="19"/>
      <w:r w:rsidRPr="007A6A90">
        <w:rPr>
          <w:rFonts w:ascii="Times New Roman" w:hAnsi="Times New Roman" w:cs="Times New Roman"/>
          <w:i/>
          <w:sz w:val="24"/>
          <w:szCs w:val="24"/>
        </w:rPr>
        <w:t>:</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spacing w:val="-3"/>
          <w:sz w:val="24"/>
          <w:szCs w:val="24"/>
        </w:rPr>
      </w:pPr>
      <w:r w:rsidRPr="007A6A90">
        <w:rPr>
          <w:rFonts w:ascii="Times New Roman" w:hAnsi="Times New Roman" w:cs="Times New Roman"/>
          <w:sz w:val="24"/>
          <w:szCs w:val="24"/>
        </w:rPr>
        <w:t xml:space="preserve">-обеспечение сбора, вывоза бытовых отходов; </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sz w:val="24"/>
          <w:szCs w:val="24"/>
        </w:rPr>
      </w:pPr>
      <w:r w:rsidRPr="007A6A90">
        <w:rPr>
          <w:rFonts w:ascii="Times New Roman" w:hAnsi="Times New Roman" w:cs="Times New Roman"/>
          <w:sz w:val="24"/>
          <w:szCs w:val="24"/>
        </w:rPr>
        <w:t>-</w:t>
      </w:r>
      <w:bookmarkStart w:id="20" w:name="_Toc156890183"/>
      <w:bookmarkStart w:id="21" w:name="_Toc163140940"/>
      <w:r w:rsidR="009C61D3">
        <w:rPr>
          <w:rFonts w:ascii="Times New Roman" w:hAnsi="Times New Roman"/>
          <w:sz w:val="24"/>
          <w:szCs w:val="24"/>
        </w:rPr>
        <w:t xml:space="preserve">развитие </w:t>
      </w:r>
      <w:r w:rsidR="00204E69">
        <w:rPr>
          <w:rFonts w:ascii="Times New Roman" w:hAnsi="Times New Roman"/>
          <w:sz w:val="24"/>
          <w:szCs w:val="24"/>
        </w:rPr>
        <w:t xml:space="preserve">систем </w:t>
      </w:r>
      <w:r w:rsidR="009C61D3">
        <w:rPr>
          <w:rFonts w:ascii="Times New Roman" w:hAnsi="Times New Roman"/>
          <w:sz w:val="24"/>
          <w:szCs w:val="24"/>
        </w:rPr>
        <w:t>коммунальной инфраструктуры</w:t>
      </w:r>
      <w:r w:rsidR="006B1525">
        <w:rPr>
          <w:rFonts w:ascii="Times New Roman" w:hAnsi="Times New Roman" w:cs="Times New Roman"/>
          <w:sz w:val="24"/>
          <w:szCs w:val="24"/>
        </w:rPr>
        <w:t>.</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i/>
          <w:spacing w:val="-3"/>
          <w:sz w:val="24"/>
          <w:szCs w:val="24"/>
        </w:rPr>
      </w:pPr>
      <w:r w:rsidRPr="007A6A90">
        <w:rPr>
          <w:rFonts w:ascii="Times New Roman" w:hAnsi="Times New Roman" w:cs="Times New Roman"/>
          <w:i/>
          <w:sz w:val="24"/>
          <w:szCs w:val="24"/>
        </w:rPr>
        <w:t>В сфере благоустройства и рекреационного обеспечения</w:t>
      </w:r>
      <w:bookmarkEnd w:id="20"/>
      <w:bookmarkEnd w:id="21"/>
      <w:r w:rsidRPr="007A6A90">
        <w:rPr>
          <w:rFonts w:ascii="Times New Roman" w:hAnsi="Times New Roman" w:cs="Times New Roman"/>
          <w:i/>
          <w:sz w:val="24"/>
          <w:szCs w:val="24"/>
        </w:rPr>
        <w:t>:</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spacing w:val="-3"/>
          <w:sz w:val="24"/>
          <w:szCs w:val="24"/>
        </w:rPr>
      </w:pPr>
      <w:r w:rsidRPr="007A6A90">
        <w:rPr>
          <w:rFonts w:ascii="Times New Roman" w:hAnsi="Times New Roman" w:cs="Times New Roman"/>
          <w:sz w:val="24"/>
          <w:szCs w:val="24"/>
        </w:rPr>
        <w:t>-организация благоустройства и озеленения территории поселения;</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spacing w:val="-3"/>
          <w:sz w:val="24"/>
          <w:szCs w:val="24"/>
        </w:rPr>
      </w:pPr>
      <w:r w:rsidRPr="007A6A90">
        <w:rPr>
          <w:rFonts w:ascii="Times New Roman" w:hAnsi="Times New Roman" w:cs="Times New Roman"/>
          <w:sz w:val="24"/>
          <w:szCs w:val="24"/>
        </w:rPr>
        <w:t>-организация освещения улиц;</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spacing w:val="-3"/>
          <w:sz w:val="24"/>
          <w:szCs w:val="24"/>
        </w:rPr>
      </w:pPr>
      <w:r w:rsidRPr="007A6A90">
        <w:rPr>
          <w:rFonts w:ascii="Times New Roman" w:hAnsi="Times New Roman" w:cs="Times New Roman"/>
          <w:sz w:val="24"/>
          <w:szCs w:val="24"/>
        </w:rPr>
        <w:t>-организация и обустройство мест массового отдыха населения;</w:t>
      </w:r>
    </w:p>
    <w:p w:rsidR="007A6A90" w:rsidRPr="007A6A90" w:rsidRDefault="007A6A90" w:rsidP="00844CC7">
      <w:pPr>
        <w:widowControl w:val="0"/>
        <w:shd w:val="clear" w:color="auto" w:fill="FFFFFF"/>
        <w:tabs>
          <w:tab w:val="left" w:pos="1080"/>
        </w:tabs>
        <w:autoSpaceDE w:val="0"/>
        <w:autoSpaceDN w:val="0"/>
        <w:adjustRightInd w:val="0"/>
        <w:spacing w:after="0"/>
        <w:ind w:left="720"/>
        <w:jc w:val="both"/>
        <w:rPr>
          <w:rFonts w:ascii="Times New Roman" w:hAnsi="Times New Roman" w:cs="Times New Roman"/>
          <w:spacing w:val="-3"/>
          <w:sz w:val="24"/>
          <w:szCs w:val="24"/>
        </w:rPr>
      </w:pPr>
      <w:r w:rsidRPr="007A6A90">
        <w:rPr>
          <w:rFonts w:ascii="Times New Roman" w:hAnsi="Times New Roman" w:cs="Times New Roman"/>
          <w:sz w:val="24"/>
          <w:szCs w:val="24"/>
        </w:rPr>
        <w:t>-ограничение загрязнения территории.</w:t>
      </w:r>
    </w:p>
    <w:p w:rsidR="007A6A90" w:rsidRPr="007A6A90" w:rsidRDefault="007A6A90" w:rsidP="00844CC7">
      <w:pPr>
        <w:pStyle w:val="52"/>
        <w:keepNext w:val="0"/>
        <w:widowControl w:val="0"/>
        <w:spacing w:line="276" w:lineRule="auto"/>
        <w:ind w:firstLine="709"/>
        <w:jc w:val="left"/>
        <w:rPr>
          <w:b w:val="0"/>
          <w:i/>
          <w:szCs w:val="24"/>
        </w:rPr>
      </w:pPr>
      <w:bookmarkStart w:id="22" w:name="_Toc156890184"/>
      <w:bookmarkStart w:id="23" w:name="_Toc163140941"/>
      <w:r w:rsidRPr="007A6A90">
        <w:rPr>
          <w:b w:val="0"/>
          <w:i/>
          <w:szCs w:val="24"/>
        </w:rPr>
        <w:t>В области транспортного обеспечения населения</w:t>
      </w:r>
      <w:bookmarkEnd w:id="22"/>
      <w:bookmarkEnd w:id="23"/>
      <w:r w:rsidRPr="007A6A90">
        <w:rPr>
          <w:b w:val="0"/>
          <w:i/>
          <w:szCs w:val="24"/>
        </w:rPr>
        <w:t>:</w:t>
      </w:r>
    </w:p>
    <w:p w:rsidR="006B1525" w:rsidRPr="007A6A90" w:rsidRDefault="007A6A90" w:rsidP="00844CC7">
      <w:pPr>
        <w:widowControl w:val="0"/>
        <w:shd w:val="clear" w:color="auto" w:fill="FFFFFF"/>
        <w:tabs>
          <w:tab w:val="num" w:pos="1080"/>
        </w:tabs>
        <w:spacing w:after="0"/>
        <w:ind w:firstLine="720"/>
        <w:jc w:val="both"/>
        <w:rPr>
          <w:rFonts w:ascii="Times New Roman" w:hAnsi="Times New Roman" w:cs="Times New Roman"/>
          <w:sz w:val="24"/>
          <w:szCs w:val="24"/>
        </w:rPr>
      </w:pPr>
      <w:r w:rsidRPr="007A6A90">
        <w:rPr>
          <w:rFonts w:ascii="Times New Roman" w:hAnsi="Times New Roman" w:cs="Times New Roman"/>
          <w:sz w:val="24"/>
          <w:szCs w:val="24"/>
        </w:rPr>
        <w:t>- реконструкция</w:t>
      </w:r>
      <w:r w:rsidR="006B1525">
        <w:rPr>
          <w:rFonts w:ascii="Times New Roman" w:hAnsi="Times New Roman" w:cs="Times New Roman"/>
          <w:sz w:val="24"/>
          <w:szCs w:val="24"/>
        </w:rPr>
        <w:t xml:space="preserve"> и ямочный ремонт</w:t>
      </w:r>
      <w:r w:rsidRPr="007A6A90">
        <w:rPr>
          <w:rFonts w:ascii="Times New Roman" w:hAnsi="Times New Roman" w:cs="Times New Roman"/>
          <w:sz w:val="24"/>
          <w:szCs w:val="24"/>
        </w:rPr>
        <w:t xml:space="preserve"> автомобильных дорог общего пользования в границах поселения и обеспечение безопасности дорожного движения на них</w:t>
      </w:r>
      <w:r w:rsidR="006B1525">
        <w:rPr>
          <w:rFonts w:ascii="Times New Roman" w:hAnsi="Times New Roman" w:cs="Times New Roman"/>
          <w:sz w:val="24"/>
          <w:szCs w:val="24"/>
        </w:rPr>
        <w:t>.</w:t>
      </w:r>
    </w:p>
    <w:p w:rsidR="007A6A90" w:rsidRPr="007A6A90" w:rsidRDefault="007A6A90" w:rsidP="00844CC7">
      <w:pPr>
        <w:widowControl w:val="0"/>
        <w:shd w:val="clear" w:color="auto" w:fill="FFFFFF"/>
        <w:tabs>
          <w:tab w:val="num" w:pos="1080"/>
        </w:tabs>
        <w:spacing w:after="0"/>
        <w:ind w:left="720"/>
        <w:jc w:val="both"/>
        <w:rPr>
          <w:rFonts w:ascii="Times New Roman" w:hAnsi="Times New Roman" w:cs="Times New Roman"/>
          <w:sz w:val="24"/>
          <w:szCs w:val="24"/>
        </w:rPr>
      </w:pPr>
    </w:p>
    <w:p w:rsidR="007A6A90" w:rsidRDefault="00E27488" w:rsidP="00844CC7">
      <w:pPr>
        <w:widowControl w:val="0"/>
        <w:shd w:val="clear" w:color="auto" w:fill="FFFFFF"/>
        <w:tabs>
          <w:tab w:val="left" w:pos="1134"/>
        </w:tabs>
        <w:spacing w:after="0"/>
        <w:ind w:firstLine="709"/>
        <w:rPr>
          <w:rFonts w:ascii="Times New Roman" w:hAnsi="Times New Roman" w:cs="Times New Roman"/>
          <w:b/>
          <w:i/>
          <w:iCs/>
          <w:sz w:val="24"/>
          <w:szCs w:val="24"/>
        </w:rPr>
      </w:pPr>
      <w:r>
        <w:rPr>
          <w:rFonts w:ascii="Times New Roman" w:hAnsi="Times New Roman" w:cs="Times New Roman"/>
          <w:b/>
          <w:i/>
          <w:iCs/>
          <w:sz w:val="24"/>
          <w:szCs w:val="24"/>
        </w:rPr>
        <w:t>7</w:t>
      </w:r>
      <w:r w:rsidR="007A6A90" w:rsidRPr="00844CC7">
        <w:rPr>
          <w:rFonts w:ascii="Times New Roman" w:hAnsi="Times New Roman" w:cs="Times New Roman"/>
          <w:b/>
          <w:i/>
          <w:iCs/>
          <w:sz w:val="24"/>
          <w:szCs w:val="24"/>
        </w:rPr>
        <w:t>.2.2 Экономическая политика</w:t>
      </w:r>
    </w:p>
    <w:p w:rsidR="00E27488" w:rsidRPr="00844CC7" w:rsidRDefault="00E27488" w:rsidP="00844CC7">
      <w:pPr>
        <w:widowControl w:val="0"/>
        <w:shd w:val="clear" w:color="auto" w:fill="FFFFFF"/>
        <w:tabs>
          <w:tab w:val="left" w:pos="1134"/>
        </w:tabs>
        <w:spacing w:after="0"/>
        <w:ind w:firstLine="709"/>
        <w:rPr>
          <w:rFonts w:ascii="Times New Roman" w:hAnsi="Times New Roman" w:cs="Times New Roman"/>
          <w:b/>
          <w:i/>
          <w:iCs/>
          <w:sz w:val="24"/>
          <w:szCs w:val="24"/>
        </w:rPr>
      </w:pPr>
    </w:p>
    <w:p w:rsidR="007A6A90" w:rsidRPr="007A6A90" w:rsidRDefault="007A6A90" w:rsidP="00844CC7">
      <w:pPr>
        <w:widowControl w:val="0"/>
        <w:shd w:val="clear" w:color="auto" w:fill="FFFFFF"/>
        <w:tabs>
          <w:tab w:val="num" w:pos="1080"/>
        </w:tabs>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xml:space="preserve">Предполагает </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b/>
          <w:sz w:val="24"/>
          <w:szCs w:val="24"/>
        </w:rPr>
        <w:t>-</w:t>
      </w:r>
      <w:r w:rsidRPr="007A6A90">
        <w:rPr>
          <w:rFonts w:ascii="Times New Roman" w:hAnsi="Times New Roman" w:cs="Times New Roman"/>
          <w:i/>
          <w:sz w:val="24"/>
          <w:szCs w:val="24"/>
        </w:rPr>
        <w:t>политику размещения производительных сил</w:t>
      </w:r>
      <w:r w:rsidRPr="007A6A90">
        <w:rPr>
          <w:rFonts w:ascii="Times New Roman" w:hAnsi="Times New Roman" w:cs="Times New Roman"/>
          <w:sz w:val="24"/>
          <w:szCs w:val="24"/>
        </w:rPr>
        <w:t xml:space="preserve"> составляющими моментами которой являются:</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-содействие планомерному развитию организаций</w:t>
      </w:r>
      <w:r w:rsidR="006B1525">
        <w:rPr>
          <w:rFonts w:ascii="Times New Roman" w:hAnsi="Times New Roman" w:cs="Times New Roman"/>
          <w:sz w:val="24"/>
          <w:szCs w:val="24"/>
        </w:rPr>
        <w:t xml:space="preserve"> связи, общественного питания, </w:t>
      </w:r>
      <w:r w:rsidRPr="007A6A90">
        <w:rPr>
          <w:rFonts w:ascii="Times New Roman" w:hAnsi="Times New Roman" w:cs="Times New Roman"/>
          <w:sz w:val="24"/>
          <w:szCs w:val="24"/>
        </w:rPr>
        <w:t>торговли, бытовых услуг независимо от формы собственности;</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-разработка и реализация программ повышения эффективности использования экономического потенциала поселения.</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b/>
          <w:sz w:val="24"/>
          <w:szCs w:val="24"/>
        </w:rPr>
        <w:t>-</w:t>
      </w:r>
      <w:r w:rsidRPr="007A6A90">
        <w:rPr>
          <w:rFonts w:ascii="Times New Roman" w:hAnsi="Times New Roman" w:cs="Times New Roman"/>
          <w:i/>
          <w:sz w:val="24"/>
          <w:szCs w:val="24"/>
        </w:rPr>
        <w:t>инвестиционную политику,</w:t>
      </w:r>
      <w:r w:rsidRPr="007A6A90">
        <w:rPr>
          <w:rFonts w:ascii="Times New Roman" w:hAnsi="Times New Roman" w:cs="Times New Roman"/>
          <w:sz w:val="24"/>
          <w:szCs w:val="24"/>
        </w:rPr>
        <w:t xml:space="preserve"> направления которой включают:</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xml:space="preserve">-формирование благоприятной среды, способствующей повышению инвестиционной </w:t>
      </w:r>
      <w:r w:rsidRPr="007A6A90">
        <w:rPr>
          <w:rFonts w:ascii="Times New Roman" w:hAnsi="Times New Roman" w:cs="Times New Roman"/>
          <w:sz w:val="24"/>
          <w:szCs w:val="24"/>
        </w:rPr>
        <w:lastRenderedPageBreak/>
        <w:t>активности в поселении;</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-размещение информации об инвестиционной привлекательности поселения на сайте муниципального образования.</w:t>
      </w:r>
      <w:bookmarkStart w:id="24" w:name="_Toc156890188"/>
      <w:bookmarkStart w:id="25" w:name="_Toc163140946"/>
    </w:p>
    <w:p w:rsidR="007A6A90" w:rsidRPr="007A6A90" w:rsidRDefault="007A6A90" w:rsidP="00844CC7">
      <w:pPr>
        <w:widowControl w:val="0"/>
        <w:shd w:val="clear" w:color="auto" w:fill="FFFFFF"/>
        <w:spacing w:after="0"/>
        <w:ind w:firstLine="709"/>
        <w:jc w:val="both"/>
        <w:rPr>
          <w:rFonts w:ascii="Times New Roman" w:hAnsi="Times New Roman" w:cs="Times New Roman"/>
          <w:b/>
          <w:sz w:val="24"/>
          <w:szCs w:val="24"/>
        </w:rPr>
      </w:pPr>
      <w:r w:rsidRPr="007A6A90">
        <w:rPr>
          <w:rFonts w:ascii="Times New Roman" w:hAnsi="Times New Roman" w:cs="Times New Roman"/>
          <w:b/>
          <w:sz w:val="24"/>
          <w:szCs w:val="24"/>
        </w:rPr>
        <w:t xml:space="preserve">- </w:t>
      </w:r>
      <w:r w:rsidRPr="007A6A90">
        <w:rPr>
          <w:rFonts w:ascii="Times New Roman" w:hAnsi="Times New Roman" w:cs="Times New Roman"/>
          <w:i/>
          <w:sz w:val="24"/>
          <w:szCs w:val="24"/>
        </w:rPr>
        <w:t>финансовую политик</w:t>
      </w:r>
      <w:bookmarkEnd w:id="24"/>
      <w:bookmarkEnd w:id="25"/>
      <w:r w:rsidRPr="007A6A90">
        <w:rPr>
          <w:rFonts w:ascii="Times New Roman" w:hAnsi="Times New Roman" w:cs="Times New Roman"/>
          <w:i/>
          <w:sz w:val="24"/>
          <w:szCs w:val="24"/>
        </w:rPr>
        <w:t>у:</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-обеспечение устойчивости финансов и рационального распределения финансовых ресурсов по основным направлениям;</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-среднесрочное прогнозирование муниципального бюджета;</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lang w:eastAsia="ar-SA"/>
        </w:rPr>
      </w:pPr>
      <w:r w:rsidRPr="007A6A90">
        <w:rPr>
          <w:rFonts w:ascii="Times New Roman" w:hAnsi="Times New Roman" w:cs="Times New Roman"/>
          <w:sz w:val="24"/>
          <w:szCs w:val="24"/>
        </w:rPr>
        <w:t>-</w:t>
      </w:r>
      <w:r w:rsidRPr="007A6A90">
        <w:rPr>
          <w:rFonts w:ascii="Times New Roman" w:hAnsi="Times New Roman" w:cs="Times New Roman"/>
          <w:sz w:val="24"/>
          <w:szCs w:val="24"/>
          <w:lang w:eastAsia="ar-SA"/>
        </w:rPr>
        <w:t>совершенствование механизмов муниципальных закупок, обеспечение прозрачности и эффективности</w:t>
      </w:r>
      <w:r w:rsidR="0052133E">
        <w:rPr>
          <w:rFonts w:ascii="Times New Roman" w:hAnsi="Times New Roman" w:cs="Times New Roman"/>
          <w:sz w:val="24"/>
          <w:szCs w:val="24"/>
          <w:lang w:eastAsia="ar-SA"/>
        </w:rPr>
        <w:t xml:space="preserve"> закупок для муниципальных нужд Червянского </w:t>
      </w:r>
      <w:r w:rsidRPr="007A6A90">
        <w:rPr>
          <w:rFonts w:ascii="Times New Roman" w:hAnsi="Times New Roman" w:cs="Times New Roman"/>
          <w:sz w:val="24"/>
          <w:szCs w:val="24"/>
          <w:lang w:eastAsia="ar-SA"/>
        </w:rPr>
        <w:t>муниципального образования</w:t>
      </w:r>
      <w:r w:rsidR="0052133E">
        <w:rPr>
          <w:rFonts w:ascii="Times New Roman" w:hAnsi="Times New Roman" w:cs="Times New Roman"/>
          <w:sz w:val="24"/>
          <w:szCs w:val="24"/>
          <w:lang w:eastAsia="ar-SA"/>
        </w:rPr>
        <w:t>.</w:t>
      </w:r>
    </w:p>
    <w:p w:rsidR="007A6A90" w:rsidRPr="007A6A90" w:rsidRDefault="007A6A90" w:rsidP="00844CC7">
      <w:pPr>
        <w:widowControl w:val="0"/>
        <w:shd w:val="clear" w:color="auto" w:fill="FFFFFF"/>
        <w:spacing w:after="0"/>
        <w:ind w:firstLine="709"/>
        <w:jc w:val="both"/>
        <w:rPr>
          <w:rFonts w:ascii="Times New Roman" w:hAnsi="Times New Roman" w:cs="Times New Roman"/>
          <w:i/>
          <w:sz w:val="24"/>
          <w:szCs w:val="24"/>
        </w:rPr>
      </w:pPr>
      <w:r w:rsidRPr="007A6A90">
        <w:rPr>
          <w:rFonts w:ascii="Times New Roman" w:hAnsi="Times New Roman" w:cs="Times New Roman"/>
          <w:i/>
          <w:sz w:val="24"/>
          <w:szCs w:val="24"/>
        </w:rPr>
        <w:t>-политику поддержки предпринимательства:</w:t>
      </w:r>
    </w:p>
    <w:p w:rsid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-создание условий для развития малого бизнеса, способного создать дополнительные рабочие места, расширить перечень предоставляемых населению товаров и услуг, а также попол</w:t>
      </w:r>
      <w:r w:rsidR="009C61D3">
        <w:rPr>
          <w:rFonts w:ascii="Times New Roman" w:hAnsi="Times New Roman" w:cs="Times New Roman"/>
          <w:sz w:val="24"/>
          <w:szCs w:val="24"/>
        </w:rPr>
        <w:t>нить бюджет сельского поселения;</w:t>
      </w:r>
    </w:p>
    <w:p w:rsidR="009C61D3" w:rsidRDefault="009C61D3" w:rsidP="00844CC7">
      <w:pPr>
        <w:widowControl w:val="0"/>
        <w:shd w:val="clear" w:color="auto" w:fill="FFFFFF"/>
        <w:spacing w:after="0"/>
        <w:ind w:firstLine="709"/>
        <w:jc w:val="both"/>
        <w:rPr>
          <w:rFonts w:ascii="Times New Roman" w:hAnsi="Times New Roman"/>
          <w:sz w:val="24"/>
          <w:szCs w:val="24"/>
        </w:rPr>
      </w:pPr>
      <w:r>
        <w:rPr>
          <w:rFonts w:ascii="Times New Roman" w:hAnsi="Times New Roman" w:cs="Times New Roman"/>
          <w:sz w:val="24"/>
          <w:szCs w:val="24"/>
        </w:rPr>
        <w:t xml:space="preserve">- </w:t>
      </w:r>
      <w:r w:rsidRPr="00EF7C8C">
        <w:rPr>
          <w:rFonts w:ascii="Times New Roman" w:hAnsi="Times New Roman"/>
          <w:sz w:val="24"/>
          <w:szCs w:val="24"/>
        </w:rPr>
        <w:t>организация мероприятий  по сбыту  сельскохозяйственной продукции</w:t>
      </w:r>
      <w:r>
        <w:rPr>
          <w:rFonts w:ascii="Times New Roman" w:hAnsi="Times New Roman"/>
          <w:sz w:val="24"/>
          <w:szCs w:val="24"/>
        </w:rPr>
        <w:t>;</w:t>
      </w:r>
    </w:p>
    <w:p w:rsidR="009C61D3" w:rsidRPr="007A6A90" w:rsidRDefault="009C61D3" w:rsidP="00844CC7">
      <w:pPr>
        <w:widowControl w:val="0"/>
        <w:shd w:val="clear" w:color="auto" w:fill="FFFFFF"/>
        <w:spacing w:after="0"/>
        <w:ind w:firstLine="709"/>
        <w:jc w:val="both"/>
        <w:rPr>
          <w:rFonts w:ascii="Times New Roman" w:hAnsi="Times New Roman" w:cs="Times New Roman"/>
          <w:sz w:val="24"/>
          <w:szCs w:val="24"/>
        </w:rPr>
      </w:pPr>
      <w:r>
        <w:rPr>
          <w:rFonts w:ascii="Times New Roman" w:hAnsi="Times New Roman"/>
          <w:sz w:val="24"/>
          <w:szCs w:val="24"/>
        </w:rPr>
        <w:t>- развитие народных ремесел.</w:t>
      </w:r>
    </w:p>
    <w:p w:rsidR="007A6A90" w:rsidRPr="007A6A90" w:rsidRDefault="007A6A90" w:rsidP="00844CC7">
      <w:pPr>
        <w:widowControl w:val="0"/>
        <w:shd w:val="clear" w:color="auto" w:fill="FFFFFF"/>
        <w:spacing w:after="0"/>
        <w:ind w:left="709"/>
        <w:jc w:val="center"/>
        <w:rPr>
          <w:rFonts w:ascii="Times New Roman" w:hAnsi="Times New Roman" w:cs="Times New Roman"/>
          <w:i/>
          <w:sz w:val="24"/>
          <w:szCs w:val="24"/>
        </w:rPr>
      </w:pPr>
    </w:p>
    <w:p w:rsidR="007A6A90" w:rsidRPr="00B367F6" w:rsidRDefault="00E27488" w:rsidP="00844CC7">
      <w:pPr>
        <w:pStyle w:val="3"/>
        <w:widowControl w:val="0"/>
        <w:tabs>
          <w:tab w:val="left" w:pos="1134"/>
        </w:tabs>
        <w:spacing w:before="0" w:line="276" w:lineRule="auto"/>
        <w:ind w:firstLine="709"/>
        <w:rPr>
          <w:rFonts w:ascii="Times New Roman" w:hAnsi="Times New Roman" w:cs="Times New Roman"/>
          <w:sz w:val="24"/>
          <w:szCs w:val="24"/>
        </w:rPr>
      </w:pPr>
      <w:r>
        <w:rPr>
          <w:rFonts w:ascii="Times New Roman" w:hAnsi="Times New Roman" w:cs="Times New Roman"/>
          <w:i/>
          <w:sz w:val="24"/>
          <w:szCs w:val="24"/>
        </w:rPr>
        <w:t>7</w:t>
      </w:r>
      <w:r w:rsidR="007A6A90" w:rsidRPr="00844CC7">
        <w:rPr>
          <w:rFonts w:ascii="Times New Roman" w:hAnsi="Times New Roman" w:cs="Times New Roman"/>
          <w:i/>
          <w:sz w:val="24"/>
          <w:szCs w:val="24"/>
        </w:rPr>
        <w:t>.2.3 Экологическая политика</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Концептуальными положениями экологической политики органов местного самоуправления являются:</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-обеспечение соблюдения действующего природоохранного законодательства;</w:t>
      </w:r>
    </w:p>
    <w:p w:rsidR="007A6A90" w:rsidRPr="007A6A90" w:rsidRDefault="007A6A90" w:rsidP="00844CC7">
      <w:pPr>
        <w:widowControl w:val="0"/>
        <w:shd w:val="clear" w:color="auto" w:fill="FFFFFF"/>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-организация сбора и вывоза бытовых отходов.</w:t>
      </w:r>
    </w:p>
    <w:p w:rsidR="007A6A90" w:rsidRPr="0052133E" w:rsidRDefault="007A6A90" w:rsidP="00844CC7">
      <w:pPr>
        <w:pStyle w:val="26"/>
        <w:widowControl w:val="0"/>
        <w:spacing w:after="0" w:line="276" w:lineRule="auto"/>
        <w:ind w:firstLine="709"/>
        <w:jc w:val="both"/>
        <w:rPr>
          <w:rStyle w:val="a8"/>
          <w:b w:val="0"/>
          <w:i w:val="0"/>
          <w:iCs w:val="0"/>
        </w:rPr>
      </w:pPr>
      <w:r w:rsidRPr="0052133E">
        <w:rPr>
          <w:rStyle w:val="a8"/>
          <w:b w:val="0"/>
          <w:i w:val="0"/>
        </w:rPr>
        <w:t xml:space="preserve">Социально-экономическое развитие поселения возможно в двух направлениях. </w:t>
      </w:r>
    </w:p>
    <w:p w:rsidR="007A6A90" w:rsidRPr="0052133E" w:rsidRDefault="007A6A90" w:rsidP="00844CC7">
      <w:pPr>
        <w:pStyle w:val="26"/>
        <w:widowControl w:val="0"/>
        <w:spacing w:after="0" w:line="276" w:lineRule="auto"/>
        <w:ind w:firstLine="709"/>
        <w:jc w:val="both"/>
      </w:pPr>
      <w:r w:rsidRPr="0052133E">
        <w:rPr>
          <w:rStyle w:val="a8"/>
          <w:b w:val="0"/>
          <w:i w:val="0"/>
        </w:rPr>
        <w:t xml:space="preserve">Первое - </w:t>
      </w:r>
      <w:r w:rsidRPr="0052133E">
        <w:t xml:space="preserve"> связано с незначительным улучшением ситуации в экономике и социальной сфере поселения и повышением качества жизни населения, без существенного изменения сложившейся структуры экономики.</w:t>
      </w:r>
    </w:p>
    <w:p w:rsidR="007A6A90" w:rsidRPr="0052133E" w:rsidRDefault="007A6A90" w:rsidP="00844CC7">
      <w:pPr>
        <w:pStyle w:val="26"/>
        <w:widowControl w:val="0"/>
        <w:spacing w:after="0" w:line="276" w:lineRule="auto"/>
        <w:ind w:firstLine="709"/>
        <w:jc w:val="both"/>
      </w:pPr>
      <w:r w:rsidRPr="0052133E">
        <w:t xml:space="preserve">Но если будут созданы условия для успешного развития малого бизнеса, это скажется на общем улучшение экономической ситуации, на наполняемости местного бюджета. </w:t>
      </w:r>
    </w:p>
    <w:p w:rsidR="007A6A90" w:rsidRPr="0052133E" w:rsidRDefault="007A6A90" w:rsidP="00844CC7">
      <w:pPr>
        <w:pStyle w:val="26"/>
        <w:widowControl w:val="0"/>
        <w:spacing w:after="0" w:line="276" w:lineRule="auto"/>
        <w:ind w:firstLine="709"/>
        <w:jc w:val="both"/>
      </w:pPr>
      <w:r w:rsidRPr="0052133E">
        <w:t>На фоне развития экономических успехов и увеличения бюджетных доходов произойдет улучшение качества жизни населения. Повысится занятость и уровень доходов населения.</w:t>
      </w:r>
    </w:p>
    <w:p w:rsidR="007A6A90" w:rsidRPr="0052133E" w:rsidRDefault="007A6A90" w:rsidP="00844CC7">
      <w:pPr>
        <w:pStyle w:val="26"/>
        <w:widowControl w:val="0"/>
        <w:spacing w:after="0" w:line="276" w:lineRule="auto"/>
        <w:ind w:firstLine="709"/>
        <w:jc w:val="both"/>
      </w:pPr>
      <w:r w:rsidRPr="0052133E">
        <w:t>Второе направление – это первое, дополненное созданием новых видов экономической деятельности – обработка древесины и производства изделий из дерева, производства строительных материалов.</w:t>
      </w:r>
    </w:p>
    <w:p w:rsidR="007A6A90" w:rsidRPr="007A6A90" w:rsidRDefault="007A6A90" w:rsidP="00844CC7">
      <w:pPr>
        <w:pStyle w:val="26"/>
        <w:widowControl w:val="0"/>
        <w:spacing w:after="0" w:line="276" w:lineRule="auto"/>
        <w:ind w:firstLine="709"/>
        <w:jc w:val="both"/>
      </w:pPr>
      <w:r w:rsidRPr="0052133E">
        <w:t>Развитие в этом направлении повысит устойчивость экономики поселения</w:t>
      </w:r>
      <w:r w:rsidRPr="007A6A90">
        <w:t xml:space="preserve">. </w:t>
      </w:r>
    </w:p>
    <w:p w:rsidR="007A6A90" w:rsidRPr="007A6A90" w:rsidRDefault="007A6A90" w:rsidP="00844CC7">
      <w:pPr>
        <w:spacing w:after="0"/>
        <w:jc w:val="center"/>
        <w:rPr>
          <w:rFonts w:ascii="Times New Roman" w:hAnsi="Times New Roman" w:cs="Times New Roman"/>
          <w:b/>
          <w:i/>
          <w:sz w:val="24"/>
          <w:szCs w:val="24"/>
        </w:rPr>
      </w:pPr>
    </w:p>
    <w:p w:rsidR="007A6A90" w:rsidRPr="00844CC7" w:rsidRDefault="00E27488" w:rsidP="00E27488">
      <w:pPr>
        <w:spacing w:after="0"/>
        <w:ind w:firstLine="567"/>
        <w:rPr>
          <w:rFonts w:ascii="Times New Roman" w:hAnsi="Times New Roman" w:cs="Times New Roman"/>
          <w:b/>
          <w:i/>
          <w:sz w:val="24"/>
          <w:szCs w:val="24"/>
        </w:rPr>
      </w:pPr>
      <w:r>
        <w:rPr>
          <w:rFonts w:ascii="Times New Roman" w:hAnsi="Times New Roman" w:cs="Times New Roman"/>
          <w:b/>
          <w:i/>
          <w:sz w:val="24"/>
          <w:szCs w:val="24"/>
        </w:rPr>
        <w:t>7</w:t>
      </w:r>
      <w:r w:rsidR="007A6A90" w:rsidRPr="00844CC7">
        <w:rPr>
          <w:rFonts w:ascii="Times New Roman" w:hAnsi="Times New Roman" w:cs="Times New Roman"/>
          <w:b/>
          <w:i/>
          <w:sz w:val="24"/>
          <w:szCs w:val="24"/>
        </w:rPr>
        <w:t xml:space="preserve">.3 Долгосрочный план социально-экономического развития </w:t>
      </w:r>
      <w:r w:rsidR="0052133E" w:rsidRPr="00844CC7">
        <w:rPr>
          <w:rFonts w:ascii="Times New Roman" w:hAnsi="Times New Roman" w:cs="Times New Roman"/>
          <w:b/>
          <w:i/>
          <w:sz w:val="24"/>
          <w:szCs w:val="24"/>
        </w:rPr>
        <w:t>поселения</w:t>
      </w:r>
    </w:p>
    <w:p w:rsidR="0052133E" w:rsidRDefault="0052133E" w:rsidP="00844CC7">
      <w:pPr>
        <w:spacing w:after="0"/>
        <w:ind w:firstLine="567"/>
        <w:jc w:val="both"/>
        <w:rPr>
          <w:rFonts w:ascii="Times New Roman" w:hAnsi="Times New Roman" w:cs="Times New Roman"/>
          <w:sz w:val="24"/>
          <w:szCs w:val="24"/>
        </w:rPr>
      </w:pP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Для достижения заявленных целей в долгосрочной перспективе предполагается:</w:t>
      </w:r>
    </w:p>
    <w:p w:rsidR="007A6A90" w:rsidRPr="007A6A90" w:rsidRDefault="007A6A90" w:rsidP="00844CC7">
      <w:pPr>
        <w:spacing w:after="0"/>
        <w:ind w:firstLine="567"/>
        <w:jc w:val="both"/>
        <w:rPr>
          <w:rFonts w:ascii="Times New Roman" w:hAnsi="Times New Roman" w:cs="Times New Roman"/>
          <w:sz w:val="24"/>
          <w:szCs w:val="24"/>
        </w:rPr>
      </w:pPr>
    </w:p>
    <w:p w:rsidR="007A6A90" w:rsidRPr="007A6A90" w:rsidRDefault="007A6A90" w:rsidP="00844CC7">
      <w:pPr>
        <w:pStyle w:val="aa"/>
        <w:numPr>
          <w:ilvl w:val="0"/>
          <w:numId w:val="20"/>
        </w:numPr>
        <w:tabs>
          <w:tab w:val="left" w:pos="1134"/>
        </w:tabs>
        <w:spacing w:after="0"/>
        <w:ind w:hanging="720"/>
        <w:rPr>
          <w:rFonts w:ascii="Times New Roman" w:hAnsi="Times New Roman" w:cs="Times New Roman"/>
          <w:sz w:val="24"/>
          <w:szCs w:val="24"/>
        </w:rPr>
      </w:pPr>
      <w:r w:rsidRPr="007A6A90">
        <w:rPr>
          <w:rFonts w:ascii="Times New Roman" w:hAnsi="Times New Roman" w:cs="Times New Roman"/>
          <w:sz w:val="24"/>
          <w:szCs w:val="24"/>
        </w:rPr>
        <w:t>Развитие экономического потенциала</w:t>
      </w:r>
    </w:p>
    <w:p w:rsidR="007A6A90" w:rsidRPr="007A6A90" w:rsidRDefault="007A6A90" w:rsidP="00844CC7">
      <w:pPr>
        <w:spacing w:after="0"/>
        <w:ind w:firstLine="567"/>
        <w:rPr>
          <w:rFonts w:ascii="Times New Roman" w:hAnsi="Times New Roman" w:cs="Times New Roman"/>
          <w:sz w:val="24"/>
          <w:szCs w:val="24"/>
        </w:rPr>
      </w:pPr>
      <w:r w:rsidRPr="007A6A90">
        <w:rPr>
          <w:rFonts w:ascii="Times New Roman" w:hAnsi="Times New Roman" w:cs="Times New Roman"/>
          <w:sz w:val="24"/>
          <w:szCs w:val="24"/>
        </w:rPr>
        <w:t xml:space="preserve">- развитие сельского хозяйства и личных подсобных хозяйств; </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формирование благоприятной среды для устойчивого прироста инвестиций;</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развитие малого бизнеса и создание новых рабочих мест;</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-наличие полного спектра качественных услуг, необходимых для обеспечения нормальной жизнедеятельности;</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привлечение инвестиций для развития рекреационных зон.</w:t>
      </w:r>
    </w:p>
    <w:p w:rsidR="007A6A90" w:rsidRPr="007A6A90" w:rsidRDefault="007A6A90" w:rsidP="00844CC7">
      <w:pPr>
        <w:spacing w:after="0"/>
        <w:ind w:firstLine="720"/>
        <w:jc w:val="both"/>
        <w:rPr>
          <w:rFonts w:ascii="Times New Roman" w:hAnsi="Times New Roman" w:cs="Times New Roman"/>
          <w:sz w:val="24"/>
          <w:szCs w:val="24"/>
        </w:rPr>
      </w:pPr>
      <w:r w:rsidRPr="007A6A90">
        <w:rPr>
          <w:rFonts w:ascii="Times New Roman" w:hAnsi="Times New Roman" w:cs="Times New Roman"/>
          <w:sz w:val="24"/>
          <w:szCs w:val="24"/>
        </w:rPr>
        <w:t xml:space="preserve">Появление и развитие новых предприятий в сфере производства товаров и услуг  повысит устойчивость и конкурентоспособность экономики поселения, создаст новые рабочие места, станет базой роста благосостояния населения. </w:t>
      </w:r>
    </w:p>
    <w:p w:rsidR="007A6A90" w:rsidRPr="007A6A90" w:rsidRDefault="0052133E"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lastRenderedPageBreak/>
        <w:t>Кроме того,</w:t>
      </w:r>
      <w:r w:rsidR="007A6A90" w:rsidRPr="007A6A90">
        <w:rPr>
          <w:rFonts w:ascii="Times New Roman" w:hAnsi="Times New Roman" w:cs="Times New Roman"/>
          <w:sz w:val="24"/>
          <w:szCs w:val="24"/>
        </w:rPr>
        <w:t xml:space="preserve"> с развитием малого предпринимательства в долгосрочной перспективе станет расширение спектра оказываемых населению услуг социального характера, бытовых услуг.</w:t>
      </w:r>
    </w:p>
    <w:p w:rsidR="007A6A90" w:rsidRPr="007A6A90" w:rsidRDefault="007A6A90" w:rsidP="00844CC7">
      <w:pPr>
        <w:spacing w:after="0"/>
        <w:ind w:firstLine="720"/>
        <w:jc w:val="both"/>
        <w:rPr>
          <w:rFonts w:ascii="Times New Roman" w:hAnsi="Times New Roman" w:cs="Times New Roman"/>
          <w:sz w:val="24"/>
          <w:szCs w:val="24"/>
        </w:rPr>
      </w:pPr>
    </w:p>
    <w:p w:rsidR="007A6A90" w:rsidRPr="007A6A90" w:rsidRDefault="007A6A90" w:rsidP="00844CC7">
      <w:pPr>
        <w:pStyle w:val="aa"/>
        <w:numPr>
          <w:ilvl w:val="0"/>
          <w:numId w:val="20"/>
        </w:numPr>
        <w:tabs>
          <w:tab w:val="left" w:pos="1134"/>
        </w:tabs>
        <w:spacing w:after="0"/>
        <w:ind w:left="1134" w:hanging="567"/>
        <w:rPr>
          <w:rFonts w:ascii="Times New Roman" w:hAnsi="Times New Roman" w:cs="Times New Roman"/>
          <w:sz w:val="24"/>
          <w:szCs w:val="24"/>
        </w:rPr>
      </w:pPr>
      <w:r w:rsidRPr="007A6A90">
        <w:rPr>
          <w:rFonts w:ascii="Times New Roman" w:hAnsi="Times New Roman" w:cs="Times New Roman"/>
          <w:sz w:val="24"/>
          <w:szCs w:val="24"/>
        </w:rPr>
        <w:t>Повышение качества жизни населения муниципального образования</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улучшение демографической ситуации в муниципальном образовании;</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-рост занятости населения;</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развитие физкультуры и спорта;</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 повышение уровня культурно-досугового обеспечения населения;</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-повышение общественной безопасности внутри муниципального образования.</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Устойчивое развитие экономической деятельности, развитие предпринимательской инициативы и, как следствие, рост занятости населения, станет базой для стабильного роста доходов населения, роста естественного прироста населения, роста социальной удовлетворенности.</w:t>
      </w:r>
    </w:p>
    <w:p w:rsidR="007A6A90" w:rsidRPr="007A6A90" w:rsidRDefault="007A6A90" w:rsidP="00844CC7">
      <w:pPr>
        <w:spacing w:after="0"/>
        <w:ind w:firstLine="567"/>
        <w:jc w:val="both"/>
        <w:rPr>
          <w:rFonts w:ascii="Times New Roman" w:hAnsi="Times New Roman" w:cs="Times New Roman"/>
          <w:sz w:val="24"/>
          <w:szCs w:val="24"/>
        </w:rPr>
      </w:pPr>
      <w:r w:rsidRPr="007A6A90">
        <w:rPr>
          <w:rFonts w:ascii="Times New Roman" w:hAnsi="Times New Roman" w:cs="Times New Roman"/>
          <w:sz w:val="24"/>
          <w:szCs w:val="24"/>
        </w:rPr>
        <w:t>Социальную стабильность обеспечит комплекс мер, направленных на снижение преступности и искоренение причин, ее порождающих, ликвидацию незаконного оборота наркосодержащих веществ и алкогольной продукции, содействие трудоустройству населения, организация его досуга, в том числе путем занятия физкультурой и спортом, участие в культурных формированиях, активная молодежная политика.</w:t>
      </w:r>
    </w:p>
    <w:p w:rsidR="007A6A90" w:rsidRPr="007A6A90" w:rsidRDefault="007A6A90" w:rsidP="00844CC7">
      <w:pPr>
        <w:spacing w:after="0"/>
        <w:ind w:firstLine="567"/>
        <w:jc w:val="both"/>
        <w:rPr>
          <w:rFonts w:ascii="Times New Roman" w:hAnsi="Times New Roman" w:cs="Times New Roman"/>
          <w:sz w:val="24"/>
          <w:szCs w:val="24"/>
        </w:rPr>
      </w:pPr>
    </w:p>
    <w:p w:rsidR="007A6A90" w:rsidRPr="007A6A90" w:rsidRDefault="007A6A90" w:rsidP="00844CC7">
      <w:pPr>
        <w:pStyle w:val="aa"/>
        <w:numPr>
          <w:ilvl w:val="0"/>
          <w:numId w:val="20"/>
        </w:numPr>
        <w:spacing w:after="0"/>
        <w:ind w:left="1134" w:hanging="425"/>
        <w:rPr>
          <w:rFonts w:ascii="Times New Roman" w:hAnsi="Times New Roman" w:cs="Times New Roman"/>
          <w:sz w:val="24"/>
          <w:szCs w:val="24"/>
        </w:rPr>
      </w:pPr>
      <w:r w:rsidRPr="007A6A90">
        <w:rPr>
          <w:rFonts w:ascii="Times New Roman" w:hAnsi="Times New Roman" w:cs="Times New Roman"/>
          <w:sz w:val="24"/>
          <w:szCs w:val="24"/>
        </w:rPr>
        <w:t>Развитие инфраструктуры</w:t>
      </w:r>
    </w:p>
    <w:p w:rsidR="007A6A90" w:rsidRPr="007A6A90" w:rsidRDefault="007A6A90" w:rsidP="00844CC7">
      <w:pPr>
        <w:spacing w:after="0"/>
        <w:ind w:firstLine="709"/>
        <w:rPr>
          <w:rFonts w:ascii="Times New Roman" w:hAnsi="Times New Roman" w:cs="Times New Roman"/>
          <w:sz w:val="24"/>
          <w:szCs w:val="24"/>
        </w:rPr>
      </w:pPr>
      <w:r w:rsidRPr="007A6A90">
        <w:rPr>
          <w:rFonts w:ascii="Times New Roman" w:hAnsi="Times New Roman" w:cs="Times New Roman"/>
          <w:sz w:val="24"/>
          <w:szCs w:val="24"/>
        </w:rPr>
        <w:t>- формирование политики в сфере благоустройства территории поселения;</w:t>
      </w:r>
    </w:p>
    <w:p w:rsidR="007A6A90" w:rsidRPr="007A6A90" w:rsidRDefault="007A6A90" w:rsidP="00844CC7">
      <w:pPr>
        <w:widowControl w:val="0"/>
        <w:shd w:val="clear" w:color="auto" w:fill="FFFFFF"/>
        <w:tabs>
          <w:tab w:val="num" w:pos="1080"/>
        </w:tabs>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 содержание и реконструкция автомобильных дорог общего пользования в границах поселения и обеспечение безопасности дорожного движения на них</w:t>
      </w:r>
      <w:r w:rsidR="00C36FA1">
        <w:rPr>
          <w:rFonts w:ascii="Times New Roman" w:hAnsi="Times New Roman" w:cs="Times New Roman"/>
          <w:sz w:val="24"/>
          <w:szCs w:val="24"/>
        </w:rPr>
        <w:t>;</w:t>
      </w:r>
    </w:p>
    <w:p w:rsidR="007A6A90" w:rsidRPr="007A6A90" w:rsidRDefault="007A6A90" w:rsidP="00844CC7">
      <w:pPr>
        <w:spacing w:after="0"/>
        <w:ind w:firstLine="709"/>
        <w:rPr>
          <w:rFonts w:ascii="Times New Roman" w:hAnsi="Times New Roman" w:cs="Times New Roman"/>
          <w:sz w:val="24"/>
          <w:szCs w:val="24"/>
        </w:rPr>
      </w:pPr>
      <w:r w:rsidRPr="007A6A90">
        <w:rPr>
          <w:rFonts w:ascii="Times New Roman" w:hAnsi="Times New Roman" w:cs="Times New Roman"/>
          <w:sz w:val="24"/>
          <w:szCs w:val="24"/>
        </w:rPr>
        <w:t xml:space="preserve">- создание условий для обеспечения </w:t>
      </w:r>
      <w:r w:rsidR="00C36FA1">
        <w:rPr>
          <w:rFonts w:ascii="Times New Roman" w:hAnsi="Times New Roman" w:cs="Times New Roman"/>
          <w:sz w:val="24"/>
          <w:szCs w:val="24"/>
        </w:rPr>
        <w:t xml:space="preserve">всех </w:t>
      </w:r>
      <w:r w:rsidRPr="007A6A90">
        <w:rPr>
          <w:rFonts w:ascii="Times New Roman" w:hAnsi="Times New Roman" w:cs="Times New Roman"/>
          <w:sz w:val="24"/>
          <w:szCs w:val="24"/>
        </w:rPr>
        <w:t>жителей поселения услугами связи.</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Качественный уровень обслужива</w:t>
      </w:r>
      <w:r w:rsidR="00C36FA1">
        <w:rPr>
          <w:rFonts w:ascii="Times New Roman" w:hAnsi="Times New Roman" w:cs="Times New Roman"/>
          <w:sz w:val="24"/>
          <w:szCs w:val="24"/>
        </w:rPr>
        <w:t>ния населения предусматривается</w:t>
      </w:r>
      <w:r w:rsidRPr="007A6A90">
        <w:rPr>
          <w:rFonts w:ascii="Times New Roman" w:hAnsi="Times New Roman" w:cs="Times New Roman"/>
          <w:sz w:val="24"/>
          <w:szCs w:val="24"/>
        </w:rPr>
        <w:t xml:space="preserve"> обеспечить за счет реконструкции </w:t>
      </w:r>
      <w:r w:rsidR="00C36FA1">
        <w:rPr>
          <w:rFonts w:ascii="Times New Roman" w:hAnsi="Times New Roman" w:cs="Times New Roman"/>
          <w:sz w:val="24"/>
          <w:szCs w:val="24"/>
        </w:rPr>
        <w:t xml:space="preserve">и ямочного ремонта </w:t>
      </w:r>
      <w:r w:rsidRPr="007A6A90">
        <w:rPr>
          <w:rFonts w:ascii="Times New Roman" w:hAnsi="Times New Roman" w:cs="Times New Roman"/>
          <w:sz w:val="24"/>
          <w:szCs w:val="24"/>
        </w:rPr>
        <w:t>автомобильных дорог общего пользования, поддержания существующих дорог в нормативном состоянии.</w:t>
      </w:r>
    </w:p>
    <w:p w:rsidR="007A6A90" w:rsidRPr="007A6A90" w:rsidRDefault="007A6A90" w:rsidP="00844CC7">
      <w:pPr>
        <w:spacing w:after="0"/>
        <w:ind w:firstLine="709"/>
        <w:jc w:val="both"/>
        <w:rPr>
          <w:rFonts w:ascii="Times New Roman" w:hAnsi="Times New Roman" w:cs="Times New Roman"/>
          <w:sz w:val="24"/>
          <w:szCs w:val="24"/>
        </w:rPr>
      </w:pPr>
      <w:r w:rsidRPr="007A6A90">
        <w:rPr>
          <w:rFonts w:ascii="Times New Roman" w:hAnsi="Times New Roman" w:cs="Times New Roman"/>
          <w:sz w:val="24"/>
          <w:szCs w:val="24"/>
        </w:rPr>
        <w:t>Доступность информационных услуг станет возможной путем обеспечения надежной связи через расширение, модернизацию автоматических телефонных станций, расширения зоны действия сотовой связи, подключения к сети Интернет максимального количества пользователей.</w:t>
      </w:r>
    </w:p>
    <w:p w:rsidR="007A6A90" w:rsidRDefault="007A6A90" w:rsidP="00844CC7">
      <w:pPr>
        <w:pStyle w:val="Default"/>
        <w:spacing w:line="276" w:lineRule="auto"/>
        <w:ind w:firstLine="709"/>
        <w:jc w:val="both"/>
      </w:pPr>
    </w:p>
    <w:p w:rsidR="00844CC7" w:rsidRDefault="00844CC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BD2F1E" w:rsidRDefault="00E27488" w:rsidP="00844CC7">
      <w:pPr>
        <w:suppressAutoHyphens/>
        <w:spacing w:after="0"/>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Раздел 8</w:t>
      </w:r>
      <w:r w:rsidR="00B367F6">
        <w:rPr>
          <w:rFonts w:ascii="Times New Roman" w:eastAsia="Times New Roman" w:hAnsi="Times New Roman" w:cs="Times New Roman"/>
          <w:b/>
          <w:sz w:val="24"/>
          <w:szCs w:val="24"/>
          <w:lang w:eastAsia="ru-RU"/>
        </w:rPr>
        <w:t>.</w:t>
      </w:r>
      <w:r w:rsidR="00BD2F1E" w:rsidRPr="00EB7EF8">
        <w:rPr>
          <w:rFonts w:ascii="Times New Roman" w:eastAsia="Times New Roman" w:hAnsi="Times New Roman" w:cs="Times New Roman"/>
          <w:b/>
          <w:sz w:val="24"/>
          <w:szCs w:val="24"/>
          <w:lang w:eastAsia="ru-RU"/>
        </w:rPr>
        <w:t xml:space="preserve"> Ожидаемые результаты реализации Стратегии</w:t>
      </w:r>
    </w:p>
    <w:p w:rsidR="00B367F6" w:rsidRPr="00EB7EF8" w:rsidRDefault="00B367F6" w:rsidP="00844CC7">
      <w:pPr>
        <w:suppressAutoHyphens/>
        <w:spacing w:after="0"/>
        <w:ind w:firstLine="708"/>
        <w:jc w:val="both"/>
        <w:rPr>
          <w:rFonts w:ascii="Times New Roman" w:eastAsia="Times New Roman" w:hAnsi="Times New Roman" w:cs="Times New Roman"/>
          <w:b/>
          <w:sz w:val="24"/>
          <w:szCs w:val="24"/>
          <w:lang w:eastAsia="ru-RU"/>
        </w:rPr>
      </w:pPr>
    </w:p>
    <w:p w:rsidR="00762B01" w:rsidRDefault="00BD2F1E" w:rsidP="00844CC7">
      <w:pPr>
        <w:spacing w:after="0"/>
        <w:ind w:firstLine="709"/>
        <w:jc w:val="both"/>
        <w:rPr>
          <w:rFonts w:ascii="Times New Roman" w:eastAsia="Times New Roman" w:hAnsi="Times New Roman" w:cs="Times New Roman"/>
          <w:sz w:val="24"/>
          <w:szCs w:val="24"/>
          <w:lang w:eastAsia="ru-RU"/>
        </w:rPr>
      </w:pPr>
      <w:r w:rsidRPr="00B367F6">
        <w:rPr>
          <w:rFonts w:ascii="Times New Roman" w:hAnsi="Times New Roman" w:cs="Times New Roman"/>
          <w:sz w:val="24"/>
          <w:szCs w:val="24"/>
        </w:rPr>
        <w:t xml:space="preserve">Выбор и планирование целевых показателей осуществлялись с учетом </w:t>
      </w:r>
      <w:r w:rsidRPr="00B367F6">
        <w:rPr>
          <w:rFonts w:ascii="Times New Roman" w:eastAsia="Calibri" w:hAnsi="Times New Roman" w:cs="Times New Roman"/>
          <w:sz w:val="24"/>
          <w:szCs w:val="24"/>
        </w:rPr>
        <w:t xml:space="preserve"> показателей, установленных документами стратегического планирования Иркутской области</w:t>
      </w:r>
      <w:r w:rsidR="00762B01" w:rsidRPr="00B367F6">
        <w:rPr>
          <w:rFonts w:ascii="Times New Roman" w:eastAsia="Calibri" w:hAnsi="Times New Roman" w:cs="Times New Roman"/>
          <w:sz w:val="24"/>
          <w:szCs w:val="24"/>
        </w:rPr>
        <w:t xml:space="preserve"> и Чунского района</w:t>
      </w:r>
      <w:r w:rsidRPr="00B367F6">
        <w:rPr>
          <w:rFonts w:ascii="Times New Roman" w:eastAsia="Calibri" w:hAnsi="Times New Roman" w:cs="Times New Roman"/>
          <w:sz w:val="24"/>
          <w:szCs w:val="24"/>
        </w:rPr>
        <w:t>.</w:t>
      </w:r>
      <w:r w:rsidR="00762B01" w:rsidRPr="00B367F6">
        <w:rPr>
          <w:rFonts w:ascii="Times New Roman" w:eastAsia="Times New Roman" w:hAnsi="Times New Roman" w:cs="Times New Roman"/>
          <w:sz w:val="24"/>
          <w:szCs w:val="24"/>
          <w:lang w:eastAsia="ru-RU"/>
        </w:rPr>
        <w:t>Источники информации: территориальный орган Федеральной службы государственной статистики по Иркутской области (Иркутскстат), расчетные данные сектора по финансам и нал</w:t>
      </w:r>
      <w:r w:rsidR="00B367F6" w:rsidRPr="00B367F6">
        <w:rPr>
          <w:rFonts w:ascii="Times New Roman" w:eastAsia="Times New Roman" w:hAnsi="Times New Roman" w:cs="Times New Roman"/>
          <w:sz w:val="24"/>
          <w:szCs w:val="24"/>
          <w:lang w:eastAsia="ru-RU"/>
        </w:rPr>
        <w:t>огам, анализу и прогнозированию</w:t>
      </w:r>
      <w:r w:rsidR="00762B01" w:rsidRPr="00B367F6">
        <w:rPr>
          <w:rFonts w:ascii="Times New Roman" w:eastAsia="Times New Roman" w:hAnsi="Times New Roman" w:cs="Times New Roman"/>
          <w:sz w:val="24"/>
          <w:szCs w:val="24"/>
          <w:lang w:eastAsia="ru-RU"/>
        </w:rPr>
        <w:t xml:space="preserve">, социально-экономическому развитию администрации </w:t>
      </w:r>
      <w:r w:rsidR="00B367F6" w:rsidRPr="00B367F6">
        <w:rPr>
          <w:rFonts w:ascii="Times New Roman" w:eastAsia="Times New Roman" w:hAnsi="Times New Roman" w:cs="Times New Roman"/>
          <w:sz w:val="24"/>
          <w:szCs w:val="24"/>
          <w:lang w:eastAsia="ru-RU"/>
        </w:rPr>
        <w:t>Червянского</w:t>
      </w:r>
      <w:r w:rsidR="00762B01" w:rsidRPr="00B367F6">
        <w:rPr>
          <w:rFonts w:ascii="Times New Roman" w:eastAsia="Times New Roman" w:hAnsi="Times New Roman" w:cs="Times New Roman"/>
          <w:sz w:val="24"/>
          <w:szCs w:val="24"/>
          <w:lang w:eastAsia="ru-RU"/>
        </w:rPr>
        <w:t xml:space="preserve"> муниципального образования.</w:t>
      </w:r>
    </w:p>
    <w:p w:rsidR="0091580B" w:rsidRDefault="0091580B" w:rsidP="00844CC7">
      <w:pPr>
        <w:widowControl w:val="0"/>
        <w:autoSpaceDE w:val="0"/>
        <w:autoSpaceDN w:val="0"/>
        <w:spacing w:after="0"/>
        <w:ind w:firstLine="709"/>
        <w:rPr>
          <w:rFonts w:ascii="Times New Roman" w:eastAsia="Times New Roman" w:hAnsi="Times New Roman" w:cs="Times New Roman"/>
          <w:sz w:val="24"/>
          <w:szCs w:val="24"/>
          <w:lang w:eastAsia="ru-RU"/>
        </w:rPr>
      </w:pPr>
    </w:p>
    <w:p w:rsidR="00CC6727" w:rsidRDefault="00CC6727" w:rsidP="00844CC7">
      <w:pPr>
        <w:widowControl w:val="0"/>
        <w:autoSpaceDE w:val="0"/>
        <w:autoSpaceDN w:val="0"/>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Таблица </w:t>
      </w:r>
      <w:r w:rsidR="00E27488">
        <w:rPr>
          <w:rFonts w:ascii="Times New Roman" w:eastAsia="Times New Roman" w:hAnsi="Times New Roman" w:cs="Times New Roman"/>
          <w:sz w:val="24"/>
          <w:szCs w:val="24"/>
          <w:lang w:eastAsia="ru-RU"/>
        </w:rPr>
        <w:t>1</w:t>
      </w:r>
      <w:r w:rsidR="00946BB8">
        <w:rPr>
          <w:rFonts w:ascii="Times New Roman" w:eastAsia="Times New Roman" w:hAnsi="Times New Roman" w:cs="Times New Roman"/>
          <w:sz w:val="24"/>
          <w:szCs w:val="24"/>
          <w:lang w:eastAsia="ru-RU"/>
        </w:rPr>
        <w:t>3</w:t>
      </w:r>
      <w:bookmarkStart w:id="26" w:name="_GoBack"/>
      <w:bookmarkEnd w:id="26"/>
    </w:p>
    <w:p w:rsidR="00CC6727" w:rsidRDefault="00CC6727" w:rsidP="00844CC7">
      <w:pPr>
        <w:widowControl w:val="0"/>
        <w:autoSpaceDE w:val="0"/>
        <w:autoSpaceDN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целевых показателей Стратегии</w:t>
      </w: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5"/>
        <w:gridCol w:w="3334"/>
        <w:gridCol w:w="1650"/>
        <w:gridCol w:w="733"/>
        <w:gridCol w:w="733"/>
        <w:gridCol w:w="819"/>
        <w:gridCol w:w="819"/>
        <w:gridCol w:w="733"/>
        <w:gridCol w:w="880"/>
      </w:tblGrid>
      <w:tr w:rsidR="00CC6727" w:rsidRPr="00844CC7" w:rsidTr="00A0730C">
        <w:trPr>
          <w:trHeight w:val="300"/>
        </w:trPr>
        <w:tc>
          <w:tcPr>
            <w:tcW w:w="356" w:type="pct"/>
            <w:vMerge w:val="restar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 п/п</w:t>
            </w:r>
          </w:p>
        </w:tc>
        <w:tc>
          <w:tcPr>
            <w:tcW w:w="1596" w:type="pct"/>
            <w:vMerge w:val="restar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Целевой индикатор</w:t>
            </w:r>
          </w:p>
        </w:tc>
        <w:tc>
          <w:tcPr>
            <w:tcW w:w="790" w:type="pct"/>
            <w:vMerge w:val="restar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Единица измерения</w:t>
            </w:r>
          </w:p>
        </w:tc>
        <w:tc>
          <w:tcPr>
            <w:tcW w:w="2259" w:type="pct"/>
            <w:gridSpan w:val="6"/>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Прогноз</w:t>
            </w:r>
          </w:p>
        </w:tc>
      </w:tr>
      <w:tr w:rsidR="00CC6727" w:rsidRPr="00844CC7" w:rsidTr="00A0730C">
        <w:trPr>
          <w:trHeight w:val="397"/>
        </w:trPr>
        <w:tc>
          <w:tcPr>
            <w:tcW w:w="356" w:type="pct"/>
            <w:vMerge/>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1596" w:type="pct"/>
            <w:vMerge/>
            <w:shd w:val="clear" w:color="auto" w:fill="FFFFFF"/>
            <w:vAlign w:val="center"/>
          </w:tcPr>
          <w:p w:rsidR="00CC6727" w:rsidRPr="00844CC7" w:rsidRDefault="00CC6727" w:rsidP="00844CC7">
            <w:pPr>
              <w:spacing w:after="0"/>
              <w:rPr>
                <w:rFonts w:ascii="Times New Roman" w:hAnsi="Times New Roman"/>
                <w:sz w:val="24"/>
                <w:szCs w:val="24"/>
              </w:rPr>
            </w:pPr>
          </w:p>
        </w:tc>
        <w:tc>
          <w:tcPr>
            <w:tcW w:w="790" w:type="pct"/>
            <w:vMerge/>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2019</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2020</w:t>
            </w:r>
          </w:p>
        </w:tc>
        <w:tc>
          <w:tcPr>
            <w:tcW w:w="392"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2021</w:t>
            </w:r>
          </w:p>
        </w:tc>
        <w:tc>
          <w:tcPr>
            <w:tcW w:w="392"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2022</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2023</w:t>
            </w:r>
          </w:p>
        </w:tc>
        <w:tc>
          <w:tcPr>
            <w:tcW w:w="422"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2030</w:t>
            </w:r>
          </w:p>
        </w:tc>
      </w:tr>
      <w:tr w:rsidR="00CC6727" w:rsidRPr="00844CC7" w:rsidTr="00844CC7">
        <w:trPr>
          <w:trHeight w:val="277"/>
        </w:trPr>
        <w:tc>
          <w:tcPr>
            <w:tcW w:w="5000" w:type="pct"/>
            <w:gridSpan w:val="9"/>
            <w:shd w:val="clear" w:color="auto" w:fill="FFFFFF"/>
            <w:noWrap/>
            <w:vAlign w:val="center"/>
          </w:tcPr>
          <w:p w:rsidR="00CC6727" w:rsidRPr="00844CC7" w:rsidRDefault="00CC6727" w:rsidP="00844CC7">
            <w:pPr>
              <w:spacing w:after="0"/>
              <w:rPr>
                <w:rFonts w:ascii="Times New Roman" w:hAnsi="Times New Roman"/>
                <w:b/>
                <w:sz w:val="24"/>
                <w:szCs w:val="24"/>
              </w:rPr>
            </w:pPr>
            <w:r w:rsidRPr="00844CC7">
              <w:rPr>
                <w:rFonts w:ascii="Times New Roman" w:hAnsi="Times New Roman"/>
                <w:b/>
                <w:sz w:val="24"/>
                <w:szCs w:val="24"/>
              </w:rPr>
              <w:t>Приоритет 1. Развитие экономического потенциала</w:t>
            </w:r>
          </w:p>
        </w:tc>
      </w:tr>
      <w:tr w:rsidR="00CC6727" w:rsidRPr="00844CC7" w:rsidTr="00A0730C">
        <w:trPr>
          <w:trHeight w:val="391"/>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1.1</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Объем инвестиций в основной капитал за счет всех источников финансирования (в действующих ценах каждого года)</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млн руб.</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r>
      <w:tr w:rsidR="00CC6727" w:rsidRPr="00844CC7" w:rsidTr="00A0730C">
        <w:trPr>
          <w:trHeight w:val="481"/>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1.2</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Объем отгруженных товаров собственного производства, выполненных работ и услуг по полному кругу предприятий</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млн руб.</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r>
      <w:tr w:rsidR="00CC6727" w:rsidRPr="00844CC7" w:rsidTr="00A0730C">
        <w:trPr>
          <w:trHeight w:val="300"/>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обрабатывающее производство</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r>
      <w:tr w:rsidR="00CC6727" w:rsidRPr="00844CC7" w:rsidTr="00A0730C">
        <w:trPr>
          <w:trHeight w:val="421"/>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производство и распределение электроэнергии</w:t>
            </w:r>
            <w:r w:rsidR="00F82CA3" w:rsidRPr="00844CC7">
              <w:rPr>
                <w:rFonts w:ascii="Times New Roman" w:hAnsi="Times New Roman"/>
                <w:sz w:val="24"/>
                <w:szCs w:val="24"/>
              </w:rPr>
              <w:t xml:space="preserve"> и</w:t>
            </w:r>
            <w:r w:rsidRPr="00844CC7">
              <w:rPr>
                <w:rFonts w:ascii="Times New Roman" w:hAnsi="Times New Roman"/>
                <w:sz w:val="24"/>
                <w:szCs w:val="24"/>
              </w:rPr>
              <w:t xml:space="preserve"> воды</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1.3</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Объем производства продукции сельского хозяйства</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млн руб.</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1.4</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Удельный вес занятых в малом бизнесе от всех занятых в экономике</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lang w:eastAsia="ru-RU"/>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lang w:eastAsia="ru-RU"/>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lang w:eastAsia="ru-RU"/>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lang w:eastAsia="ru-RU"/>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lang w:eastAsia="ru-RU"/>
              </w:rPr>
            </w:pP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lang w:eastAsia="ru-RU"/>
              </w:rPr>
            </w:pP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1.5</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Объем платных услуг населению</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млн руб.</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p>
        </w:tc>
      </w:tr>
      <w:tr w:rsidR="00CC6727" w:rsidRPr="00844CC7" w:rsidTr="00844CC7">
        <w:trPr>
          <w:trHeight w:val="325"/>
        </w:trPr>
        <w:tc>
          <w:tcPr>
            <w:tcW w:w="5000" w:type="pct"/>
            <w:gridSpan w:val="9"/>
            <w:shd w:val="clear" w:color="auto" w:fill="FFFFFF"/>
            <w:noWrap/>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b/>
                <w:sz w:val="24"/>
                <w:szCs w:val="24"/>
              </w:rPr>
              <w:t>Приоритет 2. Формирование благоприятного социального климата</w:t>
            </w: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2.1</w:t>
            </w:r>
          </w:p>
        </w:tc>
        <w:tc>
          <w:tcPr>
            <w:tcW w:w="1596" w:type="pct"/>
            <w:shd w:val="clear" w:color="auto" w:fill="FFFFFF"/>
            <w:vAlign w:val="bottom"/>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Численность постоянного населения (на конец года)</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тыс. чел.</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294</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295</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296</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297</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298</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300</w:t>
            </w: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2.2</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Обеспеченность дошкольными образовательными организациями</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lang w:val="en-US" w:eastAsia="ru-RU"/>
              </w:rPr>
            </w:pPr>
            <w:r w:rsidRPr="00844CC7">
              <w:rPr>
                <w:rFonts w:ascii="Times New Roman" w:hAnsi="Times New Roman"/>
                <w:sz w:val="24"/>
                <w:szCs w:val="24"/>
                <w:lang w:val="en-US" w:eastAsia="ru-RU"/>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2.3</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Обеспеченность общеобразовательными организациями</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lang w:val="en-US"/>
              </w:rPr>
            </w:pPr>
            <w:r w:rsidRPr="00844CC7">
              <w:rPr>
                <w:rFonts w:ascii="Times New Roman" w:hAnsi="Times New Roman"/>
                <w:sz w:val="24"/>
                <w:szCs w:val="24"/>
                <w:lang w:val="en-US" w:eastAsia="ru-RU"/>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lastRenderedPageBreak/>
              <w:t>2.4</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Обеспеченность врачами</w:t>
            </w:r>
          </w:p>
        </w:tc>
        <w:tc>
          <w:tcPr>
            <w:tcW w:w="790" w:type="pct"/>
            <w:shd w:val="clear" w:color="auto" w:fill="FFFFFF"/>
            <w:vAlign w:val="center"/>
          </w:tcPr>
          <w:p w:rsidR="00CC6727" w:rsidRPr="00844CC7" w:rsidRDefault="00CC6727" w:rsidP="00844CC7">
            <w:pPr>
              <w:spacing w:after="0"/>
              <w:jc w:val="center"/>
              <w:rPr>
                <w:rFonts w:ascii="Times New Roman" w:hAnsi="Times New Roman"/>
                <w:color w:val="FF0000"/>
                <w:sz w:val="24"/>
                <w:szCs w:val="24"/>
              </w:rPr>
            </w:pPr>
            <w:r w:rsidRPr="00844CC7">
              <w:rPr>
                <w:rFonts w:ascii="Times New Roman" w:hAnsi="Times New Roman"/>
                <w:sz w:val="24"/>
                <w:szCs w:val="24"/>
                <w:lang w:val="en-US" w:eastAsia="ru-RU"/>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2.5</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Обеспеченность средним медицинским персоналом</w:t>
            </w:r>
          </w:p>
        </w:tc>
        <w:tc>
          <w:tcPr>
            <w:tcW w:w="790" w:type="pct"/>
            <w:shd w:val="clear" w:color="auto" w:fill="FFFFFF"/>
            <w:vAlign w:val="center"/>
          </w:tcPr>
          <w:p w:rsidR="00CC6727" w:rsidRPr="00844CC7" w:rsidRDefault="00CC6727" w:rsidP="00844CC7">
            <w:pPr>
              <w:spacing w:after="0"/>
              <w:jc w:val="center"/>
              <w:rPr>
                <w:rFonts w:ascii="Times New Roman" w:hAnsi="Times New Roman"/>
                <w:color w:val="FF0000"/>
                <w:sz w:val="24"/>
                <w:szCs w:val="24"/>
              </w:rPr>
            </w:pPr>
            <w:r w:rsidRPr="00844CC7">
              <w:rPr>
                <w:rFonts w:ascii="Times New Roman" w:hAnsi="Times New Roman"/>
                <w:sz w:val="24"/>
                <w:szCs w:val="24"/>
                <w:lang w:val="en-US" w:eastAsia="ru-RU"/>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2.6</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Обеспеченность лечебно-профилактическими медицинскими организациями, оказывающими медицинскую помощь в стационарных условиях</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lang w:eastAsia="ru-RU"/>
              </w:rPr>
            </w:pPr>
            <w:r w:rsidRPr="00844CC7">
              <w:rPr>
                <w:rFonts w:ascii="Times New Roman" w:hAnsi="Times New Roman"/>
                <w:sz w:val="24"/>
                <w:szCs w:val="24"/>
                <w:lang w:eastAsia="ru-RU"/>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0</w:t>
            </w:r>
          </w:p>
        </w:tc>
      </w:tr>
      <w:tr w:rsidR="00CC6727" w:rsidRPr="00844CC7" w:rsidTr="00A0730C">
        <w:trPr>
          <w:trHeight w:val="132"/>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2.7</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Обеспеченность лечебно-профилактическими медицинскими организациями, оказывающими медицинскую помощь в амбулаторных условиях</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lang w:val="en-US"/>
              </w:rPr>
            </w:pPr>
            <w:r w:rsidRPr="00844CC7">
              <w:rPr>
                <w:rFonts w:ascii="Times New Roman" w:hAnsi="Times New Roman"/>
                <w:sz w:val="24"/>
                <w:szCs w:val="24"/>
                <w:lang w:val="en-US" w:eastAsia="ru-RU"/>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r>
      <w:tr w:rsidR="00CC6727" w:rsidRPr="00844CC7" w:rsidTr="00A0730C">
        <w:trPr>
          <w:trHeight w:val="514"/>
        </w:trPr>
        <w:tc>
          <w:tcPr>
            <w:tcW w:w="356"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2.8</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Обеспеченность физкультурно-спортивными залами</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lang w:val="en-US" w:eastAsia="ru-RU"/>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r>
      <w:tr w:rsidR="00CC6727" w:rsidRPr="00844CC7" w:rsidTr="00A0730C">
        <w:trPr>
          <w:trHeight w:val="514"/>
        </w:trPr>
        <w:tc>
          <w:tcPr>
            <w:tcW w:w="356" w:type="pct"/>
            <w:shd w:val="clear" w:color="auto" w:fill="FFFFFF"/>
            <w:noWrap/>
            <w:vAlign w:val="center"/>
          </w:tcPr>
          <w:p w:rsidR="00CC6727"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2.9</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Обеспеченность учреждениями культуры клубного типа</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lang w:eastAsia="ru-RU"/>
              </w:rPr>
            </w:pPr>
            <w:r w:rsidRPr="00844CC7">
              <w:rPr>
                <w:rFonts w:ascii="Times New Roman" w:hAnsi="Times New Roman"/>
                <w:sz w:val="24"/>
                <w:szCs w:val="24"/>
                <w:lang w:val="en-US" w:eastAsia="ru-RU"/>
              </w:rPr>
              <w:t>%</w:t>
            </w:r>
          </w:p>
        </w:tc>
        <w:tc>
          <w:tcPr>
            <w:tcW w:w="351"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422" w:type="pct"/>
            <w:shd w:val="clear" w:color="auto" w:fill="FFFFFF"/>
            <w:noWrap/>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100</w:t>
            </w:r>
          </w:p>
        </w:tc>
      </w:tr>
      <w:tr w:rsidR="0061596A" w:rsidRPr="00844CC7" w:rsidTr="00A0730C">
        <w:trPr>
          <w:trHeight w:val="514"/>
        </w:trPr>
        <w:tc>
          <w:tcPr>
            <w:tcW w:w="356" w:type="pct"/>
            <w:shd w:val="clear" w:color="auto" w:fill="FFFFFF"/>
            <w:noWrap/>
            <w:vAlign w:val="center"/>
          </w:tcPr>
          <w:p w:rsidR="0061596A"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2.10</w:t>
            </w:r>
          </w:p>
        </w:tc>
        <w:tc>
          <w:tcPr>
            <w:tcW w:w="1596" w:type="pct"/>
            <w:shd w:val="clear" w:color="auto" w:fill="FFFFFF"/>
          </w:tcPr>
          <w:p w:rsidR="0061596A" w:rsidRPr="00844CC7" w:rsidRDefault="0061596A" w:rsidP="00844CC7">
            <w:pPr>
              <w:spacing w:after="0"/>
              <w:rPr>
                <w:rFonts w:ascii="Times New Roman" w:hAnsi="Times New Roman"/>
                <w:sz w:val="24"/>
                <w:szCs w:val="24"/>
                <w:lang w:eastAsia="ru-RU"/>
              </w:rPr>
            </w:pPr>
            <w:r w:rsidRPr="00844CC7">
              <w:rPr>
                <w:rFonts w:ascii="Times New Roman" w:hAnsi="Times New Roman"/>
                <w:sz w:val="24"/>
                <w:szCs w:val="24"/>
                <w:lang w:eastAsia="ru-RU"/>
              </w:rPr>
              <w:t>Организация сбора и вывоза ТБО</w:t>
            </w:r>
          </w:p>
        </w:tc>
        <w:tc>
          <w:tcPr>
            <w:tcW w:w="790" w:type="pct"/>
            <w:shd w:val="clear" w:color="auto" w:fill="FFFFFF"/>
          </w:tcPr>
          <w:p w:rsidR="0061596A" w:rsidRPr="00844CC7" w:rsidRDefault="0061596A" w:rsidP="00844CC7">
            <w:pPr>
              <w:spacing w:after="0"/>
              <w:jc w:val="center"/>
              <w:rPr>
                <w:rFonts w:ascii="Times New Roman" w:hAnsi="Times New Roman"/>
                <w:sz w:val="24"/>
                <w:szCs w:val="24"/>
                <w:lang w:eastAsia="ru-RU"/>
              </w:rPr>
            </w:pPr>
            <w:r w:rsidRPr="00844CC7">
              <w:rPr>
                <w:rFonts w:ascii="Times New Roman" w:hAnsi="Times New Roman"/>
                <w:sz w:val="24"/>
                <w:szCs w:val="24"/>
                <w:lang w:eastAsia="ru-RU"/>
              </w:rPr>
              <w:t>%</w:t>
            </w:r>
          </w:p>
        </w:tc>
        <w:tc>
          <w:tcPr>
            <w:tcW w:w="351" w:type="pct"/>
            <w:shd w:val="clear" w:color="auto" w:fill="FFFFFF"/>
            <w:vAlign w:val="center"/>
          </w:tcPr>
          <w:p w:rsidR="0061596A" w:rsidRPr="00844CC7" w:rsidRDefault="0061596A"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61596A" w:rsidRPr="00844CC7" w:rsidRDefault="0061596A"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61596A" w:rsidRPr="00844CC7" w:rsidRDefault="0061596A"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61596A" w:rsidRPr="00844CC7" w:rsidRDefault="0061596A"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61596A" w:rsidRPr="00844CC7" w:rsidRDefault="0061596A"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422" w:type="pct"/>
            <w:shd w:val="clear" w:color="auto" w:fill="FFFFFF"/>
            <w:noWrap/>
            <w:vAlign w:val="center"/>
          </w:tcPr>
          <w:p w:rsidR="0061596A" w:rsidRPr="00844CC7" w:rsidRDefault="0061596A" w:rsidP="00844CC7">
            <w:pPr>
              <w:spacing w:after="0"/>
              <w:jc w:val="center"/>
              <w:rPr>
                <w:rFonts w:ascii="Times New Roman" w:hAnsi="Times New Roman"/>
                <w:sz w:val="24"/>
                <w:szCs w:val="24"/>
              </w:rPr>
            </w:pPr>
            <w:r w:rsidRPr="00844CC7">
              <w:rPr>
                <w:rFonts w:ascii="Times New Roman" w:hAnsi="Times New Roman"/>
                <w:sz w:val="24"/>
                <w:szCs w:val="24"/>
              </w:rPr>
              <w:t>100</w:t>
            </w:r>
          </w:p>
        </w:tc>
      </w:tr>
      <w:tr w:rsidR="00CC6727" w:rsidRPr="00844CC7" w:rsidTr="00844CC7">
        <w:trPr>
          <w:trHeight w:val="296"/>
        </w:trPr>
        <w:tc>
          <w:tcPr>
            <w:tcW w:w="5000" w:type="pct"/>
            <w:gridSpan w:val="9"/>
            <w:shd w:val="clear" w:color="auto" w:fill="FFFFFF"/>
            <w:noWrap/>
            <w:vAlign w:val="center"/>
          </w:tcPr>
          <w:p w:rsidR="00CC6727" w:rsidRPr="00844CC7" w:rsidRDefault="00CC6727" w:rsidP="00844CC7">
            <w:pPr>
              <w:spacing w:after="0"/>
              <w:rPr>
                <w:rFonts w:ascii="Times New Roman" w:hAnsi="Times New Roman"/>
                <w:b/>
                <w:sz w:val="24"/>
                <w:szCs w:val="24"/>
              </w:rPr>
            </w:pPr>
            <w:r w:rsidRPr="00844CC7">
              <w:rPr>
                <w:rFonts w:ascii="Times New Roman" w:hAnsi="Times New Roman"/>
                <w:b/>
                <w:sz w:val="24"/>
                <w:szCs w:val="24"/>
              </w:rPr>
              <w:t>Приоритет 3. Пространственное развитие  муниципального образования</w:t>
            </w:r>
          </w:p>
        </w:tc>
      </w:tr>
      <w:tr w:rsidR="00CC6727" w:rsidRPr="00844CC7" w:rsidTr="00A0730C">
        <w:trPr>
          <w:trHeight w:val="514"/>
        </w:trPr>
        <w:tc>
          <w:tcPr>
            <w:tcW w:w="356" w:type="pct"/>
            <w:shd w:val="clear" w:color="auto" w:fill="FFFFFF"/>
            <w:noWrap/>
            <w:vAlign w:val="center"/>
          </w:tcPr>
          <w:p w:rsidR="00CC6727"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3.1</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Общая площадь жилых помещений, приходящаяся в среднем на одного жителя</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кв. м на человека</w:t>
            </w:r>
          </w:p>
        </w:tc>
        <w:tc>
          <w:tcPr>
            <w:tcW w:w="351" w:type="pct"/>
            <w:shd w:val="clear" w:color="auto" w:fill="FFFFFF"/>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22,0</w:t>
            </w:r>
          </w:p>
        </w:tc>
        <w:tc>
          <w:tcPr>
            <w:tcW w:w="351"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22,0</w:t>
            </w:r>
          </w:p>
        </w:tc>
        <w:tc>
          <w:tcPr>
            <w:tcW w:w="39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23,0</w:t>
            </w:r>
          </w:p>
        </w:tc>
        <w:tc>
          <w:tcPr>
            <w:tcW w:w="39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23,0</w:t>
            </w:r>
          </w:p>
        </w:tc>
        <w:tc>
          <w:tcPr>
            <w:tcW w:w="351"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24,0</w:t>
            </w:r>
          </w:p>
        </w:tc>
        <w:tc>
          <w:tcPr>
            <w:tcW w:w="42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25,0</w:t>
            </w:r>
          </w:p>
        </w:tc>
      </w:tr>
      <w:tr w:rsidR="00CC6727" w:rsidRPr="00844CC7" w:rsidTr="00A0730C">
        <w:trPr>
          <w:trHeight w:val="514"/>
        </w:trPr>
        <w:tc>
          <w:tcPr>
            <w:tcW w:w="356" w:type="pct"/>
            <w:shd w:val="clear" w:color="auto" w:fill="FFFFFF"/>
            <w:noWrap/>
            <w:vAlign w:val="center"/>
          </w:tcPr>
          <w:p w:rsidR="00CC6727"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3</w:t>
            </w:r>
            <w:r w:rsidR="00CC6727" w:rsidRPr="00844CC7">
              <w:rPr>
                <w:rFonts w:ascii="Times New Roman" w:hAnsi="Times New Roman"/>
                <w:sz w:val="24"/>
                <w:szCs w:val="24"/>
              </w:rPr>
              <w:t>.2</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Среднемесячная номинальная начисленная заработная плата работников организаций</w:t>
            </w:r>
          </w:p>
        </w:tc>
        <w:tc>
          <w:tcPr>
            <w:tcW w:w="790" w:type="pct"/>
            <w:shd w:val="clear" w:color="auto" w:fill="FFFFFF"/>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 xml:space="preserve">тыс. </w:t>
            </w:r>
            <w:r w:rsidR="00CC6727" w:rsidRPr="00844CC7">
              <w:rPr>
                <w:rFonts w:ascii="Times New Roman" w:hAnsi="Times New Roman"/>
                <w:sz w:val="24"/>
                <w:szCs w:val="24"/>
              </w:rPr>
              <w:t>руб.</w:t>
            </w:r>
          </w:p>
        </w:tc>
        <w:tc>
          <w:tcPr>
            <w:tcW w:w="351" w:type="pct"/>
            <w:shd w:val="clear" w:color="auto" w:fill="FFFFFF"/>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12,0</w:t>
            </w:r>
          </w:p>
        </w:tc>
        <w:tc>
          <w:tcPr>
            <w:tcW w:w="351"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13,0</w:t>
            </w:r>
          </w:p>
        </w:tc>
        <w:tc>
          <w:tcPr>
            <w:tcW w:w="39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14,0</w:t>
            </w:r>
          </w:p>
        </w:tc>
        <w:tc>
          <w:tcPr>
            <w:tcW w:w="39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15,0</w:t>
            </w:r>
          </w:p>
        </w:tc>
        <w:tc>
          <w:tcPr>
            <w:tcW w:w="351"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16,0</w:t>
            </w:r>
          </w:p>
        </w:tc>
        <w:tc>
          <w:tcPr>
            <w:tcW w:w="42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23,0</w:t>
            </w:r>
          </w:p>
        </w:tc>
      </w:tr>
      <w:tr w:rsidR="00CC6727" w:rsidRPr="00844CC7" w:rsidTr="00A0730C">
        <w:trPr>
          <w:trHeight w:val="514"/>
        </w:trPr>
        <w:tc>
          <w:tcPr>
            <w:tcW w:w="356" w:type="pct"/>
            <w:shd w:val="clear" w:color="auto" w:fill="FFFFFF"/>
            <w:noWrap/>
            <w:vAlign w:val="center"/>
          </w:tcPr>
          <w:p w:rsidR="00CC6727"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3.3</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rPr>
            </w:pPr>
            <w:r w:rsidRPr="00844CC7">
              <w:rPr>
                <w:rFonts w:ascii="Times New Roman" w:hAnsi="Times New Roman"/>
                <w:sz w:val="24"/>
                <w:szCs w:val="24"/>
              </w:rPr>
              <w:t>Уровень регистрируемой безработицы</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rPr>
              <w:t>%</w:t>
            </w:r>
          </w:p>
        </w:tc>
        <w:tc>
          <w:tcPr>
            <w:tcW w:w="351" w:type="pct"/>
            <w:shd w:val="clear" w:color="auto" w:fill="FFFFFF"/>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1,31</w:t>
            </w:r>
          </w:p>
        </w:tc>
        <w:tc>
          <w:tcPr>
            <w:tcW w:w="351"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1,28</w:t>
            </w:r>
          </w:p>
        </w:tc>
        <w:tc>
          <w:tcPr>
            <w:tcW w:w="39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1,25</w:t>
            </w:r>
          </w:p>
        </w:tc>
        <w:tc>
          <w:tcPr>
            <w:tcW w:w="39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1,15</w:t>
            </w:r>
          </w:p>
        </w:tc>
        <w:tc>
          <w:tcPr>
            <w:tcW w:w="351"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1,0</w:t>
            </w:r>
          </w:p>
        </w:tc>
        <w:tc>
          <w:tcPr>
            <w:tcW w:w="42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1,0</w:t>
            </w:r>
          </w:p>
        </w:tc>
      </w:tr>
      <w:tr w:rsidR="00CC6727" w:rsidRPr="00844CC7" w:rsidTr="00844CC7">
        <w:trPr>
          <w:trHeight w:val="300"/>
        </w:trPr>
        <w:tc>
          <w:tcPr>
            <w:tcW w:w="5000" w:type="pct"/>
            <w:gridSpan w:val="9"/>
            <w:shd w:val="clear" w:color="auto" w:fill="FFFFFF"/>
            <w:noWrap/>
            <w:vAlign w:val="center"/>
          </w:tcPr>
          <w:p w:rsidR="00CC6727" w:rsidRPr="00844CC7" w:rsidRDefault="00CC6727" w:rsidP="00844CC7">
            <w:pPr>
              <w:spacing w:after="0"/>
              <w:rPr>
                <w:rFonts w:ascii="Times New Roman" w:hAnsi="Times New Roman"/>
                <w:b/>
                <w:sz w:val="24"/>
                <w:szCs w:val="24"/>
              </w:rPr>
            </w:pPr>
            <w:r w:rsidRPr="00844CC7">
              <w:rPr>
                <w:rFonts w:ascii="Times New Roman" w:hAnsi="Times New Roman"/>
                <w:b/>
                <w:sz w:val="24"/>
                <w:szCs w:val="24"/>
              </w:rPr>
              <w:t>Приоритет 4. Развитие инфраструктуры</w:t>
            </w:r>
          </w:p>
        </w:tc>
      </w:tr>
      <w:tr w:rsidR="00CC6727" w:rsidRPr="00844CC7" w:rsidTr="00A0730C">
        <w:trPr>
          <w:trHeight w:val="514"/>
        </w:trPr>
        <w:tc>
          <w:tcPr>
            <w:tcW w:w="356" w:type="pct"/>
            <w:shd w:val="clear" w:color="auto" w:fill="FFFFFF"/>
            <w:noWrap/>
            <w:vAlign w:val="center"/>
          </w:tcPr>
          <w:p w:rsidR="00CC6727"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4.1</w:t>
            </w:r>
          </w:p>
        </w:tc>
        <w:tc>
          <w:tcPr>
            <w:tcW w:w="1596" w:type="pct"/>
            <w:shd w:val="clear" w:color="auto" w:fill="FFFFFF"/>
            <w:vAlign w:val="center"/>
          </w:tcPr>
          <w:p w:rsidR="00CC6727" w:rsidRPr="00844CC7" w:rsidRDefault="00CC6727" w:rsidP="00844CC7">
            <w:pPr>
              <w:spacing w:after="0"/>
              <w:rPr>
                <w:rFonts w:ascii="Times New Roman" w:hAnsi="Times New Roman"/>
                <w:sz w:val="24"/>
                <w:szCs w:val="24"/>
                <w:lang w:eastAsia="ru-RU"/>
              </w:rPr>
            </w:pPr>
            <w:r w:rsidRPr="00844CC7">
              <w:rPr>
                <w:rFonts w:ascii="Times New Roman" w:hAnsi="Times New Roman"/>
                <w:sz w:val="24"/>
                <w:szCs w:val="24"/>
                <w:lang w:eastAsia="ru-RU"/>
              </w:rPr>
              <w:t>Протяженность автомобильных дорог общего пользования местного значения (магистральных улиц и дорог)</w:t>
            </w:r>
          </w:p>
        </w:tc>
        <w:tc>
          <w:tcPr>
            <w:tcW w:w="790" w:type="pct"/>
            <w:shd w:val="clear" w:color="auto" w:fill="FFFFFF"/>
            <w:vAlign w:val="center"/>
          </w:tcPr>
          <w:p w:rsidR="00CC6727" w:rsidRPr="00844CC7" w:rsidRDefault="00CC6727" w:rsidP="00844CC7">
            <w:pPr>
              <w:spacing w:after="0"/>
              <w:jc w:val="center"/>
              <w:rPr>
                <w:rFonts w:ascii="Times New Roman" w:hAnsi="Times New Roman"/>
                <w:sz w:val="24"/>
                <w:szCs w:val="24"/>
              </w:rPr>
            </w:pPr>
            <w:r w:rsidRPr="00844CC7">
              <w:rPr>
                <w:rFonts w:ascii="Times New Roman" w:hAnsi="Times New Roman"/>
                <w:sz w:val="24"/>
                <w:szCs w:val="24"/>
                <w:lang w:eastAsia="ru-RU"/>
              </w:rPr>
              <w:t>км</w:t>
            </w:r>
          </w:p>
        </w:tc>
        <w:tc>
          <w:tcPr>
            <w:tcW w:w="351" w:type="pct"/>
            <w:shd w:val="clear" w:color="auto" w:fill="FFFFFF"/>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7,2</w:t>
            </w:r>
          </w:p>
        </w:tc>
        <w:tc>
          <w:tcPr>
            <w:tcW w:w="351"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7,2</w:t>
            </w:r>
          </w:p>
        </w:tc>
        <w:tc>
          <w:tcPr>
            <w:tcW w:w="39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7,2</w:t>
            </w:r>
          </w:p>
        </w:tc>
        <w:tc>
          <w:tcPr>
            <w:tcW w:w="39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7,2</w:t>
            </w:r>
          </w:p>
        </w:tc>
        <w:tc>
          <w:tcPr>
            <w:tcW w:w="351"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7,2</w:t>
            </w:r>
          </w:p>
        </w:tc>
        <w:tc>
          <w:tcPr>
            <w:tcW w:w="422" w:type="pct"/>
            <w:shd w:val="clear" w:color="auto" w:fill="FFFFFF"/>
            <w:noWrap/>
            <w:vAlign w:val="center"/>
          </w:tcPr>
          <w:p w:rsidR="00CC6727"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7,2</w:t>
            </w:r>
          </w:p>
        </w:tc>
      </w:tr>
      <w:tr w:rsidR="005A3B5F" w:rsidRPr="00844CC7" w:rsidTr="00A0730C">
        <w:trPr>
          <w:trHeight w:val="514"/>
        </w:trPr>
        <w:tc>
          <w:tcPr>
            <w:tcW w:w="356" w:type="pct"/>
            <w:shd w:val="clear" w:color="auto" w:fill="FFFFFF"/>
            <w:noWrap/>
            <w:vAlign w:val="center"/>
          </w:tcPr>
          <w:p w:rsidR="005A3B5F" w:rsidRPr="00844CC7" w:rsidRDefault="005A3B5F" w:rsidP="00844CC7">
            <w:pPr>
              <w:spacing w:after="0"/>
              <w:jc w:val="center"/>
              <w:rPr>
                <w:rFonts w:ascii="Times New Roman" w:hAnsi="Times New Roman"/>
                <w:sz w:val="24"/>
                <w:szCs w:val="24"/>
              </w:rPr>
            </w:pPr>
          </w:p>
        </w:tc>
        <w:tc>
          <w:tcPr>
            <w:tcW w:w="1596" w:type="pct"/>
            <w:shd w:val="clear" w:color="auto" w:fill="FFFFFF"/>
            <w:vAlign w:val="center"/>
          </w:tcPr>
          <w:p w:rsidR="005A3B5F" w:rsidRPr="00844CC7" w:rsidRDefault="005A3B5F" w:rsidP="00844CC7">
            <w:pPr>
              <w:spacing w:after="0"/>
              <w:rPr>
                <w:rFonts w:ascii="Times New Roman" w:hAnsi="Times New Roman"/>
                <w:sz w:val="24"/>
                <w:szCs w:val="24"/>
                <w:lang w:eastAsia="ru-RU"/>
              </w:rPr>
            </w:pPr>
            <w:r w:rsidRPr="00844CC7">
              <w:rPr>
                <w:rFonts w:ascii="Times New Roman" w:hAnsi="Times New Roman"/>
                <w:sz w:val="24"/>
                <w:szCs w:val="24"/>
                <w:lang w:eastAsia="ru-RU"/>
              </w:rPr>
              <w:t>Уровень содержания автомобильных дорог</w:t>
            </w:r>
          </w:p>
        </w:tc>
        <w:tc>
          <w:tcPr>
            <w:tcW w:w="790" w:type="pct"/>
            <w:shd w:val="clear" w:color="auto" w:fill="FFFFFF"/>
            <w:vAlign w:val="center"/>
          </w:tcPr>
          <w:p w:rsidR="005A3B5F" w:rsidRPr="00844CC7" w:rsidRDefault="005A3B5F" w:rsidP="00844CC7">
            <w:pPr>
              <w:spacing w:after="0"/>
              <w:jc w:val="center"/>
              <w:rPr>
                <w:rFonts w:ascii="Times New Roman" w:hAnsi="Times New Roman"/>
                <w:sz w:val="24"/>
                <w:szCs w:val="24"/>
                <w:lang w:eastAsia="ru-RU"/>
              </w:rPr>
            </w:pPr>
            <w:r w:rsidRPr="00844CC7">
              <w:rPr>
                <w:rFonts w:ascii="Times New Roman" w:hAnsi="Times New Roman"/>
                <w:sz w:val="24"/>
                <w:szCs w:val="24"/>
                <w:lang w:eastAsia="ru-RU"/>
              </w:rPr>
              <w:t>%</w:t>
            </w:r>
          </w:p>
        </w:tc>
        <w:tc>
          <w:tcPr>
            <w:tcW w:w="351" w:type="pct"/>
            <w:shd w:val="clear" w:color="auto" w:fill="FFFFFF"/>
            <w:vAlign w:val="center"/>
          </w:tcPr>
          <w:p w:rsidR="005A3B5F"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5A3B5F"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5A3B5F"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92" w:type="pct"/>
            <w:shd w:val="clear" w:color="auto" w:fill="FFFFFF"/>
            <w:noWrap/>
            <w:vAlign w:val="center"/>
          </w:tcPr>
          <w:p w:rsidR="005A3B5F"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351" w:type="pct"/>
            <w:shd w:val="clear" w:color="auto" w:fill="FFFFFF"/>
            <w:noWrap/>
            <w:vAlign w:val="center"/>
          </w:tcPr>
          <w:p w:rsidR="005A3B5F"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100</w:t>
            </w:r>
          </w:p>
        </w:tc>
        <w:tc>
          <w:tcPr>
            <w:tcW w:w="422" w:type="pct"/>
            <w:shd w:val="clear" w:color="auto" w:fill="FFFFFF"/>
            <w:noWrap/>
            <w:vAlign w:val="center"/>
          </w:tcPr>
          <w:p w:rsidR="005A3B5F" w:rsidRPr="00844CC7" w:rsidRDefault="005A3B5F" w:rsidP="00844CC7">
            <w:pPr>
              <w:spacing w:after="0"/>
              <w:jc w:val="center"/>
              <w:rPr>
                <w:rFonts w:ascii="Times New Roman" w:hAnsi="Times New Roman"/>
                <w:sz w:val="24"/>
                <w:szCs w:val="24"/>
              </w:rPr>
            </w:pPr>
            <w:r w:rsidRPr="00844CC7">
              <w:rPr>
                <w:rFonts w:ascii="Times New Roman" w:hAnsi="Times New Roman"/>
                <w:sz w:val="24"/>
                <w:szCs w:val="24"/>
              </w:rPr>
              <w:t>100</w:t>
            </w:r>
          </w:p>
        </w:tc>
      </w:tr>
      <w:tr w:rsidR="00F43AFE" w:rsidRPr="00844CC7" w:rsidTr="00A0730C">
        <w:trPr>
          <w:trHeight w:val="514"/>
        </w:trPr>
        <w:tc>
          <w:tcPr>
            <w:tcW w:w="356"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p>
        </w:tc>
        <w:tc>
          <w:tcPr>
            <w:tcW w:w="1596" w:type="pct"/>
            <w:shd w:val="clear" w:color="auto" w:fill="FFFFFF"/>
            <w:vAlign w:val="center"/>
          </w:tcPr>
          <w:p w:rsidR="00F43AFE" w:rsidRPr="00844CC7" w:rsidRDefault="00F43AFE" w:rsidP="00844CC7">
            <w:pPr>
              <w:spacing w:after="0"/>
              <w:rPr>
                <w:rFonts w:ascii="Times New Roman" w:hAnsi="Times New Roman"/>
                <w:sz w:val="24"/>
                <w:szCs w:val="24"/>
              </w:rPr>
            </w:pPr>
            <w:r w:rsidRPr="00844CC7">
              <w:rPr>
                <w:rFonts w:ascii="Times New Roman" w:hAnsi="Times New Roman"/>
                <w:sz w:val="24"/>
                <w:szCs w:val="24"/>
              </w:rPr>
              <w:t>Износ сетей электроснабжения</w:t>
            </w:r>
          </w:p>
        </w:tc>
        <w:tc>
          <w:tcPr>
            <w:tcW w:w="790" w:type="pct"/>
            <w:shd w:val="clear" w:color="auto" w:fill="FFFFFF"/>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w:t>
            </w:r>
          </w:p>
        </w:tc>
        <w:tc>
          <w:tcPr>
            <w:tcW w:w="351" w:type="pct"/>
            <w:shd w:val="clear" w:color="auto" w:fill="FFFFFF"/>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50</w:t>
            </w:r>
          </w:p>
        </w:tc>
        <w:tc>
          <w:tcPr>
            <w:tcW w:w="351"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45</w:t>
            </w:r>
          </w:p>
        </w:tc>
        <w:tc>
          <w:tcPr>
            <w:tcW w:w="392"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40</w:t>
            </w:r>
          </w:p>
        </w:tc>
        <w:tc>
          <w:tcPr>
            <w:tcW w:w="392"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35</w:t>
            </w:r>
          </w:p>
        </w:tc>
        <w:tc>
          <w:tcPr>
            <w:tcW w:w="351"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30</w:t>
            </w:r>
          </w:p>
        </w:tc>
        <w:tc>
          <w:tcPr>
            <w:tcW w:w="422"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5</w:t>
            </w:r>
          </w:p>
        </w:tc>
      </w:tr>
      <w:tr w:rsidR="00F43AFE" w:rsidRPr="00844CC7" w:rsidTr="00A0730C">
        <w:trPr>
          <w:trHeight w:val="514"/>
        </w:trPr>
        <w:tc>
          <w:tcPr>
            <w:tcW w:w="356"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p>
        </w:tc>
        <w:tc>
          <w:tcPr>
            <w:tcW w:w="1596" w:type="pct"/>
            <w:shd w:val="clear" w:color="auto" w:fill="FFFFFF"/>
            <w:vAlign w:val="center"/>
          </w:tcPr>
          <w:p w:rsidR="00F43AFE" w:rsidRPr="00844CC7" w:rsidRDefault="00F43AFE" w:rsidP="00844CC7">
            <w:pPr>
              <w:spacing w:after="0"/>
              <w:rPr>
                <w:rFonts w:ascii="Times New Roman" w:hAnsi="Times New Roman"/>
                <w:sz w:val="24"/>
                <w:szCs w:val="24"/>
              </w:rPr>
            </w:pPr>
            <w:r w:rsidRPr="00844CC7">
              <w:rPr>
                <w:rFonts w:ascii="Times New Roman" w:hAnsi="Times New Roman"/>
                <w:sz w:val="24"/>
                <w:szCs w:val="24"/>
              </w:rPr>
              <w:t>Износ сетей водоснабжения</w:t>
            </w:r>
          </w:p>
        </w:tc>
        <w:tc>
          <w:tcPr>
            <w:tcW w:w="790" w:type="pct"/>
            <w:shd w:val="clear" w:color="auto" w:fill="FFFFFF"/>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w:t>
            </w:r>
          </w:p>
        </w:tc>
        <w:tc>
          <w:tcPr>
            <w:tcW w:w="351" w:type="pct"/>
            <w:shd w:val="clear" w:color="auto" w:fill="FFFFFF"/>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50</w:t>
            </w:r>
          </w:p>
        </w:tc>
        <w:tc>
          <w:tcPr>
            <w:tcW w:w="351"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45</w:t>
            </w:r>
          </w:p>
        </w:tc>
        <w:tc>
          <w:tcPr>
            <w:tcW w:w="392"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40</w:t>
            </w:r>
          </w:p>
        </w:tc>
        <w:tc>
          <w:tcPr>
            <w:tcW w:w="392"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35</w:t>
            </w:r>
          </w:p>
        </w:tc>
        <w:tc>
          <w:tcPr>
            <w:tcW w:w="351"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30</w:t>
            </w:r>
          </w:p>
        </w:tc>
        <w:tc>
          <w:tcPr>
            <w:tcW w:w="422" w:type="pct"/>
            <w:shd w:val="clear" w:color="auto" w:fill="FFFFFF"/>
            <w:noWrap/>
            <w:vAlign w:val="center"/>
          </w:tcPr>
          <w:p w:rsidR="00F43AFE" w:rsidRPr="00844CC7" w:rsidRDefault="00F43AFE" w:rsidP="00844CC7">
            <w:pPr>
              <w:spacing w:after="0"/>
              <w:jc w:val="center"/>
              <w:rPr>
                <w:rFonts w:ascii="Times New Roman" w:hAnsi="Times New Roman"/>
                <w:sz w:val="24"/>
                <w:szCs w:val="24"/>
              </w:rPr>
            </w:pPr>
            <w:r w:rsidRPr="00844CC7">
              <w:rPr>
                <w:rFonts w:ascii="Times New Roman" w:hAnsi="Times New Roman"/>
                <w:sz w:val="24"/>
                <w:szCs w:val="24"/>
              </w:rPr>
              <w:t>5</w:t>
            </w:r>
          </w:p>
        </w:tc>
      </w:tr>
    </w:tbl>
    <w:p w:rsidR="00CC6727" w:rsidRDefault="00CC6727" w:rsidP="00844CC7">
      <w:pPr>
        <w:spacing w:after="0"/>
        <w:ind w:firstLine="709"/>
        <w:jc w:val="both"/>
        <w:rPr>
          <w:rFonts w:ascii="Times New Roman" w:eastAsia="Times New Roman" w:hAnsi="Times New Roman" w:cs="Times New Roman"/>
          <w:sz w:val="24"/>
          <w:szCs w:val="24"/>
          <w:lang w:eastAsia="ru-RU"/>
        </w:rPr>
      </w:pPr>
    </w:p>
    <w:p w:rsidR="00B367F6" w:rsidRPr="00B367F6" w:rsidRDefault="00B367F6" w:rsidP="00844CC7">
      <w:pPr>
        <w:spacing w:after="0"/>
        <w:jc w:val="both"/>
        <w:rPr>
          <w:rFonts w:ascii="Times New Roman" w:eastAsia="Times New Roman" w:hAnsi="Times New Roman" w:cs="Times New Roman"/>
          <w:sz w:val="18"/>
          <w:szCs w:val="18"/>
          <w:lang w:eastAsia="ru-RU"/>
        </w:rPr>
      </w:pPr>
    </w:p>
    <w:p w:rsidR="00AC2595" w:rsidRDefault="00AC2595" w:rsidP="00844CC7">
      <w:pPr>
        <w:suppressAutoHyphens/>
        <w:spacing w:after="0"/>
        <w:ind w:firstLine="708"/>
        <w:jc w:val="both"/>
        <w:rPr>
          <w:rFonts w:ascii="Times New Roman" w:eastAsia="Times New Roman" w:hAnsi="Times New Roman" w:cs="Times New Roman"/>
          <w:b/>
          <w:sz w:val="24"/>
          <w:szCs w:val="24"/>
          <w:lang w:eastAsia="ru-RU"/>
        </w:rPr>
      </w:pPr>
      <w:r w:rsidRPr="00B367F6">
        <w:rPr>
          <w:rFonts w:ascii="Times New Roman" w:eastAsia="Times New Roman" w:hAnsi="Times New Roman" w:cs="Times New Roman"/>
          <w:b/>
          <w:sz w:val="24"/>
          <w:szCs w:val="24"/>
          <w:lang w:eastAsia="ru-RU"/>
        </w:rPr>
        <w:t>Раздел</w:t>
      </w:r>
      <w:r w:rsidR="00E27488">
        <w:rPr>
          <w:rFonts w:ascii="Times New Roman" w:eastAsia="Times New Roman" w:hAnsi="Times New Roman" w:cs="Times New Roman"/>
          <w:b/>
          <w:sz w:val="24"/>
          <w:szCs w:val="24"/>
          <w:lang w:eastAsia="ru-RU"/>
        </w:rPr>
        <w:t xml:space="preserve"> 9</w:t>
      </w:r>
      <w:r w:rsidR="009D155E" w:rsidRPr="00B367F6">
        <w:rPr>
          <w:rFonts w:ascii="Times New Roman" w:eastAsia="Times New Roman" w:hAnsi="Times New Roman" w:cs="Times New Roman"/>
          <w:b/>
          <w:sz w:val="24"/>
          <w:szCs w:val="24"/>
          <w:lang w:eastAsia="ru-RU"/>
        </w:rPr>
        <w:t>. Механизм</w:t>
      </w:r>
      <w:r w:rsidR="00B367F6" w:rsidRPr="00B367F6">
        <w:rPr>
          <w:rFonts w:ascii="Times New Roman" w:eastAsia="Times New Roman" w:hAnsi="Times New Roman" w:cs="Times New Roman"/>
          <w:b/>
          <w:sz w:val="24"/>
          <w:szCs w:val="24"/>
          <w:lang w:eastAsia="ru-RU"/>
        </w:rPr>
        <w:t>ы</w:t>
      </w:r>
      <w:r w:rsidR="009D155E" w:rsidRPr="00B367F6">
        <w:rPr>
          <w:rFonts w:ascii="Times New Roman" w:eastAsia="Times New Roman" w:hAnsi="Times New Roman" w:cs="Times New Roman"/>
          <w:b/>
          <w:sz w:val="24"/>
          <w:szCs w:val="24"/>
          <w:lang w:eastAsia="ru-RU"/>
        </w:rPr>
        <w:t xml:space="preserve"> реализации Стратегии</w:t>
      </w:r>
    </w:p>
    <w:p w:rsidR="00B367F6" w:rsidRPr="00B367F6" w:rsidRDefault="00B367F6" w:rsidP="00844CC7">
      <w:pPr>
        <w:suppressAutoHyphens/>
        <w:spacing w:after="0"/>
        <w:ind w:firstLine="708"/>
        <w:jc w:val="both"/>
        <w:rPr>
          <w:rFonts w:ascii="Times New Roman" w:eastAsia="Times New Roman" w:hAnsi="Times New Roman" w:cs="Times New Roman"/>
          <w:b/>
          <w:sz w:val="24"/>
          <w:szCs w:val="24"/>
          <w:lang w:eastAsia="ru-RU"/>
        </w:rPr>
      </w:pP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Реализация Стратегии социально-экономического развития </w:t>
      </w:r>
      <w:r>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w:t>
      </w:r>
      <w:r w:rsidRPr="00B367F6">
        <w:rPr>
          <w:rFonts w:ascii="Times New Roman" w:hAnsi="Times New Roman" w:cs="Times New Roman"/>
          <w:bCs/>
          <w:sz w:val="24"/>
          <w:szCs w:val="24"/>
        </w:rPr>
        <w:t xml:space="preserve"> до 2030 года </w:t>
      </w:r>
      <w:r w:rsidRPr="00B367F6">
        <w:rPr>
          <w:rFonts w:ascii="Times New Roman" w:hAnsi="Times New Roman" w:cs="Times New Roman"/>
          <w:sz w:val="24"/>
          <w:szCs w:val="24"/>
        </w:rPr>
        <w:t>должна обеспечиваться неуклонным соблюдением всех участников следующих принципов:</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 законность или строгое, точное и неуклонное соблюдение требований законодательства Российской Федерации всеми участниками мероприятий по реализации Стратегии. В рамках учета указанного принципа требуется проведение работы по приведению нормативных правовых актов администрации </w:t>
      </w:r>
      <w:r>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в соответствие с нормами законодательства Российской Федерации, а также четкое распределение на уровне положений о структурных подразделениях и должностных инструкций полномочий, прав и обязанностей по решению вопросов местного значения в </w:t>
      </w:r>
      <w:r>
        <w:rPr>
          <w:rFonts w:ascii="Times New Roman" w:hAnsi="Times New Roman" w:cs="Times New Roman"/>
          <w:sz w:val="24"/>
          <w:szCs w:val="24"/>
        </w:rPr>
        <w:t>Червянском</w:t>
      </w:r>
      <w:r w:rsidRPr="00B367F6">
        <w:rPr>
          <w:rFonts w:ascii="Times New Roman" w:hAnsi="Times New Roman" w:cs="Times New Roman"/>
          <w:sz w:val="24"/>
          <w:szCs w:val="24"/>
        </w:rPr>
        <w:t xml:space="preserve"> муниципальном образовании, осуществлению иных полномочий; </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 единообразное понимание целей Стратегии органами государственной власти, </w:t>
      </w:r>
      <w:r>
        <w:rPr>
          <w:rFonts w:ascii="Times New Roman" w:hAnsi="Times New Roman" w:cs="Times New Roman"/>
          <w:sz w:val="24"/>
          <w:szCs w:val="24"/>
        </w:rPr>
        <w:t xml:space="preserve">Чунского </w:t>
      </w:r>
      <w:r w:rsidRPr="00B367F6">
        <w:rPr>
          <w:rFonts w:ascii="Times New Roman" w:hAnsi="Times New Roman" w:cs="Times New Roman"/>
          <w:sz w:val="24"/>
          <w:szCs w:val="24"/>
        </w:rPr>
        <w:t xml:space="preserve">муниципального района реализующими полномочия на территории </w:t>
      </w:r>
      <w:r>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органами местного самоуправления и муниципальными учреждениями, унитарными предприятиями, должностными лицами, исполнителями процессов реализации Стратегии. Соблюдение указанного принципа достигается путем создания постоянно действующих координирующих органов, проведения широкой разъяснительной и методической работы; </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 приоритетность и согласованность в выборе и реализации мероприятий Стратегии, установки последовательности их осуществления, с учётом социально-экономической обстановки. Обеспечение реализации данного принципа достигается путем разработки и утверждения четкого плана действий с закреплением в нем конкретных сроков реализации и ответственных структурных подразделений администрации </w:t>
      </w:r>
      <w:r>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экономичность и последовательный учет реализации мероприятий Стратегии. Указанный принцип предполагает наличие обязательного экономического обоснования реализации мероприятий Стратегии.</w:t>
      </w:r>
    </w:p>
    <w:p w:rsidR="00B367F6" w:rsidRPr="00B367F6" w:rsidRDefault="00B367F6" w:rsidP="00844CC7">
      <w:pPr>
        <w:spacing w:after="0"/>
        <w:ind w:firstLine="708"/>
        <w:jc w:val="both"/>
        <w:rPr>
          <w:rFonts w:ascii="Times New Roman" w:hAnsi="Times New Roman" w:cs="Times New Roman"/>
          <w:bCs/>
          <w:sz w:val="24"/>
          <w:szCs w:val="24"/>
        </w:rPr>
      </w:pPr>
      <w:r w:rsidRPr="00B367F6">
        <w:rPr>
          <w:rFonts w:ascii="Times New Roman" w:hAnsi="Times New Roman" w:cs="Times New Roman"/>
          <w:bCs/>
          <w:sz w:val="24"/>
          <w:szCs w:val="24"/>
        </w:rPr>
        <w:t xml:space="preserve">Достижение целей Стратегии развития </w:t>
      </w:r>
      <w:r>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w:t>
      </w:r>
      <w:r w:rsidRPr="00B367F6">
        <w:rPr>
          <w:rFonts w:ascii="Times New Roman" w:hAnsi="Times New Roman" w:cs="Times New Roman"/>
          <w:bCs/>
          <w:sz w:val="24"/>
          <w:szCs w:val="24"/>
        </w:rPr>
        <w:t>во многом зависит от способности органов местного самоуправления построить эффективный механизм принятия и реализации решений, направленных на достижение стратегических целей. </w:t>
      </w:r>
    </w:p>
    <w:p w:rsidR="00B367F6" w:rsidRPr="00B367F6" w:rsidRDefault="00B367F6" w:rsidP="00844CC7">
      <w:pPr>
        <w:pStyle w:val="Default"/>
        <w:spacing w:line="276" w:lineRule="auto"/>
        <w:ind w:firstLine="708"/>
        <w:jc w:val="both"/>
        <w:rPr>
          <w:color w:val="auto"/>
        </w:rPr>
      </w:pPr>
      <w:r w:rsidRPr="00B367F6">
        <w:rPr>
          <w:color w:val="auto"/>
        </w:rPr>
        <w:t>Для Стратегии разработаны две группы основных механизмов реализации, играющих ключевую роль в процессе ее внедрения.</w:t>
      </w:r>
    </w:p>
    <w:p w:rsidR="00B367F6" w:rsidRPr="00B367F6" w:rsidRDefault="00B367F6" w:rsidP="00844CC7">
      <w:pPr>
        <w:pStyle w:val="3"/>
        <w:spacing w:before="0" w:line="276" w:lineRule="auto"/>
        <w:ind w:firstLine="708"/>
        <w:jc w:val="center"/>
        <w:rPr>
          <w:rFonts w:ascii="Times New Roman" w:hAnsi="Times New Roman" w:cs="Times New Roman"/>
          <w:i/>
          <w:sz w:val="24"/>
          <w:szCs w:val="24"/>
        </w:rPr>
      </w:pPr>
      <w:bookmarkStart w:id="27" w:name="_Toc369265384"/>
      <w:bookmarkStart w:id="28" w:name="_Toc389051106"/>
      <w:bookmarkStart w:id="29" w:name="_Toc405805527"/>
    </w:p>
    <w:p w:rsidR="00B367F6" w:rsidRPr="0091580B" w:rsidRDefault="00E27488" w:rsidP="00844CC7">
      <w:pPr>
        <w:pStyle w:val="3"/>
        <w:spacing w:before="0" w:line="276" w:lineRule="auto"/>
        <w:ind w:firstLine="708"/>
        <w:rPr>
          <w:rFonts w:ascii="Times New Roman" w:hAnsi="Times New Roman" w:cs="Times New Roman"/>
          <w:i/>
          <w:sz w:val="24"/>
          <w:szCs w:val="24"/>
        </w:rPr>
      </w:pPr>
      <w:bookmarkStart w:id="30" w:name="_Toc369265385"/>
      <w:bookmarkStart w:id="31" w:name="_Toc389051107"/>
      <w:bookmarkStart w:id="32" w:name="_Toc405805528"/>
      <w:bookmarkEnd w:id="27"/>
      <w:bookmarkEnd w:id="28"/>
      <w:bookmarkEnd w:id="29"/>
      <w:r>
        <w:rPr>
          <w:rFonts w:ascii="Times New Roman" w:hAnsi="Times New Roman" w:cs="Times New Roman"/>
          <w:i/>
          <w:sz w:val="24"/>
          <w:szCs w:val="24"/>
        </w:rPr>
        <w:t>9</w:t>
      </w:r>
      <w:r w:rsidR="00B367F6" w:rsidRPr="0091580B">
        <w:rPr>
          <w:rFonts w:ascii="Times New Roman" w:hAnsi="Times New Roman" w:cs="Times New Roman"/>
          <w:i/>
          <w:sz w:val="24"/>
          <w:szCs w:val="24"/>
        </w:rPr>
        <w:t>.1 Правовые механизмы</w:t>
      </w:r>
      <w:bookmarkEnd w:id="30"/>
      <w:bookmarkEnd w:id="31"/>
      <w:bookmarkEnd w:id="32"/>
    </w:p>
    <w:p w:rsidR="00B367F6" w:rsidRPr="00B367F6" w:rsidRDefault="00B367F6" w:rsidP="00844CC7">
      <w:pPr>
        <w:spacing w:after="0"/>
        <w:ind w:firstLine="708"/>
        <w:rPr>
          <w:rFonts w:ascii="Times New Roman" w:hAnsi="Times New Roman" w:cs="Times New Roman"/>
          <w:sz w:val="24"/>
          <w:szCs w:val="24"/>
        </w:rPr>
      </w:pP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Стратегия является документом долгосрочного планирования социально-экономического развития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муниципального образования, определяет долгосрочную цель, приоритетные направления, задачи развития муниципального образования.</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Правовые механизмы реализации Стратегии заключаются в определении приоритетов нормотворческой деятельности, формировании пакета нормативных правовых актов, регламентирующих процесс реализации Стратегии, а также организацию мониторинга их исполнения.</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Совершенствование нормативной базы заключается в принятии муниципальных правовых актов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по проведению основных социально-экономических преобразований в русле изменений федерального и регионального законодательств, административной реформы, экономического и социального развития, налоговой и бюджетной </w:t>
      </w:r>
      <w:r w:rsidRPr="00B367F6">
        <w:rPr>
          <w:rFonts w:ascii="Times New Roman" w:hAnsi="Times New Roman" w:cs="Times New Roman"/>
          <w:sz w:val="24"/>
          <w:szCs w:val="24"/>
        </w:rPr>
        <w:lastRenderedPageBreak/>
        <w:t>политики, реализации приоритетных национальных проектов, реформы местного самоуправления, по другим наиболее важным направлениям.</w:t>
      </w:r>
    </w:p>
    <w:p w:rsidR="00B367F6" w:rsidRPr="00B367F6" w:rsidRDefault="00B367F6" w:rsidP="00844CC7">
      <w:pPr>
        <w:autoSpaceDE w:val="0"/>
        <w:autoSpaceDN w:val="0"/>
        <w:adjustRightInd w:val="0"/>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Основным элементом правового регулирования социально-экономического развития должен стать специальный нормативно-правовой акт, устанавливающий правовой статус Стратегии. В нем должны быть определены компетенции, полномочия и ответственность должностных лиц и иных структур, участвующих в ее реализации. </w:t>
      </w:r>
    </w:p>
    <w:p w:rsidR="00B367F6" w:rsidRPr="00B367F6" w:rsidRDefault="00B367F6" w:rsidP="00844CC7">
      <w:pPr>
        <w:autoSpaceDE w:val="0"/>
        <w:autoSpaceDN w:val="0"/>
        <w:adjustRightInd w:val="0"/>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Далее должна быть разработана и утверждена система нормативных правовых актов, детализирующая положения Стратегии на отраслевом и функциональном уровнях. Ее основными составляющими являются следующие нормативные документы:</w:t>
      </w:r>
    </w:p>
    <w:p w:rsidR="00B367F6" w:rsidRPr="00B367F6" w:rsidRDefault="00B367F6" w:rsidP="00844CC7">
      <w:pPr>
        <w:numPr>
          <w:ilvl w:val="0"/>
          <w:numId w:val="21"/>
        </w:numPr>
        <w:tabs>
          <w:tab w:val="left" w:pos="851"/>
          <w:tab w:val="left" w:pos="1134"/>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муниципальные программы, соответствующие целям и задачам долгосрочного развития;</w:t>
      </w:r>
    </w:p>
    <w:p w:rsidR="00B367F6" w:rsidRPr="00B367F6" w:rsidRDefault="00B367F6" w:rsidP="00844CC7">
      <w:pPr>
        <w:numPr>
          <w:ilvl w:val="0"/>
          <w:numId w:val="21"/>
        </w:numPr>
        <w:tabs>
          <w:tab w:val="left" w:pos="851"/>
          <w:tab w:val="left" w:pos="1134"/>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инструментальные нормативные правовые акты муниципального уровня (решения, постановления и т.д.), регламентирующие порядок, сроки, структуру ответственных лиц по исполнению программ;</w:t>
      </w:r>
    </w:p>
    <w:p w:rsidR="00B367F6" w:rsidRPr="00B367F6" w:rsidRDefault="00B367F6" w:rsidP="00844CC7">
      <w:pPr>
        <w:numPr>
          <w:ilvl w:val="0"/>
          <w:numId w:val="21"/>
        </w:numPr>
        <w:tabs>
          <w:tab w:val="left" w:pos="851"/>
          <w:tab w:val="left" w:pos="1134"/>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нормативные правовые акты, корректирующие существующую правовую базу в направлении соответствия стратегическим приоритетам развития;</w:t>
      </w:r>
    </w:p>
    <w:p w:rsidR="00B367F6" w:rsidRPr="00B367F6" w:rsidRDefault="00B367F6" w:rsidP="00844CC7">
      <w:pPr>
        <w:numPr>
          <w:ilvl w:val="0"/>
          <w:numId w:val="21"/>
        </w:numPr>
        <w:tabs>
          <w:tab w:val="left" w:pos="851"/>
          <w:tab w:val="left" w:pos="1134"/>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разработка муниципальных заданий, обеспечивающих качество и доступность муниципальных услуг.</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Таким образом, будет обеспечена необходимая нормативная основа для принятия стратегических и оперативных управленческих решений. Исходя из этого, будут приниматься соответствующие нормативные правовые акты, и осуществляться изменения в функциях, а также, при необходимости, и в структуре органов местного самоуправления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направленные на обеспечение эффективной координации процесса реализации Стратегии.</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Реализация Стратегии будет обеспечиваться путем реализации муниципальных программ и инвестиционных проектов развития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w:t>
      </w:r>
    </w:p>
    <w:p w:rsidR="00B367F6" w:rsidRPr="00B367F6" w:rsidRDefault="00B367F6" w:rsidP="00844CC7">
      <w:pPr>
        <w:pStyle w:val="3"/>
        <w:spacing w:before="0" w:line="276" w:lineRule="auto"/>
        <w:ind w:firstLine="708"/>
        <w:rPr>
          <w:rFonts w:ascii="Times New Roman" w:hAnsi="Times New Roman" w:cs="Times New Roman"/>
          <w:sz w:val="24"/>
          <w:szCs w:val="24"/>
        </w:rPr>
      </w:pPr>
      <w:bookmarkStart w:id="33" w:name="_Toc405805529"/>
    </w:p>
    <w:p w:rsidR="00B367F6" w:rsidRPr="0091580B" w:rsidRDefault="00E27488" w:rsidP="00844CC7">
      <w:pPr>
        <w:pStyle w:val="3"/>
        <w:spacing w:before="0" w:line="276" w:lineRule="auto"/>
        <w:ind w:firstLine="708"/>
        <w:rPr>
          <w:rFonts w:ascii="Times New Roman" w:hAnsi="Times New Roman" w:cs="Times New Roman"/>
          <w:i/>
          <w:sz w:val="24"/>
          <w:szCs w:val="24"/>
        </w:rPr>
      </w:pPr>
      <w:bookmarkStart w:id="34" w:name="_Toc369265388"/>
      <w:bookmarkStart w:id="35" w:name="_Toc389051110"/>
      <w:bookmarkStart w:id="36" w:name="_Toc405805531"/>
      <w:bookmarkEnd w:id="33"/>
      <w:r>
        <w:rPr>
          <w:rFonts w:ascii="Times New Roman" w:hAnsi="Times New Roman" w:cs="Times New Roman"/>
          <w:i/>
          <w:sz w:val="24"/>
          <w:szCs w:val="24"/>
        </w:rPr>
        <w:t>9</w:t>
      </w:r>
      <w:r w:rsidR="00BB63F9" w:rsidRPr="0091580B">
        <w:rPr>
          <w:rFonts w:ascii="Times New Roman" w:hAnsi="Times New Roman" w:cs="Times New Roman"/>
          <w:i/>
          <w:sz w:val="24"/>
          <w:szCs w:val="24"/>
        </w:rPr>
        <w:t>.</w:t>
      </w:r>
      <w:r w:rsidR="00B367F6" w:rsidRPr="0091580B">
        <w:rPr>
          <w:rFonts w:ascii="Times New Roman" w:hAnsi="Times New Roman" w:cs="Times New Roman"/>
          <w:i/>
          <w:sz w:val="24"/>
          <w:szCs w:val="24"/>
        </w:rPr>
        <w:t>2 Финансовые механизмы</w:t>
      </w:r>
      <w:bookmarkEnd w:id="34"/>
      <w:bookmarkEnd w:id="35"/>
      <w:bookmarkEnd w:id="36"/>
    </w:p>
    <w:p w:rsidR="00B367F6" w:rsidRPr="00B367F6" w:rsidRDefault="00B367F6" w:rsidP="00844CC7">
      <w:pPr>
        <w:spacing w:after="0"/>
        <w:ind w:firstLine="708"/>
        <w:rPr>
          <w:rFonts w:ascii="Times New Roman" w:hAnsi="Times New Roman" w:cs="Times New Roman"/>
          <w:sz w:val="24"/>
          <w:szCs w:val="24"/>
        </w:rPr>
      </w:pP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В современных условиях хозяйствования целесообразно использование схем многоканального финансирования приоритетных мероприятий с привлечением как внутренних, так и внешних источников. </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Бюджетные инвестиции необходимы в первую очередь для решения задач социального характера, которые не могут быть выполнены на рыночной основе в требуемом объеме и качестве. Финансовое обеспечение реализации мероприятий за счет бюджетных средств в запланированных объемах требует интенсивной работы по трем основным направлениям: в привлечении средств областного и районного бюджетов в </w:t>
      </w:r>
      <w:r w:rsidR="00BB63F9">
        <w:rPr>
          <w:rFonts w:ascii="Times New Roman" w:hAnsi="Times New Roman" w:cs="Times New Roman"/>
          <w:sz w:val="24"/>
          <w:szCs w:val="24"/>
        </w:rPr>
        <w:t>Червянское</w:t>
      </w:r>
      <w:r w:rsidRPr="00B367F6">
        <w:rPr>
          <w:rFonts w:ascii="Times New Roman" w:hAnsi="Times New Roman" w:cs="Times New Roman"/>
          <w:sz w:val="24"/>
          <w:szCs w:val="24"/>
        </w:rPr>
        <w:t xml:space="preserve"> муниципальное образование; в мобилизации бюджетного потенциала </w:t>
      </w:r>
      <w:bookmarkStart w:id="37" w:name="_Hlk523492529"/>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w:t>
      </w:r>
      <w:bookmarkEnd w:id="37"/>
      <w:r w:rsidRPr="00B367F6">
        <w:rPr>
          <w:rFonts w:ascii="Times New Roman" w:hAnsi="Times New Roman" w:cs="Times New Roman"/>
          <w:sz w:val="24"/>
          <w:szCs w:val="24"/>
        </w:rPr>
        <w:t>в части собственных доходов; в оптимизации бюджетных расходов на муниципальном уровне.</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Основными источниками бюджетных инвестиций в реализацию стратегических мероприятий по социально-экономическому развитию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могут стать: </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 – государственные программы Российской Федерации в сферах образования, обеспечения доступным и комфортным жильем, социально-экономического развития, инвестиций и инноваций, обеспечения прав и законных интересов населения, обеспечения экологической безопасности, а также за счет средств на реализацию приоритетных национальных проектов («Образование», «Доступное жилье», «Развитие агропромышленного комплекса»);</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средства Федерального фонда реформирования жилищно-коммунального хозяйства;</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 участие в конкурсах, проводимых федеральными органами исполнительной власти; </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государственные программы Иркутской области;</w:t>
      </w:r>
    </w:p>
    <w:p w:rsidR="00B367F6" w:rsidRPr="00B367F6" w:rsidRDefault="00BB63F9" w:rsidP="00844CC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67F6" w:rsidRPr="00B367F6">
        <w:rPr>
          <w:rFonts w:ascii="Times New Roman" w:hAnsi="Times New Roman" w:cs="Times New Roman"/>
          <w:sz w:val="24"/>
          <w:szCs w:val="24"/>
        </w:rPr>
        <w:t>средства областного бюджета в виде безвозмездных перечислений в муниципальный бюджет.</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Система управления реализацией Стратегии предполагают рациональное использование бюджетных средств и максимальное привлечение средств частных инвесторов. </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Финансовые механизмы реализации Стратегии включают:</w:t>
      </w:r>
    </w:p>
    <w:p w:rsidR="00B367F6" w:rsidRPr="00B367F6" w:rsidRDefault="00B367F6" w:rsidP="00844CC7">
      <w:pPr>
        <w:tabs>
          <w:tab w:val="left" w:pos="993"/>
        </w:tabs>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1.</w:t>
      </w:r>
      <w:r w:rsidRPr="00B367F6">
        <w:rPr>
          <w:rFonts w:ascii="Times New Roman" w:hAnsi="Times New Roman" w:cs="Times New Roman"/>
          <w:sz w:val="24"/>
          <w:szCs w:val="24"/>
        </w:rPr>
        <w:tab/>
        <w:t>внесение изменений в текущий бюджет поселения и формирование бюджета на очередной финансовый год с точки зрения приоритетности реализации мероприятий Стратегии</w:t>
      </w:r>
    </w:p>
    <w:p w:rsidR="00B367F6" w:rsidRPr="00B367F6" w:rsidRDefault="00B367F6" w:rsidP="00844CC7">
      <w:pPr>
        <w:tabs>
          <w:tab w:val="left" w:pos="993"/>
        </w:tabs>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2.</w:t>
      </w:r>
      <w:r w:rsidRPr="00B367F6">
        <w:rPr>
          <w:rFonts w:ascii="Times New Roman" w:hAnsi="Times New Roman" w:cs="Times New Roman"/>
          <w:sz w:val="24"/>
          <w:szCs w:val="24"/>
        </w:rPr>
        <w:tab/>
        <w:t>создание действенного механизма привлечения инвестиций;</w:t>
      </w:r>
    </w:p>
    <w:p w:rsidR="00B367F6" w:rsidRPr="00B367F6" w:rsidRDefault="00B367F6" w:rsidP="00844CC7">
      <w:pPr>
        <w:tabs>
          <w:tab w:val="left" w:pos="993"/>
        </w:tabs>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3.</w:t>
      </w:r>
      <w:r w:rsidRPr="00B367F6">
        <w:rPr>
          <w:rFonts w:ascii="Times New Roman" w:hAnsi="Times New Roman" w:cs="Times New Roman"/>
          <w:sz w:val="24"/>
          <w:szCs w:val="24"/>
        </w:rPr>
        <w:tab/>
        <w:t>обеспечение стратегической координации инвестиций;</w:t>
      </w:r>
    </w:p>
    <w:p w:rsidR="00B367F6" w:rsidRPr="00B367F6" w:rsidRDefault="00B367F6" w:rsidP="00844CC7">
      <w:pPr>
        <w:tabs>
          <w:tab w:val="left" w:pos="993"/>
        </w:tabs>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4.</w:t>
      </w:r>
      <w:r w:rsidRPr="00B367F6">
        <w:rPr>
          <w:rFonts w:ascii="Times New Roman" w:hAnsi="Times New Roman" w:cs="Times New Roman"/>
          <w:sz w:val="24"/>
          <w:szCs w:val="24"/>
        </w:rPr>
        <w:tab/>
        <w:t>формирование системы эффективного контроля использования финансовых ресурсов.</w:t>
      </w:r>
    </w:p>
    <w:p w:rsid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Только консолидация и эффективное использование финансовых ресурсов из всех источников позволит максимально эффективно достичь долгосрочные цели и задачи Стратегии.</w:t>
      </w:r>
    </w:p>
    <w:p w:rsidR="00BB63F9" w:rsidRPr="00B367F6" w:rsidRDefault="00BB63F9" w:rsidP="00844CC7">
      <w:pPr>
        <w:spacing w:after="0"/>
        <w:ind w:firstLine="708"/>
        <w:jc w:val="both"/>
        <w:rPr>
          <w:rFonts w:ascii="Times New Roman" w:hAnsi="Times New Roman" w:cs="Times New Roman"/>
          <w:sz w:val="24"/>
          <w:szCs w:val="24"/>
        </w:rPr>
      </w:pPr>
    </w:p>
    <w:p w:rsidR="00B367F6" w:rsidRPr="0091580B" w:rsidRDefault="00E27488" w:rsidP="00844CC7">
      <w:pPr>
        <w:autoSpaceDE w:val="0"/>
        <w:autoSpaceDN w:val="0"/>
        <w:adjustRightInd w:val="0"/>
        <w:spacing w:after="0"/>
        <w:ind w:firstLine="708"/>
        <w:rPr>
          <w:rFonts w:ascii="Times New Roman" w:eastAsiaTheme="minorHAnsi" w:hAnsi="Times New Roman" w:cs="Times New Roman"/>
          <w:b/>
          <w:i/>
          <w:sz w:val="24"/>
          <w:szCs w:val="24"/>
        </w:rPr>
      </w:pPr>
      <w:r>
        <w:rPr>
          <w:rFonts w:ascii="Times New Roman" w:eastAsiaTheme="minorHAnsi" w:hAnsi="Times New Roman" w:cs="Times New Roman"/>
          <w:b/>
          <w:i/>
          <w:sz w:val="24"/>
          <w:szCs w:val="24"/>
        </w:rPr>
        <w:t>9</w:t>
      </w:r>
      <w:r w:rsidR="00BB63F9" w:rsidRPr="0091580B">
        <w:rPr>
          <w:rFonts w:ascii="Times New Roman" w:eastAsiaTheme="minorHAnsi" w:hAnsi="Times New Roman" w:cs="Times New Roman"/>
          <w:b/>
          <w:i/>
          <w:sz w:val="24"/>
          <w:szCs w:val="24"/>
        </w:rPr>
        <w:t xml:space="preserve">.3 </w:t>
      </w:r>
      <w:r w:rsidR="00B367F6" w:rsidRPr="0091580B">
        <w:rPr>
          <w:rFonts w:ascii="Times New Roman" w:eastAsiaTheme="minorHAnsi" w:hAnsi="Times New Roman" w:cs="Times New Roman"/>
          <w:b/>
          <w:i/>
          <w:sz w:val="24"/>
          <w:szCs w:val="24"/>
        </w:rPr>
        <w:t>Система контроля реализации и корректировки целей и задач</w:t>
      </w:r>
    </w:p>
    <w:p w:rsidR="00B367F6" w:rsidRPr="00B367F6" w:rsidRDefault="00B367F6" w:rsidP="00844CC7">
      <w:pPr>
        <w:autoSpaceDE w:val="0"/>
        <w:autoSpaceDN w:val="0"/>
        <w:adjustRightInd w:val="0"/>
        <w:spacing w:after="0"/>
        <w:ind w:firstLine="708"/>
        <w:jc w:val="center"/>
        <w:rPr>
          <w:rFonts w:ascii="Times New Roman" w:eastAsiaTheme="minorHAnsi" w:hAnsi="Times New Roman" w:cs="Times New Roman"/>
          <w:b/>
          <w:i/>
          <w:sz w:val="24"/>
          <w:szCs w:val="24"/>
        </w:rPr>
      </w:pPr>
    </w:p>
    <w:p w:rsidR="00B367F6" w:rsidRPr="00B367F6" w:rsidRDefault="00B367F6" w:rsidP="00844CC7">
      <w:pPr>
        <w:autoSpaceDE w:val="0"/>
        <w:autoSpaceDN w:val="0"/>
        <w:adjustRightInd w:val="0"/>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Важнейшим условием успешной реализации целей и задач социально-экономического развития </w:t>
      </w:r>
      <w:r w:rsidR="00BB63F9">
        <w:rPr>
          <w:rFonts w:ascii="Times New Roman" w:hAnsi="Times New Roman" w:cs="Times New Roman"/>
          <w:sz w:val="24"/>
          <w:szCs w:val="24"/>
        </w:rPr>
        <w:t>Червянского</w:t>
      </w:r>
      <w:r w:rsidRPr="00B367F6">
        <w:rPr>
          <w:rFonts w:ascii="Times New Roman" w:hAnsi="Times New Roman" w:cs="Times New Roman"/>
          <w:bCs/>
          <w:sz w:val="24"/>
          <w:szCs w:val="24"/>
        </w:rPr>
        <w:t xml:space="preserve"> муниципального образования</w:t>
      </w:r>
      <w:r w:rsidRPr="00B367F6">
        <w:rPr>
          <w:rFonts w:ascii="Times New Roman" w:hAnsi="Times New Roman" w:cs="Times New Roman"/>
          <w:sz w:val="24"/>
          <w:szCs w:val="24"/>
        </w:rPr>
        <w:t xml:space="preserve"> должна стать система контроля их исполнения. </w:t>
      </w:r>
    </w:p>
    <w:p w:rsidR="00B367F6" w:rsidRPr="00B367F6" w:rsidRDefault="00B367F6" w:rsidP="00844CC7">
      <w:pPr>
        <w:tabs>
          <w:tab w:val="left" w:pos="709"/>
          <w:tab w:val="left" w:pos="993"/>
        </w:tabs>
        <w:autoSpaceDE w:val="0"/>
        <w:autoSpaceDN w:val="0"/>
        <w:adjustRightInd w:val="0"/>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Система контроля должна включать:</w:t>
      </w:r>
    </w:p>
    <w:p w:rsidR="00B367F6" w:rsidRPr="00B367F6" w:rsidRDefault="00B367F6" w:rsidP="00844CC7">
      <w:pPr>
        <w:numPr>
          <w:ilvl w:val="0"/>
          <w:numId w:val="22"/>
        </w:numPr>
        <w:tabs>
          <w:tab w:val="left" w:pos="709"/>
          <w:tab w:val="left" w:pos="993"/>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наблюдение;</w:t>
      </w:r>
    </w:p>
    <w:p w:rsidR="00B367F6" w:rsidRPr="00B367F6" w:rsidRDefault="00B367F6" w:rsidP="00844CC7">
      <w:pPr>
        <w:numPr>
          <w:ilvl w:val="0"/>
          <w:numId w:val="22"/>
        </w:numPr>
        <w:tabs>
          <w:tab w:val="left" w:pos="709"/>
          <w:tab w:val="left" w:pos="993"/>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получение достоверной и объективной информации о протекающих социально-экономических процессах;</w:t>
      </w:r>
    </w:p>
    <w:p w:rsidR="00B367F6" w:rsidRPr="00B367F6" w:rsidRDefault="00B367F6" w:rsidP="00844CC7">
      <w:pPr>
        <w:numPr>
          <w:ilvl w:val="0"/>
          <w:numId w:val="22"/>
        </w:numPr>
        <w:tabs>
          <w:tab w:val="left" w:pos="709"/>
          <w:tab w:val="left" w:pos="993"/>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оценку и анализ тенденций в различных сферах экономики;</w:t>
      </w:r>
    </w:p>
    <w:p w:rsidR="00B367F6" w:rsidRPr="00B367F6" w:rsidRDefault="00B367F6" w:rsidP="00844CC7">
      <w:pPr>
        <w:numPr>
          <w:ilvl w:val="0"/>
          <w:numId w:val="22"/>
        </w:numPr>
        <w:tabs>
          <w:tab w:val="left" w:pos="709"/>
          <w:tab w:val="left" w:pos="993"/>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выявление причин, вызывающих тот или иной характер изменений;</w:t>
      </w:r>
    </w:p>
    <w:p w:rsidR="00B367F6" w:rsidRPr="00B367F6" w:rsidRDefault="00B367F6" w:rsidP="00844CC7">
      <w:pPr>
        <w:numPr>
          <w:ilvl w:val="0"/>
          <w:numId w:val="22"/>
        </w:numPr>
        <w:tabs>
          <w:tab w:val="left" w:pos="709"/>
          <w:tab w:val="left" w:pos="993"/>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определение степени достижения главной цели, решения основных задач Стратегии;</w:t>
      </w:r>
    </w:p>
    <w:p w:rsidR="00B367F6" w:rsidRPr="00B367F6" w:rsidRDefault="00B367F6" w:rsidP="00844CC7">
      <w:pPr>
        <w:numPr>
          <w:ilvl w:val="0"/>
          <w:numId w:val="22"/>
        </w:numPr>
        <w:tabs>
          <w:tab w:val="left" w:pos="709"/>
          <w:tab w:val="left" w:pos="993"/>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обеспечение в установленном порядке органов управления, предприятий, учреждений и организаций, граждан аналитической информацией, прогнозирование и моделирование экономической конъюнктуры и социальной ситуации;</w:t>
      </w:r>
    </w:p>
    <w:p w:rsidR="00B367F6" w:rsidRPr="00B367F6" w:rsidRDefault="00B367F6" w:rsidP="00844CC7">
      <w:pPr>
        <w:numPr>
          <w:ilvl w:val="0"/>
          <w:numId w:val="22"/>
        </w:numPr>
        <w:tabs>
          <w:tab w:val="left" w:pos="709"/>
          <w:tab w:val="left" w:pos="993"/>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стимулирование реализации Стратегии в целом и отдельных его частей;</w:t>
      </w:r>
    </w:p>
    <w:p w:rsidR="00B367F6" w:rsidRPr="00B367F6" w:rsidRDefault="00B367F6" w:rsidP="00844CC7">
      <w:pPr>
        <w:numPr>
          <w:ilvl w:val="0"/>
          <w:numId w:val="22"/>
        </w:numPr>
        <w:tabs>
          <w:tab w:val="left" w:pos="709"/>
          <w:tab w:val="left" w:pos="993"/>
        </w:tabs>
        <w:autoSpaceDE w:val="0"/>
        <w:autoSpaceDN w:val="0"/>
        <w:adjustRightInd w:val="0"/>
        <w:spacing w:after="0"/>
        <w:ind w:left="0" w:firstLine="708"/>
        <w:jc w:val="both"/>
        <w:rPr>
          <w:rFonts w:ascii="Times New Roman" w:hAnsi="Times New Roman" w:cs="Times New Roman"/>
          <w:sz w:val="24"/>
          <w:szCs w:val="24"/>
        </w:rPr>
      </w:pPr>
      <w:r w:rsidRPr="00B367F6">
        <w:rPr>
          <w:rFonts w:ascii="Times New Roman" w:hAnsi="Times New Roman" w:cs="Times New Roman"/>
          <w:sz w:val="24"/>
          <w:szCs w:val="24"/>
        </w:rPr>
        <w:t>подготовку рекомендаций, направленных на преодоление негативных и поддержку позитивных тенденций, доведение их до сведения соответствующих органов власти.</w:t>
      </w:r>
    </w:p>
    <w:p w:rsidR="00B367F6" w:rsidRPr="00B367F6" w:rsidRDefault="00B367F6" w:rsidP="00844CC7">
      <w:pPr>
        <w:autoSpaceDE w:val="0"/>
        <w:autoSpaceDN w:val="0"/>
        <w:adjustRightInd w:val="0"/>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Система должна обеспечивать постоянный контроль и анализ выполнения запланированных мероприятий в соответствии с целями и задачами Стратегии, а также обеспечивать обратную связь и корректировку текущего планирования в соответствии с изменяющимися обстоятельствами.</w:t>
      </w:r>
    </w:p>
    <w:p w:rsidR="00B367F6" w:rsidRPr="00B367F6" w:rsidRDefault="00B367F6" w:rsidP="00844CC7">
      <w:pPr>
        <w:autoSpaceDE w:val="0"/>
        <w:autoSpaceDN w:val="0"/>
        <w:adjustRightInd w:val="0"/>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Система контроля и корректировки реализации положений Стратегии предполагает регулярный анализ развития территории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В случае необходимости изначальный план реализации стратегических мероприятий может быть скорректирован в направлении изменения их перечня и уровня приоритетности, периода реализации, финансовых лимитов, значений целевых индикаторов.</w:t>
      </w:r>
    </w:p>
    <w:p w:rsidR="00B367F6" w:rsidRPr="00B367F6" w:rsidRDefault="00B367F6" w:rsidP="00844CC7">
      <w:pPr>
        <w:autoSpaceDE w:val="0"/>
        <w:autoSpaceDN w:val="0"/>
        <w:adjustRightInd w:val="0"/>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При этом согласованные и утвержденные цели и задачи долгосрочного социально-экономического развития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могут подвергаться корректировке только в крайних обстоятельствах, потому что они являются ориентирами социально-экономического развития и не могут ежегодно пересматриваться.</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Для создания более гибкой и вариативной системы мониторинга и контроля реализации положений Стратегии предлагается определять схему анализа и обсуждения промежуточных итогов, исходя из конкретной ситуации. Иными словами, выработку порядка ежегодного мониторинга и контроля над исполнением документа целесообразно возложить на главного исполнителя Стратегии - администрацию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муниципального образования.</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lastRenderedPageBreak/>
        <w:t xml:space="preserve">Реализация Стратегии социально-экономического развития </w:t>
      </w:r>
      <w:r w:rsidR="00BB63F9">
        <w:rPr>
          <w:rFonts w:ascii="Times New Roman" w:hAnsi="Times New Roman" w:cs="Times New Roman"/>
          <w:sz w:val="24"/>
          <w:szCs w:val="24"/>
        </w:rPr>
        <w:t>Червянского</w:t>
      </w:r>
      <w:r w:rsidRPr="00B367F6">
        <w:rPr>
          <w:rFonts w:ascii="Times New Roman" w:hAnsi="Times New Roman" w:cs="Times New Roman"/>
          <w:sz w:val="24"/>
          <w:szCs w:val="24"/>
        </w:rPr>
        <w:t xml:space="preserve"> муниципального образования до 2030 года позволит осуществить переход к устойчивому развитию экономики, повысить качество жизни населения, обеспечить эффективность системы государственного управления.</w:t>
      </w:r>
    </w:p>
    <w:p w:rsidR="00B367F6" w:rsidRPr="00B367F6" w:rsidRDefault="00B367F6" w:rsidP="00844CC7">
      <w:pPr>
        <w:spacing w:after="0"/>
        <w:ind w:firstLine="708"/>
        <w:jc w:val="both"/>
        <w:rPr>
          <w:rFonts w:ascii="Times New Roman" w:hAnsi="Times New Roman" w:cs="Times New Roman"/>
          <w:sz w:val="24"/>
          <w:szCs w:val="24"/>
        </w:rPr>
      </w:pPr>
    </w:p>
    <w:p w:rsidR="00B367F6" w:rsidRPr="00B367F6" w:rsidRDefault="00B367F6" w:rsidP="00844CC7">
      <w:pPr>
        <w:spacing w:after="0"/>
        <w:ind w:firstLine="708"/>
        <w:rPr>
          <w:rFonts w:ascii="Times New Roman" w:hAnsi="Times New Roman" w:cs="Times New Roman"/>
          <w:b/>
          <w:i/>
          <w:sz w:val="24"/>
          <w:szCs w:val="24"/>
        </w:rPr>
      </w:pPr>
      <w:r w:rsidRPr="00B367F6">
        <w:rPr>
          <w:rFonts w:ascii="Times New Roman" w:hAnsi="Times New Roman" w:cs="Times New Roman"/>
          <w:b/>
          <w:i/>
          <w:sz w:val="24"/>
          <w:szCs w:val="24"/>
        </w:rPr>
        <w:br w:type="page"/>
      </w:r>
    </w:p>
    <w:p w:rsidR="00B367F6" w:rsidRPr="00B367F6" w:rsidRDefault="00B367F6" w:rsidP="00844CC7">
      <w:pPr>
        <w:spacing w:after="0"/>
        <w:ind w:firstLine="708"/>
        <w:jc w:val="center"/>
        <w:rPr>
          <w:rFonts w:ascii="Times New Roman" w:hAnsi="Times New Roman" w:cs="Times New Roman"/>
          <w:b/>
          <w:i/>
          <w:sz w:val="24"/>
          <w:szCs w:val="24"/>
        </w:rPr>
      </w:pPr>
      <w:r w:rsidRPr="00B367F6">
        <w:rPr>
          <w:rFonts w:ascii="Times New Roman" w:hAnsi="Times New Roman" w:cs="Times New Roman"/>
          <w:b/>
          <w:i/>
          <w:sz w:val="24"/>
          <w:szCs w:val="24"/>
        </w:rPr>
        <w:lastRenderedPageBreak/>
        <w:t xml:space="preserve">Заключение </w:t>
      </w:r>
    </w:p>
    <w:p w:rsidR="00B367F6" w:rsidRPr="00B367F6" w:rsidRDefault="00B367F6" w:rsidP="00844CC7">
      <w:pPr>
        <w:spacing w:after="0"/>
        <w:ind w:firstLine="708"/>
        <w:jc w:val="center"/>
        <w:rPr>
          <w:rFonts w:ascii="Times New Roman" w:hAnsi="Times New Roman" w:cs="Times New Roman"/>
          <w:b/>
          <w:i/>
          <w:sz w:val="24"/>
          <w:szCs w:val="24"/>
        </w:rPr>
      </w:pP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 xml:space="preserve">Процесс разработки Стратегии социально-экономического развития показал, что </w:t>
      </w:r>
      <w:r w:rsidR="00BB63F9">
        <w:rPr>
          <w:rFonts w:ascii="Times New Roman" w:hAnsi="Times New Roman" w:cs="Times New Roman"/>
          <w:sz w:val="24"/>
          <w:szCs w:val="24"/>
        </w:rPr>
        <w:t>Червянское</w:t>
      </w:r>
      <w:r w:rsidR="00BB63F9" w:rsidRPr="00B367F6">
        <w:rPr>
          <w:rFonts w:ascii="Times New Roman" w:hAnsi="Times New Roman" w:cs="Times New Roman"/>
          <w:sz w:val="24"/>
          <w:szCs w:val="24"/>
        </w:rPr>
        <w:t xml:space="preserve"> муниципальное</w:t>
      </w:r>
      <w:r w:rsidRPr="00B367F6">
        <w:rPr>
          <w:rFonts w:ascii="Times New Roman" w:hAnsi="Times New Roman" w:cs="Times New Roman"/>
          <w:sz w:val="24"/>
          <w:szCs w:val="24"/>
        </w:rPr>
        <w:t xml:space="preserve"> образование обладает значительным и разнообразным потенциалом для своего устойчивого развития. Разработка основных стратегических направлений позволяет привлечь к этому процессу широкие слои населения, представителей бизнеса, общественные организации. В стратегическом плане сформирован образ муниципального образования, имеющего, как и большинство территорий, серьезные экономические, социальные и инфраструктурные проблемы, но знающего и использующего пути их разрешения и способного обеспечить своим жителям высокое качество жизни и безопасность жизнедеятельности.</w:t>
      </w:r>
    </w:p>
    <w:p w:rsidR="00B367F6" w:rsidRPr="00B367F6" w:rsidRDefault="00B367F6" w:rsidP="00844CC7">
      <w:pPr>
        <w:spacing w:after="0"/>
        <w:ind w:firstLine="708"/>
        <w:jc w:val="both"/>
        <w:rPr>
          <w:rFonts w:ascii="Times New Roman" w:hAnsi="Times New Roman" w:cs="Times New Roman"/>
          <w:sz w:val="24"/>
          <w:szCs w:val="24"/>
        </w:rPr>
      </w:pPr>
      <w:r w:rsidRPr="00B367F6">
        <w:rPr>
          <w:rFonts w:ascii="Times New Roman" w:hAnsi="Times New Roman" w:cs="Times New Roman"/>
          <w:sz w:val="24"/>
          <w:szCs w:val="24"/>
        </w:rPr>
        <w:t>Поставленные цели и задачи будут реализовываться через конкретные программы социально-экономического развития по каждому блоку экономики и социальной сферы, в соответствии с полномочиями органов местного самоуправлении и вопросами местного значения.</w:t>
      </w:r>
    </w:p>
    <w:p w:rsidR="00B367F6" w:rsidRPr="00EB7EF8" w:rsidRDefault="00B367F6" w:rsidP="00844CC7">
      <w:pPr>
        <w:suppressAutoHyphens/>
        <w:spacing w:after="0"/>
        <w:ind w:firstLine="708"/>
        <w:jc w:val="both"/>
        <w:rPr>
          <w:rFonts w:ascii="Times New Roman" w:eastAsia="Times New Roman" w:hAnsi="Times New Roman" w:cs="Times New Roman"/>
          <w:b/>
          <w:sz w:val="24"/>
          <w:szCs w:val="24"/>
          <w:lang w:eastAsia="ru-RU"/>
        </w:rPr>
      </w:pPr>
    </w:p>
    <w:p w:rsidR="00AC2595" w:rsidRPr="00EB7EF8" w:rsidRDefault="00AC2595" w:rsidP="00844CC7">
      <w:pPr>
        <w:suppressAutoHyphens/>
        <w:spacing w:after="120"/>
        <w:ind w:firstLine="708"/>
        <w:jc w:val="both"/>
        <w:rPr>
          <w:rFonts w:ascii="Times New Roman" w:eastAsia="Times New Roman" w:hAnsi="Times New Roman" w:cs="Times New Roman"/>
          <w:b/>
          <w:sz w:val="24"/>
          <w:szCs w:val="24"/>
          <w:lang w:eastAsia="ru-RU"/>
        </w:rPr>
      </w:pPr>
    </w:p>
    <w:p w:rsidR="00E41A3E" w:rsidRPr="00EB7EF8" w:rsidRDefault="00E41A3E" w:rsidP="00844CC7">
      <w:pPr>
        <w:contextualSpacing/>
        <w:jc w:val="right"/>
        <w:rPr>
          <w:rFonts w:ascii="Times New Roman" w:hAnsi="Times New Roman" w:cs="Times New Roman"/>
          <w:sz w:val="24"/>
          <w:szCs w:val="24"/>
        </w:rPr>
      </w:pPr>
    </w:p>
    <w:p w:rsidR="00E41A3E" w:rsidRPr="00EB7EF8" w:rsidRDefault="00E41A3E" w:rsidP="00844CC7">
      <w:pPr>
        <w:contextualSpacing/>
        <w:jc w:val="right"/>
        <w:rPr>
          <w:rFonts w:ascii="Times New Roman" w:hAnsi="Times New Roman" w:cs="Times New Roman"/>
          <w:sz w:val="24"/>
          <w:szCs w:val="24"/>
        </w:rPr>
      </w:pPr>
    </w:p>
    <w:p w:rsidR="007A6A90" w:rsidRDefault="007A6A90" w:rsidP="00844CC7">
      <w:pPr>
        <w:rPr>
          <w:rFonts w:ascii="Times New Roman" w:hAnsi="Times New Roman" w:cs="Times New Roman"/>
          <w:sz w:val="24"/>
          <w:szCs w:val="24"/>
        </w:rPr>
      </w:pPr>
      <w:r>
        <w:rPr>
          <w:rFonts w:ascii="Times New Roman" w:hAnsi="Times New Roman" w:cs="Times New Roman"/>
          <w:sz w:val="24"/>
          <w:szCs w:val="24"/>
        </w:rPr>
        <w:br w:type="page"/>
      </w:r>
    </w:p>
    <w:p w:rsidR="00AC2595" w:rsidRPr="00EB7EF8" w:rsidRDefault="00AC2595" w:rsidP="00844CC7">
      <w:pPr>
        <w:contextualSpacing/>
        <w:jc w:val="right"/>
        <w:rPr>
          <w:rFonts w:ascii="Times New Roman" w:hAnsi="Times New Roman" w:cs="Times New Roman"/>
          <w:sz w:val="24"/>
          <w:szCs w:val="24"/>
        </w:rPr>
      </w:pPr>
      <w:r w:rsidRPr="00EB7EF8">
        <w:rPr>
          <w:rFonts w:ascii="Times New Roman" w:hAnsi="Times New Roman" w:cs="Times New Roman"/>
          <w:sz w:val="24"/>
          <w:szCs w:val="24"/>
        </w:rPr>
        <w:lastRenderedPageBreak/>
        <w:t>Приложение</w:t>
      </w:r>
      <w:r w:rsidR="006900E1" w:rsidRPr="00EB7EF8">
        <w:rPr>
          <w:rFonts w:ascii="Times New Roman" w:hAnsi="Times New Roman" w:cs="Times New Roman"/>
          <w:sz w:val="24"/>
          <w:szCs w:val="24"/>
        </w:rPr>
        <w:t>1</w:t>
      </w:r>
    </w:p>
    <w:p w:rsidR="00C70785" w:rsidRDefault="00C70785" w:rsidP="00844CC7">
      <w:pPr>
        <w:pStyle w:val="ConsPlusNormal"/>
        <w:spacing w:line="276" w:lineRule="auto"/>
        <w:jc w:val="center"/>
      </w:pPr>
      <w:r>
        <w:t>Перечень муниципальных программ Червянского муниципального образования</w:t>
      </w:r>
    </w:p>
    <w:p w:rsidR="00AC2595" w:rsidRPr="00EB7EF8" w:rsidRDefault="00AC2595" w:rsidP="00844CC7">
      <w:pPr>
        <w:pStyle w:val="ConsPlusNormal"/>
        <w:spacing w:line="276" w:lineRule="auto"/>
        <w:jc w:val="cente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627"/>
        <w:gridCol w:w="1618"/>
        <w:gridCol w:w="1701"/>
        <w:gridCol w:w="2835"/>
      </w:tblGrid>
      <w:tr w:rsidR="00AC2595" w:rsidRPr="00407BF7" w:rsidTr="0091580B">
        <w:trPr>
          <w:trHeight w:val="874"/>
          <w:tblHeader/>
        </w:trPr>
        <w:tc>
          <w:tcPr>
            <w:tcW w:w="629" w:type="dxa"/>
            <w:shd w:val="clear" w:color="auto" w:fill="auto"/>
            <w:vAlign w:val="center"/>
          </w:tcPr>
          <w:p w:rsidR="00AC2595" w:rsidRPr="00407BF7" w:rsidRDefault="00407BF7" w:rsidP="00844CC7">
            <w:pPr>
              <w:pStyle w:val="ConsPlusNormal"/>
              <w:spacing w:line="276" w:lineRule="auto"/>
              <w:jc w:val="center"/>
            </w:pPr>
            <w:r>
              <w:t>№ п/п</w:t>
            </w:r>
          </w:p>
        </w:tc>
        <w:tc>
          <w:tcPr>
            <w:tcW w:w="3627" w:type="dxa"/>
            <w:shd w:val="clear" w:color="auto" w:fill="auto"/>
            <w:vAlign w:val="center"/>
          </w:tcPr>
          <w:p w:rsidR="00AC2595" w:rsidRPr="00407BF7" w:rsidRDefault="00AC2595" w:rsidP="00844CC7">
            <w:pPr>
              <w:pStyle w:val="ConsPlusNormal"/>
              <w:spacing w:line="276" w:lineRule="auto"/>
              <w:jc w:val="center"/>
            </w:pPr>
            <w:r w:rsidRPr="00407BF7">
              <w:t>Название муниципальной программы</w:t>
            </w:r>
          </w:p>
        </w:tc>
        <w:tc>
          <w:tcPr>
            <w:tcW w:w="1618" w:type="dxa"/>
            <w:shd w:val="clear" w:color="auto" w:fill="auto"/>
            <w:vAlign w:val="center"/>
          </w:tcPr>
          <w:p w:rsidR="00AC2595" w:rsidRPr="00407BF7" w:rsidRDefault="00AC2595" w:rsidP="00844CC7">
            <w:pPr>
              <w:pStyle w:val="ConsPlusNormal"/>
              <w:spacing w:line="276" w:lineRule="auto"/>
              <w:jc w:val="center"/>
            </w:pPr>
            <w:r w:rsidRPr="00407BF7">
              <w:t xml:space="preserve">Период </w:t>
            </w:r>
            <w:r w:rsidRPr="00407BF7">
              <w:br/>
              <w:t>реализации программы</w:t>
            </w:r>
          </w:p>
        </w:tc>
        <w:tc>
          <w:tcPr>
            <w:tcW w:w="1701" w:type="dxa"/>
            <w:shd w:val="clear" w:color="auto" w:fill="auto"/>
            <w:vAlign w:val="center"/>
          </w:tcPr>
          <w:p w:rsidR="00AC2595" w:rsidRPr="00407BF7" w:rsidRDefault="00AC2595" w:rsidP="00844CC7">
            <w:pPr>
              <w:pStyle w:val="ConsPlusNormal"/>
              <w:spacing w:line="276" w:lineRule="auto"/>
              <w:jc w:val="center"/>
            </w:pPr>
            <w:r w:rsidRPr="00407BF7">
              <w:t xml:space="preserve">Объем финансирования, </w:t>
            </w:r>
            <w:r w:rsidR="00C70785">
              <w:t>тыс</w:t>
            </w:r>
            <w:r w:rsidRPr="00407BF7">
              <w:t>. руб.</w:t>
            </w:r>
          </w:p>
        </w:tc>
        <w:tc>
          <w:tcPr>
            <w:tcW w:w="2835" w:type="dxa"/>
            <w:shd w:val="clear" w:color="auto" w:fill="auto"/>
            <w:vAlign w:val="center"/>
          </w:tcPr>
          <w:p w:rsidR="00AC2595" w:rsidRPr="00407BF7" w:rsidRDefault="00AC2595" w:rsidP="00844CC7">
            <w:pPr>
              <w:pStyle w:val="ConsPlusNormal"/>
              <w:spacing w:line="276" w:lineRule="auto"/>
              <w:jc w:val="center"/>
            </w:pPr>
            <w:r w:rsidRPr="00407BF7">
              <w:t>Ответственный исполнитель</w:t>
            </w:r>
          </w:p>
        </w:tc>
      </w:tr>
      <w:tr w:rsidR="00AC2595" w:rsidRPr="00407BF7" w:rsidTr="0091580B">
        <w:trPr>
          <w:trHeight w:val="840"/>
        </w:trPr>
        <w:tc>
          <w:tcPr>
            <w:tcW w:w="629" w:type="dxa"/>
            <w:shd w:val="clear" w:color="auto" w:fill="auto"/>
            <w:vAlign w:val="center"/>
          </w:tcPr>
          <w:p w:rsidR="00AC2595" w:rsidRPr="00407BF7" w:rsidRDefault="00AC2595" w:rsidP="00844CC7">
            <w:pPr>
              <w:pStyle w:val="ConsPlusNormal"/>
              <w:spacing w:line="276" w:lineRule="auto"/>
              <w:jc w:val="center"/>
            </w:pPr>
            <w:r w:rsidRPr="00407BF7">
              <w:t>1</w:t>
            </w:r>
          </w:p>
        </w:tc>
        <w:tc>
          <w:tcPr>
            <w:tcW w:w="3627" w:type="dxa"/>
            <w:shd w:val="clear" w:color="auto" w:fill="auto"/>
            <w:vAlign w:val="center"/>
          </w:tcPr>
          <w:p w:rsidR="00AC2595" w:rsidRPr="00407BF7" w:rsidRDefault="00C70785" w:rsidP="00844CC7">
            <w:pPr>
              <w:pStyle w:val="ConsPlusNormal"/>
              <w:spacing w:line="276" w:lineRule="auto"/>
              <w:jc w:val="center"/>
            </w:pPr>
            <w:r w:rsidRPr="004E4BE7">
              <w:t xml:space="preserve">Молодежь </w:t>
            </w:r>
            <w:r>
              <w:t>Червянского муниципального образования</w:t>
            </w:r>
          </w:p>
        </w:tc>
        <w:tc>
          <w:tcPr>
            <w:tcW w:w="1618" w:type="dxa"/>
            <w:shd w:val="clear" w:color="auto" w:fill="auto"/>
            <w:vAlign w:val="center"/>
          </w:tcPr>
          <w:p w:rsidR="00AC2595" w:rsidRPr="00407BF7" w:rsidRDefault="00C70785" w:rsidP="00844CC7">
            <w:pPr>
              <w:pStyle w:val="ConsPlusNormal"/>
              <w:spacing w:line="276" w:lineRule="auto"/>
              <w:jc w:val="center"/>
            </w:pPr>
            <w:r w:rsidRPr="004E4BE7">
              <w:t>2019- 2021годы</w:t>
            </w:r>
          </w:p>
        </w:tc>
        <w:tc>
          <w:tcPr>
            <w:tcW w:w="1701" w:type="dxa"/>
            <w:shd w:val="clear" w:color="auto" w:fill="auto"/>
            <w:vAlign w:val="center"/>
          </w:tcPr>
          <w:p w:rsidR="00AC2595" w:rsidRPr="00407BF7" w:rsidRDefault="00C70785" w:rsidP="00844CC7">
            <w:pPr>
              <w:pStyle w:val="ConsPlusNormal"/>
              <w:spacing w:line="276" w:lineRule="auto"/>
              <w:jc w:val="center"/>
            </w:pPr>
            <w:r>
              <w:t>60,0</w:t>
            </w:r>
          </w:p>
        </w:tc>
        <w:tc>
          <w:tcPr>
            <w:tcW w:w="2835" w:type="dxa"/>
            <w:shd w:val="clear" w:color="auto" w:fill="auto"/>
            <w:vAlign w:val="center"/>
          </w:tcPr>
          <w:p w:rsidR="00AC2595" w:rsidRPr="00407BF7" w:rsidRDefault="00AC2595" w:rsidP="00844CC7">
            <w:pPr>
              <w:pStyle w:val="ConsPlusNormal"/>
              <w:spacing w:line="276" w:lineRule="auto"/>
              <w:jc w:val="center"/>
            </w:pPr>
            <w:r w:rsidRPr="00407BF7">
              <w:t xml:space="preserve">Администрация </w:t>
            </w:r>
            <w:r w:rsidR="00C70785">
              <w:t xml:space="preserve">Червянского МО, </w:t>
            </w:r>
            <w:r w:rsidR="00C70785" w:rsidRPr="00C70785">
              <w:t xml:space="preserve">МКУК «КДЦ» Червянского </w:t>
            </w:r>
            <w:r w:rsidR="00B07B13">
              <w:t>МО</w:t>
            </w:r>
          </w:p>
        </w:tc>
      </w:tr>
      <w:tr w:rsidR="00AC2595" w:rsidRPr="00407BF7" w:rsidTr="0091580B">
        <w:trPr>
          <w:trHeight w:val="674"/>
        </w:trPr>
        <w:tc>
          <w:tcPr>
            <w:tcW w:w="629" w:type="dxa"/>
            <w:shd w:val="clear" w:color="auto" w:fill="auto"/>
            <w:vAlign w:val="center"/>
          </w:tcPr>
          <w:p w:rsidR="00AC2595" w:rsidRPr="00407BF7" w:rsidRDefault="00AC2595" w:rsidP="00844CC7">
            <w:pPr>
              <w:pStyle w:val="ConsPlusNormal"/>
              <w:spacing w:line="276" w:lineRule="auto"/>
              <w:jc w:val="center"/>
            </w:pPr>
            <w:r w:rsidRPr="00407BF7">
              <w:t>2</w:t>
            </w:r>
          </w:p>
        </w:tc>
        <w:tc>
          <w:tcPr>
            <w:tcW w:w="3627" w:type="dxa"/>
            <w:shd w:val="clear" w:color="auto" w:fill="auto"/>
            <w:vAlign w:val="center"/>
          </w:tcPr>
          <w:p w:rsidR="00AC2595" w:rsidRPr="00407BF7" w:rsidRDefault="00C70785" w:rsidP="00844CC7">
            <w:pPr>
              <w:pStyle w:val="ConsPlusNormal"/>
              <w:spacing w:line="276" w:lineRule="auto"/>
              <w:jc w:val="center"/>
            </w:pPr>
            <w:r w:rsidRPr="007B19FA">
              <w:t xml:space="preserve">Дети </w:t>
            </w:r>
            <w:r>
              <w:t>Червянского</w:t>
            </w:r>
            <w:r w:rsidRPr="007B19FA">
              <w:t xml:space="preserve">  муниципального образования</w:t>
            </w:r>
          </w:p>
        </w:tc>
        <w:tc>
          <w:tcPr>
            <w:tcW w:w="1618" w:type="dxa"/>
            <w:shd w:val="clear" w:color="auto" w:fill="auto"/>
            <w:vAlign w:val="center"/>
          </w:tcPr>
          <w:p w:rsidR="00AC2595" w:rsidRPr="00407BF7" w:rsidRDefault="00C70785" w:rsidP="00844CC7">
            <w:pPr>
              <w:pStyle w:val="ConsPlusNormal"/>
              <w:spacing w:line="276" w:lineRule="auto"/>
              <w:jc w:val="center"/>
            </w:pPr>
            <w:r w:rsidRPr="004E4BE7">
              <w:t>2019- 2021годы</w:t>
            </w:r>
          </w:p>
        </w:tc>
        <w:tc>
          <w:tcPr>
            <w:tcW w:w="1701" w:type="dxa"/>
            <w:shd w:val="clear" w:color="auto" w:fill="auto"/>
            <w:vAlign w:val="center"/>
          </w:tcPr>
          <w:p w:rsidR="00AC2595" w:rsidRPr="00407BF7" w:rsidRDefault="00C70785" w:rsidP="00844CC7">
            <w:pPr>
              <w:pStyle w:val="ConsPlusNormal"/>
              <w:spacing w:line="276" w:lineRule="auto"/>
              <w:jc w:val="center"/>
            </w:pPr>
            <w:r>
              <w:t>60,0</w:t>
            </w:r>
          </w:p>
        </w:tc>
        <w:tc>
          <w:tcPr>
            <w:tcW w:w="2835" w:type="dxa"/>
            <w:shd w:val="clear" w:color="auto" w:fill="auto"/>
            <w:vAlign w:val="center"/>
          </w:tcPr>
          <w:p w:rsidR="00AC2595" w:rsidRPr="00407BF7" w:rsidRDefault="00C70785" w:rsidP="00844CC7">
            <w:pPr>
              <w:pStyle w:val="ConsPlusNormal"/>
              <w:spacing w:line="276" w:lineRule="auto"/>
              <w:jc w:val="center"/>
            </w:pPr>
            <w:r w:rsidRPr="00407BF7">
              <w:t xml:space="preserve">Администрация </w:t>
            </w:r>
            <w:r>
              <w:t xml:space="preserve">Червянского МО, </w:t>
            </w:r>
            <w:r w:rsidRPr="00C70785">
              <w:t xml:space="preserve">МКУК «КДЦ» Червянского </w:t>
            </w:r>
            <w:r w:rsidR="00B07B13">
              <w:t>МО</w:t>
            </w:r>
          </w:p>
        </w:tc>
      </w:tr>
      <w:tr w:rsidR="00AC2595" w:rsidRPr="00407BF7" w:rsidTr="0091580B">
        <w:trPr>
          <w:trHeight w:val="1332"/>
        </w:trPr>
        <w:tc>
          <w:tcPr>
            <w:tcW w:w="629" w:type="dxa"/>
            <w:shd w:val="clear" w:color="auto" w:fill="auto"/>
            <w:vAlign w:val="center"/>
          </w:tcPr>
          <w:p w:rsidR="00AC2595" w:rsidRPr="00407BF7" w:rsidRDefault="00AC2595" w:rsidP="00844CC7">
            <w:pPr>
              <w:pStyle w:val="ConsPlusNormal"/>
              <w:spacing w:line="276" w:lineRule="auto"/>
              <w:jc w:val="center"/>
            </w:pPr>
            <w:r w:rsidRPr="00407BF7">
              <w:t>3</w:t>
            </w:r>
          </w:p>
        </w:tc>
        <w:tc>
          <w:tcPr>
            <w:tcW w:w="3627" w:type="dxa"/>
            <w:shd w:val="clear" w:color="auto" w:fill="auto"/>
            <w:vAlign w:val="center"/>
          </w:tcPr>
          <w:p w:rsidR="00C70785" w:rsidRDefault="00C70785" w:rsidP="00844CC7">
            <w:pPr>
              <w:pStyle w:val="ConsPlusNormal"/>
              <w:spacing w:line="276" w:lineRule="auto"/>
              <w:jc w:val="center"/>
            </w:pPr>
            <w:r>
              <w:t xml:space="preserve">Капитальный ремонт и ремонт автомобильных дорог </w:t>
            </w:r>
          </w:p>
          <w:p w:rsidR="00C70785" w:rsidRDefault="00C70785" w:rsidP="00844CC7">
            <w:pPr>
              <w:pStyle w:val="ConsPlusNormal"/>
              <w:spacing w:line="276" w:lineRule="auto"/>
              <w:jc w:val="center"/>
            </w:pPr>
            <w:r>
              <w:t xml:space="preserve">общего пользования местного значения </w:t>
            </w:r>
          </w:p>
          <w:p w:rsidR="00AC2595" w:rsidRPr="00407BF7" w:rsidRDefault="00C70785" w:rsidP="00844CC7">
            <w:pPr>
              <w:pStyle w:val="ConsPlusNormal"/>
              <w:spacing w:line="276" w:lineRule="auto"/>
              <w:jc w:val="center"/>
            </w:pPr>
            <w:r>
              <w:t>Червянского муниципального образования</w:t>
            </w:r>
          </w:p>
        </w:tc>
        <w:tc>
          <w:tcPr>
            <w:tcW w:w="1618" w:type="dxa"/>
            <w:shd w:val="clear" w:color="auto" w:fill="auto"/>
            <w:vAlign w:val="center"/>
          </w:tcPr>
          <w:p w:rsidR="00AC2595" w:rsidRPr="00407BF7" w:rsidRDefault="00C70785" w:rsidP="00844CC7">
            <w:pPr>
              <w:pStyle w:val="ConsPlusNormal"/>
              <w:spacing w:line="276" w:lineRule="auto"/>
              <w:jc w:val="center"/>
            </w:pPr>
            <w:r w:rsidRPr="004E4BE7">
              <w:t>2019- 2021годы</w:t>
            </w:r>
          </w:p>
        </w:tc>
        <w:tc>
          <w:tcPr>
            <w:tcW w:w="1701" w:type="dxa"/>
            <w:shd w:val="clear" w:color="auto" w:fill="auto"/>
            <w:vAlign w:val="center"/>
          </w:tcPr>
          <w:p w:rsidR="00AC2595" w:rsidRPr="00407BF7" w:rsidRDefault="00C70785" w:rsidP="00844CC7">
            <w:pPr>
              <w:pStyle w:val="ConsPlusNormal"/>
              <w:spacing w:line="276" w:lineRule="auto"/>
              <w:jc w:val="center"/>
            </w:pPr>
            <w:r>
              <w:t>830,9</w:t>
            </w:r>
          </w:p>
        </w:tc>
        <w:tc>
          <w:tcPr>
            <w:tcW w:w="2835" w:type="dxa"/>
            <w:shd w:val="clear" w:color="auto" w:fill="auto"/>
            <w:vAlign w:val="center"/>
          </w:tcPr>
          <w:p w:rsidR="00AC2595" w:rsidRPr="00407BF7" w:rsidRDefault="00C70785" w:rsidP="00844CC7">
            <w:pPr>
              <w:pStyle w:val="ConsPlusNormal"/>
              <w:spacing w:line="276" w:lineRule="auto"/>
              <w:jc w:val="center"/>
            </w:pPr>
            <w:r w:rsidRPr="00407BF7">
              <w:t xml:space="preserve">Администрация </w:t>
            </w:r>
            <w:r>
              <w:t>Червянского МО</w:t>
            </w:r>
          </w:p>
        </w:tc>
      </w:tr>
      <w:tr w:rsidR="00AC2595" w:rsidRPr="00407BF7" w:rsidTr="0091580B">
        <w:trPr>
          <w:trHeight w:val="736"/>
        </w:trPr>
        <w:tc>
          <w:tcPr>
            <w:tcW w:w="629" w:type="dxa"/>
            <w:shd w:val="clear" w:color="auto" w:fill="auto"/>
            <w:vAlign w:val="center"/>
          </w:tcPr>
          <w:p w:rsidR="00AC2595" w:rsidRPr="00407BF7" w:rsidRDefault="00AC2595" w:rsidP="00844CC7">
            <w:pPr>
              <w:pStyle w:val="ConsPlusNormal"/>
              <w:spacing w:line="276" w:lineRule="auto"/>
              <w:jc w:val="center"/>
            </w:pPr>
            <w:r w:rsidRPr="00407BF7">
              <w:t>4</w:t>
            </w:r>
          </w:p>
        </w:tc>
        <w:tc>
          <w:tcPr>
            <w:tcW w:w="3627" w:type="dxa"/>
            <w:shd w:val="clear" w:color="auto" w:fill="auto"/>
            <w:vAlign w:val="center"/>
          </w:tcPr>
          <w:p w:rsidR="00AC2595" w:rsidRPr="00407BF7" w:rsidRDefault="00C70785" w:rsidP="00844CC7">
            <w:pPr>
              <w:pStyle w:val="ConsPlusNormal"/>
              <w:spacing w:line="276" w:lineRule="auto"/>
              <w:jc w:val="center"/>
            </w:pPr>
            <w:r w:rsidRPr="00A67845">
              <w:t>Благоустройство территории  Червянского</w:t>
            </w:r>
            <w:r>
              <w:t xml:space="preserve"> муниципального образования</w:t>
            </w:r>
          </w:p>
        </w:tc>
        <w:tc>
          <w:tcPr>
            <w:tcW w:w="1618" w:type="dxa"/>
            <w:shd w:val="clear" w:color="auto" w:fill="auto"/>
            <w:vAlign w:val="center"/>
          </w:tcPr>
          <w:p w:rsidR="00AC2595" w:rsidRPr="00407BF7" w:rsidRDefault="00C70785" w:rsidP="00844CC7">
            <w:pPr>
              <w:pStyle w:val="ConsPlusNormal"/>
              <w:spacing w:line="276" w:lineRule="auto"/>
              <w:jc w:val="center"/>
            </w:pPr>
            <w:r w:rsidRPr="004E4BE7">
              <w:t>2019- 2021годы</w:t>
            </w:r>
          </w:p>
        </w:tc>
        <w:tc>
          <w:tcPr>
            <w:tcW w:w="1701" w:type="dxa"/>
            <w:shd w:val="clear" w:color="auto" w:fill="auto"/>
            <w:vAlign w:val="center"/>
          </w:tcPr>
          <w:p w:rsidR="00AC2595" w:rsidRPr="00407BF7" w:rsidRDefault="00C70785" w:rsidP="00844CC7">
            <w:pPr>
              <w:pStyle w:val="ConsPlusNormal"/>
              <w:spacing w:line="276" w:lineRule="auto"/>
              <w:jc w:val="center"/>
            </w:pPr>
            <w:r>
              <w:t>446180,0</w:t>
            </w:r>
          </w:p>
        </w:tc>
        <w:tc>
          <w:tcPr>
            <w:tcW w:w="2835" w:type="dxa"/>
            <w:shd w:val="clear" w:color="auto" w:fill="auto"/>
            <w:vAlign w:val="center"/>
          </w:tcPr>
          <w:p w:rsidR="00AC2595" w:rsidRPr="00407BF7" w:rsidRDefault="00C70785" w:rsidP="00844CC7">
            <w:pPr>
              <w:pStyle w:val="ConsPlusNormal"/>
              <w:spacing w:line="276" w:lineRule="auto"/>
              <w:jc w:val="center"/>
            </w:pPr>
            <w:r w:rsidRPr="00407BF7">
              <w:t xml:space="preserve">Администрация </w:t>
            </w:r>
            <w:r>
              <w:t>Червянского МО</w:t>
            </w:r>
          </w:p>
        </w:tc>
      </w:tr>
      <w:tr w:rsidR="00AC2595" w:rsidRPr="00407BF7" w:rsidTr="0091580B">
        <w:trPr>
          <w:trHeight w:val="1063"/>
        </w:trPr>
        <w:tc>
          <w:tcPr>
            <w:tcW w:w="629" w:type="dxa"/>
            <w:shd w:val="clear" w:color="auto" w:fill="auto"/>
            <w:vAlign w:val="center"/>
          </w:tcPr>
          <w:p w:rsidR="00AC2595" w:rsidRPr="00407BF7" w:rsidRDefault="00AC2595" w:rsidP="00844CC7">
            <w:pPr>
              <w:pStyle w:val="ConsPlusNormal"/>
              <w:spacing w:line="276" w:lineRule="auto"/>
              <w:jc w:val="center"/>
            </w:pPr>
            <w:r w:rsidRPr="00407BF7">
              <w:t>5</w:t>
            </w:r>
          </w:p>
        </w:tc>
        <w:tc>
          <w:tcPr>
            <w:tcW w:w="3627" w:type="dxa"/>
            <w:shd w:val="clear" w:color="auto" w:fill="auto"/>
            <w:vAlign w:val="center"/>
          </w:tcPr>
          <w:p w:rsidR="00AC2595" w:rsidRPr="00407BF7" w:rsidRDefault="00C70785" w:rsidP="00844CC7">
            <w:pPr>
              <w:pStyle w:val="ConsPlusNormal"/>
              <w:spacing w:line="276" w:lineRule="auto"/>
              <w:jc w:val="center"/>
            </w:pPr>
            <w:r w:rsidRPr="00C70785">
              <w:t>Установка дорожных знаков, обустройство пешеходных переходов на территории Червянского муниципального образования</w:t>
            </w:r>
          </w:p>
        </w:tc>
        <w:tc>
          <w:tcPr>
            <w:tcW w:w="1618" w:type="dxa"/>
            <w:shd w:val="clear" w:color="auto" w:fill="auto"/>
            <w:vAlign w:val="center"/>
          </w:tcPr>
          <w:p w:rsidR="00AC2595" w:rsidRPr="00407BF7" w:rsidRDefault="00C70785" w:rsidP="00844CC7">
            <w:pPr>
              <w:pStyle w:val="ConsPlusNormal"/>
              <w:spacing w:line="276" w:lineRule="auto"/>
              <w:jc w:val="center"/>
            </w:pPr>
            <w:r>
              <w:t>2017 - 2019 годы</w:t>
            </w:r>
          </w:p>
        </w:tc>
        <w:tc>
          <w:tcPr>
            <w:tcW w:w="1701" w:type="dxa"/>
            <w:shd w:val="clear" w:color="auto" w:fill="auto"/>
            <w:vAlign w:val="center"/>
          </w:tcPr>
          <w:p w:rsidR="00AC2595" w:rsidRPr="00407BF7" w:rsidRDefault="00C70785" w:rsidP="00844CC7">
            <w:pPr>
              <w:pStyle w:val="ConsPlusNormal"/>
              <w:spacing w:line="276" w:lineRule="auto"/>
              <w:jc w:val="center"/>
            </w:pPr>
            <w:r>
              <w:t>163,6</w:t>
            </w:r>
          </w:p>
        </w:tc>
        <w:tc>
          <w:tcPr>
            <w:tcW w:w="2835" w:type="dxa"/>
            <w:shd w:val="clear" w:color="auto" w:fill="auto"/>
            <w:vAlign w:val="center"/>
          </w:tcPr>
          <w:p w:rsidR="00AC2595" w:rsidRPr="00407BF7" w:rsidRDefault="00C70785" w:rsidP="00844CC7">
            <w:pPr>
              <w:pStyle w:val="ConsPlusNormal"/>
              <w:spacing w:line="276" w:lineRule="auto"/>
              <w:jc w:val="center"/>
            </w:pPr>
            <w:r w:rsidRPr="00407BF7">
              <w:t xml:space="preserve">Администрация </w:t>
            </w:r>
            <w:r>
              <w:t>Червянского МО</w:t>
            </w:r>
          </w:p>
        </w:tc>
      </w:tr>
      <w:tr w:rsidR="00AC2595" w:rsidRPr="00407BF7" w:rsidTr="0091580B">
        <w:trPr>
          <w:trHeight w:val="873"/>
        </w:trPr>
        <w:tc>
          <w:tcPr>
            <w:tcW w:w="629" w:type="dxa"/>
            <w:shd w:val="clear" w:color="auto" w:fill="auto"/>
            <w:vAlign w:val="center"/>
          </w:tcPr>
          <w:p w:rsidR="00AC2595" w:rsidRPr="00407BF7" w:rsidRDefault="00AC2595" w:rsidP="00844CC7">
            <w:pPr>
              <w:pStyle w:val="ConsPlusNormal"/>
              <w:spacing w:line="276" w:lineRule="auto"/>
              <w:jc w:val="center"/>
            </w:pPr>
            <w:r w:rsidRPr="00407BF7">
              <w:t>6</w:t>
            </w:r>
          </w:p>
        </w:tc>
        <w:tc>
          <w:tcPr>
            <w:tcW w:w="3627" w:type="dxa"/>
            <w:shd w:val="clear" w:color="auto" w:fill="auto"/>
            <w:vAlign w:val="center"/>
          </w:tcPr>
          <w:p w:rsidR="00AC2595" w:rsidRPr="00407BF7" w:rsidRDefault="00C70785" w:rsidP="00844CC7">
            <w:pPr>
              <w:pStyle w:val="ConsPlusNormal"/>
              <w:spacing w:line="276" w:lineRule="auto"/>
              <w:jc w:val="center"/>
            </w:pPr>
            <w:r w:rsidRPr="00C70785">
              <w:t>Профилактика наркомании, токсикомании и алкоголизма на территории Червянского муниципального образования</w:t>
            </w:r>
          </w:p>
        </w:tc>
        <w:tc>
          <w:tcPr>
            <w:tcW w:w="1618" w:type="dxa"/>
            <w:shd w:val="clear" w:color="auto" w:fill="auto"/>
            <w:vAlign w:val="center"/>
          </w:tcPr>
          <w:p w:rsidR="00AC2595" w:rsidRPr="00407BF7" w:rsidRDefault="00C70785" w:rsidP="00844CC7">
            <w:pPr>
              <w:pStyle w:val="ConsPlusNormal"/>
              <w:spacing w:line="276" w:lineRule="auto"/>
              <w:jc w:val="center"/>
            </w:pPr>
            <w:r>
              <w:t>2017 - 2019 годы</w:t>
            </w:r>
          </w:p>
        </w:tc>
        <w:tc>
          <w:tcPr>
            <w:tcW w:w="1701" w:type="dxa"/>
            <w:shd w:val="clear" w:color="auto" w:fill="auto"/>
            <w:vAlign w:val="center"/>
          </w:tcPr>
          <w:p w:rsidR="00AC2595" w:rsidRPr="00407BF7" w:rsidRDefault="000E52FF" w:rsidP="00844CC7">
            <w:pPr>
              <w:pStyle w:val="ConsPlusNormal"/>
              <w:spacing w:line="276" w:lineRule="auto"/>
              <w:jc w:val="center"/>
            </w:pPr>
            <w:r>
              <w:t>4,0</w:t>
            </w:r>
          </w:p>
        </w:tc>
        <w:tc>
          <w:tcPr>
            <w:tcW w:w="2835" w:type="dxa"/>
            <w:shd w:val="clear" w:color="auto" w:fill="auto"/>
            <w:vAlign w:val="center"/>
          </w:tcPr>
          <w:p w:rsidR="00AC2595" w:rsidRPr="00407BF7" w:rsidRDefault="000E52FF" w:rsidP="00844CC7">
            <w:pPr>
              <w:pStyle w:val="ConsPlusNormal"/>
              <w:spacing w:line="276" w:lineRule="auto"/>
              <w:jc w:val="center"/>
            </w:pPr>
            <w:r w:rsidRPr="00407BF7">
              <w:t xml:space="preserve">Администрация </w:t>
            </w:r>
            <w:r>
              <w:t>Червянского МО</w:t>
            </w:r>
          </w:p>
        </w:tc>
      </w:tr>
      <w:tr w:rsidR="00AC2595" w:rsidRPr="00407BF7" w:rsidTr="0091580B">
        <w:trPr>
          <w:trHeight w:val="838"/>
        </w:trPr>
        <w:tc>
          <w:tcPr>
            <w:tcW w:w="629" w:type="dxa"/>
            <w:shd w:val="clear" w:color="auto" w:fill="auto"/>
            <w:vAlign w:val="center"/>
          </w:tcPr>
          <w:p w:rsidR="00AC2595" w:rsidRPr="00407BF7" w:rsidRDefault="00AC2595" w:rsidP="00844CC7">
            <w:pPr>
              <w:pStyle w:val="ConsPlusNormal"/>
              <w:spacing w:line="276" w:lineRule="auto"/>
              <w:jc w:val="center"/>
            </w:pPr>
            <w:r w:rsidRPr="00407BF7">
              <w:t>7</w:t>
            </w:r>
          </w:p>
        </w:tc>
        <w:tc>
          <w:tcPr>
            <w:tcW w:w="3627" w:type="dxa"/>
            <w:shd w:val="clear" w:color="auto" w:fill="auto"/>
            <w:vAlign w:val="center"/>
          </w:tcPr>
          <w:p w:rsidR="000E52FF" w:rsidRDefault="000E52FF" w:rsidP="00844CC7">
            <w:pPr>
              <w:pStyle w:val="ConsPlusNormal"/>
              <w:spacing w:line="276" w:lineRule="auto"/>
              <w:jc w:val="center"/>
            </w:pPr>
            <w:r>
              <w:t xml:space="preserve">Профилактика терроризма и экстремизма в Червянском </w:t>
            </w:r>
          </w:p>
          <w:p w:rsidR="00AC2595" w:rsidRPr="00407BF7" w:rsidRDefault="000E52FF" w:rsidP="00844CC7">
            <w:pPr>
              <w:pStyle w:val="ConsPlusNormal"/>
              <w:spacing w:line="276" w:lineRule="auto"/>
              <w:jc w:val="center"/>
            </w:pPr>
            <w:r>
              <w:t>муниципальном образовании</w:t>
            </w:r>
          </w:p>
        </w:tc>
        <w:tc>
          <w:tcPr>
            <w:tcW w:w="1618" w:type="dxa"/>
            <w:shd w:val="clear" w:color="auto" w:fill="auto"/>
            <w:vAlign w:val="center"/>
          </w:tcPr>
          <w:p w:rsidR="00AC2595" w:rsidRPr="00407BF7" w:rsidRDefault="000E52FF" w:rsidP="00844CC7">
            <w:pPr>
              <w:pStyle w:val="ConsPlusNormal"/>
              <w:spacing w:line="276" w:lineRule="auto"/>
              <w:jc w:val="center"/>
            </w:pPr>
            <w:r>
              <w:t>2017 - 2019 годы</w:t>
            </w:r>
          </w:p>
        </w:tc>
        <w:tc>
          <w:tcPr>
            <w:tcW w:w="1701" w:type="dxa"/>
            <w:shd w:val="clear" w:color="auto" w:fill="auto"/>
            <w:vAlign w:val="center"/>
          </w:tcPr>
          <w:p w:rsidR="00AC2595" w:rsidRPr="00407BF7" w:rsidRDefault="000E52FF" w:rsidP="00844CC7">
            <w:pPr>
              <w:pStyle w:val="ConsPlusNormal"/>
              <w:spacing w:line="276" w:lineRule="auto"/>
              <w:jc w:val="center"/>
            </w:pPr>
            <w:r>
              <w:t>10,0</w:t>
            </w:r>
          </w:p>
        </w:tc>
        <w:tc>
          <w:tcPr>
            <w:tcW w:w="2835" w:type="dxa"/>
            <w:shd w:val="clear" w:color="auto" w:fill="auto"/>
            <w:vAlign w:val="center"/>
          </w:tcPr>
          <w:p w:rsidR="00AC2595" w:rsidRPr="00407BF7" w:rsidRDefault="000E52FF" w:rsidP="00844CC7">
            <w:pPr>
              <w:pStyle w:val="ConsPlusNormal"/>
              <w:spacing w:line="276" w:lineRule="auto"/>
              <w:jc w:val="center"/>
            </w:pPr>
            <w:r w:rsidRPr="00407BF7">
              <w:t xml:space="preserve">Администрация </w:t>
            </w:r>
            <w:r>
              <w:t>Червянского МО</w:t>
            </w:r>
          </w:p>
        </w:tc>
      </w:tr>
      <w:tr w:rsidR="00AC2595" w:rsidRPr="00407BF7" w:rsidTr="0091580B">
        <w:trPr>
          <w:trHeight w:val="977"/>
        </w:trPr>
        <w:tc>
          <w:tcPr>
            <w:tcW w:w="629" w:type="dxa"/>
            <w:shd w:val="clear" w:color="auto" w:fill="auto"/>
            <w:vAlign w:val="center"/>
          </w:tcPr>
          <w:p w:rsidR="00AC2595" w:rsidRPr="00407BF7" w:rsidRDefault="00AC2595" w:rsidP="00844CC7">
            <w:pPr>
              <w:pStyle w:val="ConsPlusNormal"/>
              <w:spacing w:line="276" w:lineRule="auto"/>
              <w:jc w:val="center"/>
            </w:pPr>
            <w:r w:rsidRPr="00407BF7">
              <w:t>8</w:t>
            </w:r>
          </w:p>
        </w:tc>
        <w:tc>
          <w:tcPr>
            <w:tcW w:w="3627" w:type="dxa"/>
            <w:shd w:val="clear" w:color="auto" w:fill="auto"/>
            <w:vAlign w:val="center"/>
          </w:tcPr>
          <w:p w:rsidR="00AC2595" w:rsidRPr="00407BF7" w:rsidRDefault="000E52FF" w:rsidP="00844CC7">
            <w:pPr>
              <w:pStyle w:val="ConsPlusNormal"/>
              <w:spacing w:line="276" w:lineRule="auto"/>
              <w:jc w:val="center"/>
            </w:pPr>
            <w:r w:rsidRPr="000E52FF">
              <w:t>Военно-патриотическое воспитание несовершеннолетних и молодежи Червянского муниципального образования</w:t>
            </w:r>
          </w:p>
        </w:tc>
        <w:tc>
          <w:tcPr>
            <w:tcW w:w="1618" w:type="dxa"/>
            <w:shd w:val="clear" w:color="auto" w:fill="auto"/>
            <w:vAlign w:val="center"/>
          </w:tcPr>
          <w:p w:rsidR="00AC2595" w:rsidRPr="00407BF7" w:rsidRDefault="000E52FF" w:rsidP="00844CC7">
            <w:pPr>
              <w:pStyle w:val="ConsPlusNormal"/>
              <w:spacing w:line="276" w:lineRule="auto"/>
              <w:jc w:val="center"/>
            </w:pPr>
            <w:r w:rsidRPr="004E4BE7">
              <w:t>2019</w:t>
            </w:r>
            <w:r>
              <w:t xml:space="preserve"> - 2023 </w:t>
            </w:r>
            <w:r w:rsidRPr="004E4BE7">
              <w:t>годы</w:t>
            </w:r>
          </w:p>
        </w:tc>
        <w:tc>
          <w:tcPr>
            <w:tcW w:w="1701" w:type="dxa"/>
            <w:shd w:val="clear" w:color="auto" w:fill="auto"/>
            <w:vAlign w:val="center"/>
          </w:tcPr>
          <w:p w:rsidR="00AC2595" w:rsidRPr="00407BF7" w:rsidRDefault="000E52FF" w:rsidP="00844CC7">
            <w:pPr>
              <w:pStyle w:val="ConsPlusNormal"/>
              <w:spacing w:line="276" w:lineRule="auto"/>
              <w:jc w:val="center"/>
            </w:pPr>
            <w:r>
              <w:t>25,0</w:t>
            </w:r>
          </w:p>
        </w:tc>
        <w:tc>
          <w:tcPr>
            <w:tcW w:w="2835" w:type="dxa"/>
            <w:shd w:val="clear" w:color="auto" w:fill="auto"/>
            <w:vAlign w:val="center"/>
          </w:tcPr>
          <w:p w:rsidR="00AC2595" w:rsidRPr="00407BF7" w:rsidRDefault="000E52FF" w:rsidP="00844CC7">
            <w:pPr>
              <w:pStyle w:val="ConsPlusNormal"/>
              <w:spacing w:line="276" w:lineRule="auto"/>
              <w:jc w:val="center"/>
            </w:pPr>
            <w:r w:rsidRPr="00407BF7">
              <w:t xml:space="preserve">Администрация </w:t>
            </w:r>
            <w:r>
              <w:t>Червянского МО</w:t>
            </w:r>
          </w:p>
        </w:tc>
      </w:tr>
      <w:tr w:rsidR="00AC2595" w:rsidRPr="00407BF7" w:rsidTr="0091580B">
        <w:trPr>
          <w:trHeight w:val="28"/>
        </w:trPr>
        <w:tc>
          <w:tcPr>
            <w:tcW w:w="629" w:type="dxa"/>
            <w:shd w:val="clear" w:color="auto" w:fill="auto"/>
            <w:vAlign w:val="center"/>
          </w:tcPr>
          <w:p w:rsidR="00AC2595" w:rsidRPr="00407BF7" w:rsidRDefault="00AC2595" w:rsidP="00844CC7">
            <w:pPr>
              <w:pStyle w:val="ConsPlusNormal"/>
              <w:spacing w:line="276" w:lineRule="auto"/>
              <w:jc w:val="center"/>
            </w:pPr>
            <w:r w:rsidRPr="00407BF7">
              <w:t>9</w:t>
            </w:r>
          </w:p>
        </w:tc>
        <w:tc>
          <w:tcPr>
            <w:tcW w:w="3627" w:type="dxa"/>
            <w:shd w:val="clear" w:color="auto" w:fill="auto"/>
            <w:vAlign w:val="center"/>
          </w:tcPr>
          <w:p w:rsidR="00AC2595" w:rsidRPr="00407BF7" w:rsidRDefault="000E52FF" w:rsidP="00844CC7">
            <w:pPr>
              <w:pStyle w:val="ConsPlusNormal"/>
              <w:spacing w:line="276" w:lineRule="auto"/>
              <w:jc w:val="center"/>
            </w:pPr>
            <w:r w:rsidRPr="000E52FF">
              <w:t>Безопасность дорожного движения в Червянском муниципальном образовании</w:t>
            </w:r>
          </w:p>
        </w:tc>
        <w:tc>
          <w:tcPr>
            <w:tcW w:w="1618" w:type="dxa"/>
            <w:shd w:val="clear" w:color="auto" w:fill="auto"/>
            <w:vAlign w:val="center"/>
          </w:tcPr>
          <w:p w:rsidR="00AC2595" w:rsidRPr="00407BF7" w:rsidRDefault="000E52FF" w:rsidP="00844CC7">
            <w:pPr>
              <w:pStyle w:val="ConsPlusNormal"/>
              <w:spacing w:line="276" w:lineRule="auto"/>
              <w:jc w:val="center"/>
            </w:pPr>
            <w:r w:rsidRPr="004E4BE7">
              <w:t>2019</w:t>
            </w:r>
            <w:r>
              <w:t xml:space="preserve"> - 2023 </w:t>
            </w:r>
            <w:r w:rsidRPr="004E4BE7">
              <w:t>годы</w:t>
            </w:r>
          </w:p>
        </w:tc>
        <w:tc>
          <w:tcPr>
            <w:tcW w:w="1701" w:type="dxa"/>
            <w:shd w:val="clear" w:color="auto" w:fill="auto"/>
            <w:vAlign w:val="center"/>
          </w:tcPr>
          <w:p w:rsidR="00AC2595" w:rsidRPr="00407BF7" w:rsidRDefault="00B07B13" w:rsidP="00844CC7">
            <w:pPr>
              <w:pStyle w:val="ConsPlusNormal"/>
              <w:spacing w:line="276" w:lineRule="auto"/>
              <w:jc w:val="center"/>
            </w:pPr>
            <w:r>
              <w:t>460,0</w:t>
            </w:r>
          </w:p>
        </w:tc>
        <w:tc>
          <w:tcPr>
            <w:tcW w:w="2835" w:type="dxa"/>
            <w:shd w:val="clear" w:color="auto" w:fill="auto"/>
            <w:vAlign w:val="center"/>
          </w:tcPr>
          <w:p w:rsidR="00AC2595" w:rsidRPr="00407BF7" w:rsidRDefault="00B07B13" w:rsidP="00844CC7">
            <w:pPr>
              <w:pStyle w:val="ConsPlusNormal"/>
              <w:spacing w:line="276" w:lineRule="auto"/>
              <w:jc w:val="center"/>
            </w:pPr>
            <w:r w:rsidRPr="00407BF7">
              <w:t xml:space="preserve">Администрация </w:t>
            </w:r>
            <w:r>
              <w:t xml:space="preserve">Червянского МО, </w:t>
            </w:r>
            <w:r w:rsidRPr="00B07B13">
              <w:t xml:space="preserve">организации и </w:t>
            </w:r>
            <w:r w:rsidRPr="00B07B13">
              <w:lastRenderedPageBreak/>
              <w:t xml:space="preserve">предприятия осуществляющие свою деятельность на территории Червянского </w:t>
            </w:r>
            <w:r>
              <w:t>МО</w:t>
            </w:r>
          </w:p>
        </w:tc>
      </w:tr>
      <w:tr w:rsidR="00AC2595" w:rsidRPr="00407BF7" w:rsidTr="0091580B">
        <w:trPr>
          <w:trHeight w:val="1256"/>
        </w:trPr>
        <w:tc>
          <w:tcPr>
            <w:tcW w:w="629" w:type="dxa"/>
            <w:shd w:val="clear" w:color="auto" w:fill="auto"/>
            <w:vAlign w:val="center"/>
          </w:tcPr>
          <w:p w:rsidR="00AC2595" w:rsidRPr="00407BF7" w:rsidRDefault="00AC2595" w:rsidP="00844CC7">
            <w:pPr>
              <w:pStyle w:val="ConsPlusNormal"/>
              <w:spacing w:line="276" w:lineRule="auto"/>
              <w:jc w:val="center"/>
            </w:pPr>
            <w:r w:rsidRPr="00407BF7">
              <w:lastRenderedPageBreak/>
              <w:t>10</w:t>
            </w:r>
          </w:p>
        </w:tc>
        <w:tc>
          <w:tcPr>
            <w:tcW w:w="3627" w:type="dxa"/>
            <w:shd w:val="clear" w:color="auto" w:fill="auto"/>
            <w:vAlign w:val="center"/>
          </w:tcPr>
          <w:p w:rsidR="00AC2595" w:rsidRPr="00407BF7" w:rsidRDefault="00B07B13" w:rsidP="00844CC7">
            <w:pPr>
              <w:pStyle w:val="ConsPlusNormal"/>
              <w:spacing w:line="276" w:lineRule="auto"/>
              <w:jc w:val="center"/>
            </w:pPr>
            <w:r w:rsidRPr="00B07B13">
              <w:t>Обеспечение пожарной безопасности на территории Червянского муниципального образования</w:t>
            </w:r>
          </w:p>
        </w:tc>
        <w:tc>
          <w:tcPr>
            <w:tcW w:w="1618" w:type="dxa"/>
            <w:shd w:val="clear" w:color="auto" w:fill="auto"/>
            <w:vAlign w:val="center"/>
          </w:tcPr>
          <w:p w:rsidR="00AC2595" w:rsidRPr="00407BF7" w:rsidRDefault="00B07B13" w:rsidP="00844CC7">
            <w:pPr>
              <w:pStyle w:val="ConsPlusNormal"/>
              <w:spacing w:line="276" w:lineRule="auto"/>
              <w:jc w:val="center"/>
            </w:pPr>
            <w:r w:rsidRPr="004E4BE7">
              <w:t>2019- 2021годы</w:t>
            </w:r>
          </w:p>
        </w:tc>
        <w:tc>
          <w:tcPr>
            <w:tcW w:w="1701" w:type="dxa"/>
            <w:shd w:val="clear" w:color="auto" w:fill="auto"/>
            <w:vAlign w:val="center"/>
          </w:tcPr>
          <w:p w:rsidR="00AC2595" w:rsidRPr="00407BF7" w:rsidRDefault="00B07B13" w:rsidP="00844CC7">
            <w:pPr>
              <w:pStyle w:val="ConsPlusNormal"/>
              <w:spacing w:line="276" w:lineRule="auto"/>
              <w:jc w:val="center"/>
            </w:pPr>
            <w:r>
              <w:t>77,6</w:t>
            </w:r>
          </w:p>
        </w:tc>
        <w:tc>
          <w:tcPr>
            <w:tcW w:w="2835" w:type="dxa"/>
            <w:shd w:val="clear" w:color="auto" w:fill="auto"/>
            <w:vAlign w:val="center"/>
          </w:tcPr>
          <w:p w:rsidR="00AC2595" w:rsidRPr="00407BF7" w:rsidRDefault="00B07B13" w:rsidP="00844CC7">
            <w:pPr>
              <w:pStyle w:val="ConsPlusNormal"/>
              <w:spacing w:line="276" w:lineRule="auto"/>
              <w:jc w:val="center"/>
            </w:pPr>
            <w:r w:rsidRPr="00407BF7">
              <w:t xml:space="preserve">Администрация </w:t>
            </w:r>
            <w:r>
              <w:t>Червянского МО</w:t>
            </w:r>
          </w:p>
        </w:tc>
      </w:tr>
      <w:tr w:rsidR="00AC2595" w:rsidRPr="00407BF7" w:rsidTr="0091580B">
        <w:trPr>
          <w:trHeight w:val="1256"/>
        </w:trPr>
        <w:tc>
          <w:tcPr>
            <w:tcW w:w="629" w:type="dxa"/>
            <w:shd w:val="clear" w:color="auto" w:fill="auto"/>
            <w:vAlign w:val="center"/>
          </w:tcPr>
          <w:p w:rsidR="00AC2595" w:rsidRPr="00407BF7" w:rsidRDefault="00AC2595" w:rsidP="00844CC7">
            <w:pPr>
              <w:pStyle w:val="ConsPlusNormal"/>
              <w:spacing w:line="276" w:lineRule="auto"/>
              <w:jc w:val="center"/>
            </w:pPr>
            <w:r w:rsidRPr="00407BF7">
              <w:t>11</w:t>
            </w:r>
          </w:p>
        </w:tc>
        <w:tc>
          <w:tcPr>
            <w:tcW w:w="3627" w:type="dxa"/>
            <w:shd w:val="clear" w:color="auto" w:fill="auto"/>
            <w:vAlign w:val="center"/>
          </w:tcPr>
          <w:p w:rsidR="00AC2595" w:rsidRPr="00407BF7" w:rsidRDefault="00B07B13" w:rsidP="00844CC7">
            <w:pPr>
              <w:pStyle w:val="ConsPlusNormal"/>
              <w:spacing w:line="276" w:lineRule="auto"/>
              <w:jc w:val="center"/>
            </w:pPr>
            <w:r w:rsidRPr="00B07B13">
              <w:t>Предупреждение и ликвидация последствий чрезвычайных ситуаций и стихийных бедствий природного и техногенного характера на территории Червянского муниципального образования Чунского района</w:t>
            </w:r>
          </w:p>
        </w:tc>
        <w:tc>
          <w:tcPr>
            <w:tcW w:w="1618" w:type="dxa"/>
            <w:shd w:val="clear" w:color="auto" w:fill="auto"/>
            <w:vAlign w:val="center"/>
          </w:tcPr>
          <w:p w:rsidR="00AC2595" w:rsidRPr="00407BF7" w:rsidRDefault="00B07B13" w:rsidP="00844CC7">
            <w:pPr>
              <w:pStyle w:val="ConsPlusNormal"/>
              <w:spacing w:line="276" w:lineRule="auto"/>
              <w:jc w:val="center"/>
            </w:pPr>
            <w:r>
              <w:t>2019 г.</w:t>
            </w:r>
          </w:p>
        </w:tc>
        <w:tc>
          <w:tcPr>
            <w:tcW w:w="1701" w:type="dxa"/>
            <w:shd w:val="clear" w:color="auto" w:fill="auto"/>
            <w:vAlign w:val="center"/>
          </w:tcPr>
          <w:p w:rsidR="00AC2595" w:rsidRPr="00407BF7" w:rsidRDefault="00B07B13" w:rsidP="00844CC7">
            <w:pPr>
              <w:pStyle w:val="ConsPlusNormal"/>
              <w:spacing w:line="276" w:lineRule="auto"/>
              <w:jc w:val="center"/>
            </w:pPr>
            <w:r>
              <w:t>14,0</w:t>
            </w:r>
          </w:p>
        </w:tc>
        <w:tc>
          <w:tcPr>
            <w:tcW w:w="2835" w:type="dxa"/>
            <w:shd w:val="clear" w:color="auto" w:fill="auto"/>
            <w:vAlign w:val="center"/>
          </w:tcPr>
          <w:p w:rsidR="00AC2595" w:rsidRPr="00407BF7" w:rsidRDefault="00B07B13" w:rsidP="00844CC7">
            <w:pPr>
              <w:pStyle w:val="ConsPlusNormal"/>
              <w:spacing w:line="276" w:lineRule="auto"/>
              <w:jc w:val="center"/>
            </w:pPr>
            <w:r w:rsidRPr="00407BF7">
              <w:t xml:space="preserve">Администрация </w:t>
            </w:r>
            <w:r>
              <w:t>Червянского МО</w:t>
            </w:r>
          </w:p>
        </w:tc>
      </w:tr>
      <w:tr w:rsidR="00AC2595" w:rsidRPr="00407BF7" w:rsidTr="0091580B">
        <w:trPr>
          <w:trHeight w:val="1256"/>
        </w:trPr>
        <w:tc>
          <w:tcPr>
            <w:tcW w:w="629" w:type="dxa"/>
            <w:shd w:val="clear" w:color="auto" w:fill="auto"/>
            <w:vAlign w:val="center"/>
          </w:tcPr>
          <w:p w:rsidR="00AC2595" w:rsidRPr="00407BF7" w:rsidRDefault="00AC2595" w:rsidP="00844CC7">
            <w:pPr>
              <w:pStyle w:val="ConsPlusNormal"/>
              <w:spacing w:line="276" w:lineRule="auto"/>
              <w:jc w:val="center"/>
            </w:pPr>
            <w:r w:rsidRPr="00407BF7">
              <w:t>12</w:t>
            </w:r>
          </w:p>
        </w:tc>
        <w:tc>
          <w:tcPr>
            <w:tcW w:w="3627" w:type="dxa"/>
            <w:shd w:val="clear" w:color="auto" w:fill="auto"/>
            <w:vAlign w:val="center"/>
          </w:tcPr>
          <w:p w:rsidR="00AC2595" w:rsidRPr="00407BF7" w:rsidRDefault="001A5A2A" w:rsidP="00844CC7">
            <w:pPr>
              <w:pStyle w:val="ConsPlusNormal"/>
              <w:spacing w:line="276" w:lineRule="auto"/>
              <w:jc w:val="center"/>
            </w:pPr>
            <w:r w:rsidRPr="00E7373E">
              <w:t xml:space="preserve">Поддержка и развитие субъектов малого и среднего предпринимательства на территории </w:t>
            </w:r>
            <w:r>
              <w:t>Червянского</w:t>
            </w:r>
            <w:r w:rsidRPr="00E7373E">
              <w:t xml:space="preserve"> муниципального образования</w:t>
            </w:r>
          </w:p>
        </w:tc>
        <w:tc>
          <w:tcPr>
            <w:tcW w:w="1618" w:type="dxa"/>
            <w:shd w:val="clear" w:color="auto" w:fill="auto"/>
            <w:vAlign w:val="center"/>
          </w:tcPr>
          <w:p w:rsidR="00AC2595" w:rsidRPr="00407BF7" w:rsidRDefault="001A5A2A" w:rsidP="00844CC7">
            <w:pPr>
              <w:pStyle w:val="ConsPlusNormal"/>
              <w:spacing w:line="276" w:lineRule="auto"/>
              <w:jc w:val="center"/>
            </w:pPr>
            <w:r w:rsidRPr="004E4BE7">
              <w:t>2019- 2021годы</w:t>
            </w:r>
          </w:p>
        </w:tc>
        <w:tc>
          <w:tcPr>
            <w:tcW w:w="1701" w:type="dxa"/>
            <w:shd w:val="clear" w:color="auto" w:fill="auto"/>
            <w:vAlign w:val="center"/>
          </w:tcPr>
          <w:p w:rsidR="00AC2595" w:rsidRPr="00407BF7" w:rsidRDefault="001A5A2A" w:rsidP="00844CC7">
            <w:pPr>
              <w:pStyle w:val="ConsPlusNormal"/>
              <w:spacing w:line="276" w:lineRule="auto"/>
              <w:jc w:val="center"/>
            </w:pPr>
            <w:r>
              <w:t>2,0</w:t>
            </w:r>
          </w:p>
        </w:tc>
        <w:tc>
          <w:tcPr>
            <w:tcW w:w="2835" w:type="dxa"/>
            <w:shd w:val="clear" w:color="auto" w:fill="auto"/>
            <w:vAlign w:val="center"/>
          </w:tcPr>
          <w:p w:rsidR="00AC2595" w:rsidRPr="00407BF7" w:rsidRDefault="001A5A2A" w:rsidP="00844CC7">
            <w:pPr>
              <w:pStyle w:val="ConsPlusNormal"/>
              <w:spacing w:line="276" w:lineRule="auto"/>
              <w:jc w:val="center"/>
            </w:pPr>
            <w:r w:rsidRPr="00407BF7">
              <w:t xml:space="preserve">Администрация </w:t>
            </w:r>
            <w:r>
              <w:t>Червянского МО</w:t>
            </w:r>
          </w:p>
        </w:tc>
      </w:tr>
      <w:tr w:rsidR="00311AFC" w:rsidRPr="00407BF7" w:rsidTr="0091580B">
        <w:trPr>
          <w:trHeight w:val="1256"/>
        </w:trPr>
        <w:tc>
          <w:tcPr>
            <w:tcW w:w="629" w:type="dxa"/>
            <w:shd w:val="clear" w:color="auto" w:fill="auto"/>
            <w:vAlign w:val="center"/>
          </w:tcPr>
          <w:p w:rsidR="00311AFC" w:rsidRPr="00311AFC" w:rsidRDefault="00311AFC" w:rsidP="00311AFC">
            <w:pPr>
              <w:pStyle w:val="ConsPlusNormal"/>
              <w:spacing w:line="276" w:lineRule="auto"/>
              <w:jc w:val="center"/>
            </w:pPr>
            <w:r w:rsidRPr="00311AFC">
              <w:t>13</w:t>
            </w:r>
          </w:p>
        </w:tc>
        <w:tc>
          <w:tcPr>
            <w:tcW w:w="3627" w:type="dxa"/>
            <w:shd w:val="clear" w:color="auto" w:fill="auto"/>
            <w:vAlign w:val="center"/>
          </w:tcPr>
          <w:p w:rsidR="00311AFC" w:rsidRPr="00311AFC" w:rsidRDefault="00311AFC" w:rsidP="00311AFC">
            <w:pPr>
              <w:pStyle w:val="ConsPlusNormal"/>
              <w:spacing w:line="276" w:lineRule="auto"/>
              <w:jc w:val="center"/>
            </w:pPr>
            <w:r w:rsidRPr="00311AFC">
              <w:t>Организация и осуществление первичного воинского учёта на территории Червянского муниципального образования на 2019 год</w:t>
            </w:r>
          </w:p>
        </w:tc>
        <w:tc>
          <w:tcPr>
            <w:tcW w:w="1618" w:type="dxa"/>
            <w:shd w:val="clear" w:color="auto" w:fill="auto"/>
            <w:vAlign w:val="center"/>
          </w:tcPr>
          <w:p w:rsidR="00311AFC" w:rsidRPr="00311AFC" w:rsidRDefault="00311AFC" w:rsidP="00311AFC">
            <w:pPr>
              <w:pStyle w:val="ConsPlusNormal"/>
              <w:spacing w:line="276" w:lineRule="auto"/>
              <w:jc w:val="center"/>
            </w:pPr>
            <w:r w:rsidRPr="00311AFC">
              <w:t>2019 г.</w:t>
            </w:r>
          </w:p>
        </w:tc>
        <w:tc>
          <w:tcPr>
            <w:tcW w:w="1701" w:type="dxa"/>
            <w:shd w:val="clear" w:color="auto" w:fill="auto"/>
            <w:vAlign w:val="center"/>
          </w:tcPr>
          <w:p w:rsidR="00311AFC" w:rsidRPr="00311AFC" w:rsidRDefault="00311AFC" w:rsidP="00311AFC">
            <w:pPr>
              <w:pStyle w:val="ConsPlusNormal"/>
              <w:spacing w:line="276" w:lineRule="auto"/>
              <w:jc w:val="center"/>
            </w:pPr>
            <w:r w:rsidRPr="00311AFC">
              <w:t>115,100</w:t>
            </w:r>
          </w:p>
        </w:tc>
        <w:tc>
          <w:tcPr>
            <w:tcW w:w="2835" w:type="dxa"/>
            <w:shd w:val="clear" w:color="auto" w:fill="auto"/>
            <w:vAlign w:val="center"/>
          </w:tcPr>
          <w:p w:rsidR="00311AFC" w:rsidRPr="00311AFC" w:rsidRDefault="00311AFC" w:rsidP="00311AFC">
            <w:pPr>
              <w:pStyle w:val="ConsPlusNormal"/>
              <w:spacing w:line="276" w:lineRule="auto"/>
              <w:jc w:val="center"/>
            </w:pPr>
            <w:r w:rsidRPr="00311AFC">
              <w:t>Администрация Червянского МО</w:t>
            </w:r>
          </w:p>
        </w:tc>
      </w:tr>
      <w:tr w:rsidR="00311AFC" w:rsidRPr="00407BF7" w:rsidTr="0091580B">
        <w:trPr>
          <w:trHeight w:val="28"/>
        </w:trPr>
        <w:tc>
          <w:tcPr>
            <w:tcW w:w="629" w:type="dxa"/>
            <w:shd w:val="clear" w:color="auto" w:fill="auto"/>
            <w:vAlign w:val="center"/>
          </w:tcPr>
          <w:p w:rsidR="00311AFC" w:rsidRPr="00407BF7" w:rsidRDefault="00311AFC" w:rsidP="00311AFC">
            <w:pPr>
              <w:pStyle w:val="ConsPlusNormal"/>
              <w:spacing w:line="276" w:lineRule="auto"/>
              <w:jc w:val="center"/>
            </w:pPr>
          </w:p>
        </w:tc>
        <w:tc>
          <w:tcPr>
            <w:tcW w:w="9781" w:type="dxa"/>
            <w:gridSpan w:val="4"/>
            <w:shd w:val="clear" w:color="auto" w:fill="auto"/>
            <w:vAlign w:val="center"/>
          </w:tcPr>
          <w:p w:rsidR="00311AFC" w:rsidRPr="00407BF7" w:rsidRDefault="00311AFC" w:rsidP="00311AFC">
            <w:pPr>
              <w:pStyle w:val="ConsPlusNormal"/>
              <w:spacing w:line="276" w:lineRule="auto"/>
              <w:jc w:val="center"/>
            </w:pPr>
            <w:r w:rsidRPr="00407BF7">
              <w:t xml:space="preserve">Комплексные программы  </w:t>
            </w:r>
            <w:r>
              <w:t>Червянского</w:t>
            </w:r>
            <w:r w:rsidRPr="00407BF7">
              <w:t xml:space="preserve"> муниципального образования</w:t>
            </w:r>
          </w:p>
        </w:tc>
      </w:tr>
      <w:tr w:rsidR="00311AFC" w:rsidRPr="00407BF7" w:rsidTr="0091580B">
        <w:trPr>
          <w:trHeight w:val="1256"/>
        </w:trPr>
        <w:tc>
          <w:tcPr>
            <w:tcW w:w="629" w:type="dxa"/>
            <w:shd w:val="clear" w:color="auto" w:fill="auto"/>
            <w:vAlign w:val="center"/>
          </w:tcPr>
          <w:p w:rsidR="00311AFC" w:rsidRPr="00407BF7" w:rsidRDefault="00311AFC" w:rsidP="00311AFC">
            <w:pPr>
              <w:pStyle w:val="ConsPlusNormal"/>
              <w:spacing w:line="276" w:lineRule="auto"/>
              <w:jc w:val="center"/>
            </w:pPr>
            <w:r w:rsidRPr="00407BF7">
              <w:t>1</w:t>
            </w:r>
          </w:p>
        </w:tc>
        <w:tc>
          <w:tcPr>
            <w:tcW w:w="3627" w:type="dxa"/>
            <w:shd w:val="clear" w:color="auto" w:fill="auto"/>
            <w:vAlign w:val="center"/>
          </w:tcPr>
          <w:p w:rsidR="00311AFC" w:rsidRPr="00407BF7" w:rsidRDefault="00311AFC" w:rsidP="00311AFC">
            <w:pPr>
              <w:pStyle w:val="ConsPlusNormal"/>
              <w:spacing w:line="276" w:lineRule="auto"/>
              <w:jc w:val="center"/>
            </w:pPr>
            <w:r w:rsidRPr="00407BF7">
              <w:t xml:space="preserve">Комплексная  программа развития  транспортной инфраструктуры </w:t>
            </w:r>
            <w:r>
              <w:t>на территории Червянского муниципального образования</w:t>
            </w:r>
          </w:p>
        </w:tc>
        <w:tc>
          <w:tcPr>
            <w:tcW w:w="1618" w:type="dxa"/>
            <w:shd w:val="clear" w:color="auto" w:fill="auto"/>
            <w:vAlign w:val="center"/>
          </w:tcPr>
          <w:p w:rsidR="00311AFC" w:rsidRPr="00407BF7" w:rsidRDefault="00311AFC" w:rsidP="00311AFC">
            <w:pPr>
              <w:pStyle w:val="ConsPlusNormal"/>
              <w:spacing w:line="276" w:lineRule="auto"/>
              <w:jc w:val="center"/>
            </w:pPr>
            <w:r>
              <w:t>2016-2026 годы</w:t>
            </w:r>
          </w:p>
        </w:tc>
        <w:tc>
          <w:tcPr>
            <w:tcW w:w="1701" w:type="dxa"/>
            <w:shd w:val="clear" w:color="auto" w:fill="auto"/>
            <w:vAlign w:val="center"/>
          </w:tcPr>
          <w:p w:rsidR="00311AFC" w:rsidRPr="00407BF7" w:rsidRDefault="00311AFC" w:rsidP="00311AFC">
            <w:pPr>
              <w:pStyle w:val="ConsPlusNormal"/>
              <w:spacing w:line="276" w:lineRule="auto"/>
              <w:jc w:val="center"/>
            </w:pPr>
            <w:r>
              <w:t>761664,7</w:t>
            </w:r>
          </w:p>
        </w:tc>
        <w:tc>
          <w:tcPr>
            <w:tcW w:w="2835" w:type="dxa"/>
            <w:shd w:val="clear" w:color="auto" w:fill="auto"/>
            <w:vAlign w:val="center"/>
          </w:tcPr>
          <w:p w:rsidR="00311AFC" w:rsidRPr="00407BF7" w:rsidRDefault="00311AFC" w:rsidP="00311AFC">
            <w:pPr>
              <w:pStyle w:val="ConsPlusNormal"/>
              <w:spacing w:line="276" w:lineRule="auto"/>
              <w:jc w:val="center"/>
            </w:pPr>
            <w:r w:rsidRPr="00407BF7">
              <w:t xml:space="preserve">Администрация </w:t>
            </w:r>
            <w:r>
              <w:t>Червянского МО</w:t>
            </w:r>
          </w:p>
        </w:tc>
      </w:tr>
      <w:tr w:rsidR="00311AFC" w:rsidRPr="00407BF7" w:rsidTr="0091580B">
        <w:trPr>
          <w:trHeight w:val="1256"/>
        </w:trPr>
        <w:tc>
          <w:tcPr>
            <w:tcW w:w="629" w:type="dxa"/>
            <w:shd w:val="clear" w:color="auto" w:fill="auto"/>
            <w:vAlign w:val="center"/>
          </w:tcPr>
          <w:p w:rsidR="00311AFC" w:rsidRPr="00407BF7" w:rsidRDefault="00311AFC" w:rsidP="00311AFC">
            <w:pPr>
              <w:pStyle w:val="ConsPlusNormal"/>
              <w:spacing w:line="276" w:lineRule="auto"/>
              <w:jc w:val="center"/>
            </w:pPr>
            <w:r>
              <w:t>2</w:t>
            </w:r>
            <w:r w:rsidRPr="00407BF7">
              <w:t>.</w:t>
            </w:r>
          </w:p>
        </w:tc>
        <w:tc>
          <w:tcPr>
            <w:tcW w:w="3627" w:type="dxa"/>
            <w:shd w:val="clear" w:color="auto" w:fill="auto"/>
            <w:vAlign w:val="center"/>
          </w:tcPr>
          <w:p w:rsidR="00311AFC" w:rsidRPr="00407BF7" w:rsidRDefault="00311AFC" w:rsidP="00311AFC">
            <w:pPr>
              <w:pStyle w:val="ConsPlusNormal"/>
              <w:spacing w:line="276" w:lineRule="auto"/>
              <w:jc w:val="center"/>
            </w:pPr>
            <w:r w:rsidRPr="00407BF7">
              <w:t>Программа комплексного развития социальной инфраструктуры</w:t>
            </w:r>
            <w:r>
              <w:t xml:space="preserve"> администрации Червянского муниципального образования</w:t>
            </w:r>
          </w:p>
        </w:tc>
        <w:tc>
          <w:tcPr>
            <w:tcW w:w="1618" w:type="dxa"/>
            <w:shd w:val="clear" w:color="auto" w:fill="auto"/>
            <w:vAlign w:val="center"/>
          </w:tcPr>
          <w:p w:rsidR="00311AFC" w:rsidRPr="00407BF7" w:rsidRDefault="00311AFC" w:rsidP="00311AFC">
            <w:pPr>
              <w:pStyle w:val="ConsPlusNormal"/>
              <w:spacing w:line="276" w:lineRule="auto"/>
              <w:jc w:val="center"/>
            </w:pPr>
            <w:r w:rsidRPr="00407BF7">
              <w:t>201</w:t>
            </w:r>
            <w:r>
              <w:t>6</w:t>
            </w:r>
            <w:r w:rsidRPr="00407BF7">
              <w:t>-20</w:t>
            </w:r>
            <w:r>
              <w:t>30</w:t>
            </w:r>
            <w:r w:rsidRPr="00407BF7">
              <w:t xml:space="preserve"> годы</w:t>
            </w:r>
          </w:p>
        </w:tc>
        <w:tc>
          <w:tcPr>
            <w:tcW w:w="1701" w:type="dxa"/>
            <w:shd w:val="clear" w:color="auto" w:fill="auto"/>
            <w:vAlign w:val="center"/>
          </w:tcPr>
          <w:p w:rsidR="00311AFC" w:rsidRPr="00407BF7" w:rsidRDefault="00311AFC" w:rsidP="00311AFC">
            <w:pPr>
              <w:pStyle w:val="ConsPlusNormal"/>
              <w:spacing w:line="276" w:lineRule="auto"/>
              <w:jc w:val="center"/>
            </w:pPr>
            <w:r>
              <w:t>Нет данных</w:t>
            </w:r>
          </w:p>
        </w:tc>
        <w:tc>
          <w:tcPr>
            <w:tcW w:w="2835" w:type="dxa"/>
            <w:shd w:val="clear" w:color="auto" w:fill="auto"/>
            <w:vAlign w:val="center"/>
          </w:tcPr>
          <w:p w:rsidR="00311AFC" w:rsidRPr="00407BF7" w:rsidRDefault="00311AFC" w:rsidP="00311AFC">
            <w:pPr>
              <w:pStyle w:val="ConsPlusNormal"/>
              <w:spacing w:line="276" w:lineRule="auto"/>
              <w:jc w:val="center"/>
            </w:pPr>
            <w:r w:rsidRPr="00407BF7">
              <w:t xml:space="preserve">Администрация </w:t>
            </w:r>
            <w:r>
              <w:t>Червянского МО</w:t>
            </w:r>
          </w:p>
        </w:tc>
      </w:tr>
      <w:tr w:rsidR="00311AFC" w:rsidRPr="00407BF7" w:rsidTr="0091580B">
        <w:trPr>
          <w:trHeight w:val="1256"/>
        </w:trPr>
        <w:tc>
          <w:tcPr>
            <w:tcW w:w="629" w:type="dxa"/>
            <w:shd w:val="clear" w:color="auto" w:fill="auto"/>
            <w:vAlign w:val="center"/>
          </w:tcPr>
          <w:p w:rsidR="00311AFC" w:rsidRPr="00407BF7" w:rsidRDefault="00311AFC" w:rsidP="00311AFC">
            <w:pPr>
              <w:pStyle w:val="ConsPlusNormal"/>
              <w:spacing w:line="276" w:lineRule="auto"/>
              <w:jc w:val="center"/>
            </w:pPr>
            <w:r>
              <w:lastRenderedPageBreak/>
              <w:t>3</w:t>
            </w:r>
            <w:r w:rsidRPr="00407BF7">
              <w:t>.</w:t>
            </w:r>
          </w:p>
        </w:tc>
        <w:tc>
          <w:tcPr>
            <w:tcW w:w="3627" w:type="dxa"/>
            <w:shd w:val="clear" w:color="auto" w:fill="auto"/>
            <w:vAlign w:val="center"/>
          </w:tcPr>
          <w:p w:rsidR="00311AFC" w:rsidRPr="00407BF7" w:rsidRDefault="00311AFC" w:rsidP="00311AFC">
            <w:pPr>
              <w:pStyle w:val="ConsPlusNormal"/>
              <w:spacing w:line="276" w:lineRule="auto"/>
              <w:jc w:val="center"/>
            </w:pPr>
            <w:r w:rsidRPr="00407BF7">
              <w:t xml:space="preserve">Программа комплексного развития систем коммунальной инфраструктуры </w:t>
            </w:r>
            <w:r w:rsidRPr="00E279F1">
              <w:t>на территории</w:t>
            </w:r>
            <w:r>
              <w:t xml:space="preserve">  муниципального образования «Червянское сельское поселение»</w:t>
            </w:r>
          </w:p>
        </w:tc>
        <w:tc>
          <w:tcPr>
            <w:tcW w:w="1618" w:type="dxa"/>
            <w:shd w:val="clear" w:color="auto" w:fill="auto"/>
            <w:vAlign w:val="center"/>
          </w:tcPr>
          <w:p w:rsidR="00311AFC" w:rsidRPr="00407BF7" w:rsidRDefault="00311AFC" w:rsidP="00311AFC">
            <w:pPr>
              <w:pStyle w:val="ConsPlusNormal"/>
              <w:spacing w:line="276" w:lineRule="auto"/>
              <w:jc w:val="center"/>
            </w:pPr>
            <w:r w:rsidRPr="00407BF7">
              <w:t>201</w:t>
            </w:r>
            <w:r>
              <w:t>4</w:t>
            </w:r>
            <w:r w:rsidRPr="00407BF7">
              <w:t>-202</w:t>
            </w:r>
            <w:r>
              <w:t>0</w:t>
            </w:r>
            <w:r w:rsidRPr="00407BF7">
              <w:t xml:space="preserve"> годы</w:t>
            </w:r>
          </w:p>
        </w:tc>
        <w:tc>
          <w:tcPr>
            <w:tcW w:w="1701" w:type="dxa"/>
            <w:shd w:val="clear" w:color="auto" w:fill="auto"/>
            <w:vAlign w:val="center"/>
          </w:tcPr>
          <w:p w:rsidR="00311AFC" w:rsidRPr="00407BF7" w:rsidRDefault="00311AFC" w:rsidP="00311AFC">
            <w:pPr>
              <w:pStyle w:val="ConsPlusNormal"/>
              <w:spacing w:line="276" w:lineRule="auto"/>
              <w:jc w:val="center"/>
            </w:pPr>
            <w:r>
              <w:t>1705,0</w:t>
            </w:r>
          </w:p>
        </w:tc>
        <w:tc>
          <w:tcPr>
            <w:tcW w:w="2835" w:type="dxa"/>
            <w:shd w:val="clear" w:color="auto" w:fill="auto"/>
            <w:vAlign w:val="center"/>
          </w:tcPr>
          <w:p w:rsidR="00311AFC" w:rsidRPr="00407BF7" w:rsidRDefault="00311AFC" w:rsidP="00311AFC">
            <w:pPr>
              <w:pStyle w:val="ConsPlusNormal"/>
              <w:spacing w:line="276" w:lineRule="auto"/>
              <w:jc w:val="center"/>
            </w:pPr>
            <w:r w:rsidRPr="00407BF7">
              <w:t xml:space="preserve">Администрация </w:t>
            </w:r>
            <w:r>
              <w:t>Червянского МО</w:t>
            </w:r>
          </w:p>
        </w:tc>
      </w:tr>
    </w:tbl>
    <w:p w:rsidR="00686DC4" w:rsidRPr="00EB7EF8" w:rsidRDefault="00686DC4" w:rsidP="00844CC7">
      <w:pPr>
        <w:contextualSpacing/>
        <w:jc w:val="right"/>
        <w:rPr>
          <w:rFonts w:ascii="Times New Roman" w:hAnsi="Times New Roman" w:cs="Times New Roman"/>
        </w:rPr>
        <w:sectPr w:rsidR="00686DC4" w:rsidRPr="00EB7EF8" w:rsidSect="0091580B">
          <w:headerReference w:type="default" r:id="rId8"/>
          <w:footerReference w:type="default" r:id="rId9"/>
          <w:pgSz w:w="11907" w:h="16840"/>
          <w:pgMar w:top="993" w:right="567" w:bottom="567" w:left="851" w:header="0" w:footer="0" w:gutter="0"/>
          <w:cols w:space="720"/>
          <w:titlePg/>
          <w:docGrid w:linePitch="299"/>
        </w:sectPr>
      </w:pPr>
    </w:p>
    <w:p w:rsidR="00686DC4" w:rsidRPr="00EB7EF8" w:rsidRDefault="00686DC4" w:rsidP="00844CC7">
      <w:pPr>
        <w:contextualSpacing/>
        <w:jc w:val="right"/>
        <w:rPr>
          <w:rFonts w:ascii="Times New Roman" w:hAnsi="Times New Roman" w:cs="Times New Roman"/>
        </w:rPr>
      </w:pPr>
    </w:p>
    <w:p w:rsidR="001F1A9E" w:rsidRPr="00EB7EF8" w:rsidRDefault="001F1A9E" w:rsidP="00844CC7">
      <w:pPr>
        <w:contextualSpacing/>
        <w:jc w:val="right"/>
        <w:rPr>
          <w:rFonts w:ascii="Times New Roman" w:hAnsi="Times New Roman" w:cs="Times New Roman"/>
        </w:rPr>
      </w:pPr>
      <w:r w:rsidRPr="00EB7EF8">
        <w:rPr>
          <w:rFonts w:ascii="Times New Roman" w:hAnsi="Times New Roman" w:cs="Times New Roman"/>
        </w:rPr>
        <w:t xml:space="preserve">Приложение  </w:t>
      </w:r>
      <w:r w:rsidR="00407BF7">
        <w:rPr>
          <w:rFonts w:ascii="Times New Roman" w:hAnsi="Times New Roman" w:cs="Times New Roman"/>
        </w:rPr>
        <w:t>2</w:t>
      </w:r>
    </w:p>
    <w:p w:rsidR="00AC2595" w:rsidRDefault="00577161" w:rsidP="00844CC7">
      <w:pPr>
        <w:spacing w:after="0"/>
        <w:jc w:val="center"/>
        <w:rPr>
          <w:rFonts w:ascii="Times New Roman" w:hAnsi="Times New Roman" w:cs="Times New Roman"/>
          <w:sz w:val="24"/>
          <w:szCs w:val="24"/>
        </w:rPr>
      </w:pPr>
      <w:r w:rsidRPr="00577161">
        <w:rPr>
          <w:rFonts w:ascii="Times New Roman" w:hAnsi="Times New Roman" w:cs="Times New Roman"/>
          <w:sz w:val="24"/>
          <w:szCs w:val="24"/>
        </w:rPr>
        <w:t>План</w:t>
      </w:r>
      <w:r>
        <w:rPr>
          <w:rFonts w:ascii="Times New Roman" w:hAnsi="Times New Roman" w:cs="Times New Roman"/>
          <w:sz w:val="24"/>
          <w:szCs w:val="24"/>
        </w:rPr>
        <w:t xml:space="preserve"> мероприятий по реализации Стратегии социально-экономического развития Червянского муниципального образования на 2019-2030 годы</w:t>
      </w:r>
    </w:p>
    <w:p w:rsidR="0091580B" w:rsidRDefault="0091580B" w:rsidP="00844CC7">
      <w:pPr>
        <w:spacing w:after="0"/>
        <w:jc w:val="center"/>
        <w:rPr>
          <w:rFonts w:ascii="Times New Roman" w:hAnsi="Times New Roman" w:cs="Times New Roman"/>
          <w:sz w:val="24"/>
          <w:szCs w:val="24"/>
        </w:rPr>
      </w:pP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392"/>
        <w:gridCol w:w="15"/>
        <w:gridCol w:w="15"/>
        <w:gridCol w:w="20"/>
        <w:gridCol w:w="892"/>
        <w:gridCol w:w="31"/>
        <w:gridCol w:w="701"/>
        <w:gridCol w:w="24"/>
        <w:gridCol w:w="18"/>
        <w:gridCol w:w="27"/>
        <w:gridCol w:w="675"/>
        <w:gridCol w:w="12"/>
        <w:gridCol w:w="24"/>
        <w:gridCol w:w="660"/>
        <w:gridCol w:w="21"/>
        <w:gridCol w:w="30"/>
        <w:gridCol w:w="681"/>
        <w:gridCol w:w="30"/>
        <w:gridCol w:w="681"/>
        <w:gridCol w:w="30"/>
        <w:gridCol w:w="693"/>
        <w:gridCol w:w="18"/>
        <w:gridCol w:w="686"/>
        <w:gridCol w:w="25"/>
        <w:gridCol w:w="673"/>
        <w:gridCol w:w="38"/>
        <w:gridCol w:w="811"/>
        <w:gridCol w:w="25"/>
        <w:gridCol w:w="794"/>
        <w:gridCol w:w="26"/>
        <w:gridCol w:w="888"/>
        <w:gridCol w:w="24"/>
        <w:gridCol w:w="960"/>
        <w:gridCol w:w="23"/>
        <w:gridCol w:w="2184"/>
      </w:tblGrid>
      <w:tr w:rsidR="00937C32" w:rsidRPr="00D75CFE" w:rsidTr="00C02111">
        <w:trPr>
          <w:trHeight w:val="455"/>
          <w:tblHeader/>
          <w:jc w:val="center"/>
        </w:trPr>
        <w:tc>
          <w:tcPr>
            <w:tcW w:w="159" w:type="pct"/>
            <w:vMerge w:val="restart"/>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color w:val="000000" w:themeColor="text1"/>
                <w:sz w:val="18"/>
                <w:szCs w:val="18"/>
              </w:rPr>
              <w:t xml:space="preserve">№            </w:t>
            </w:r>
            <w:r w:rsidRPr="00D75CFE">
              <w:rPr>
                <w:rFonts w:ascii="Times New Roman" w:hAnsi="Times New Roman" w:cs="Times New Roman"/>
                <w:sz w:val="18"/>
                <w:szCs w:val="18"/>
              </w:rPr>
              <w:t xml:space="preserve"> п/п</w:t>
            </w:r>
          </w:p>
        </w:tc>
        <w:tc>
          <w:tcPr>
            <w:tcW w:w="791" w:type="pct"/>
            <w:vMerge w:val="restart"/>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Наименование мероприятия</w:t>
            </w:r>
          </w:p>
        </w:tc>
        <w:tc>
          <w:tcPr>
            <w:tcW w:w="3492" w:type="pct"/>
            <w:gridSpan w:val="3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Объем финансирования (тыс. руб.)</w:t>
            </w:r>
          </w:p>
        </w:tc>
        <w:tc>
          <w:tcPr>
            <w:tcW w:w="558" w:type="pct"/>
            <w:vMerge w:val="restart"/>
          </w:tcPr>
          <w:p w:rsidR="00D75CFE" w:rsidRPr="00D75CFE" w:rsidRDefault="00D75CFE" w:rsidP="00844CC7">
            <w:pPr>
              <w:pStyle w:val="afff0"/>
              <w:spacing w:line="276" w:lineRule="auto"/>
              <w:jc w:val="center"/>
              <w:rPr>
                <w:rFonts w:ascii="Times New Roman" w:hAnsi="Times New Roman" w:cs="Times New Roman"/>
                <w:sz w:val="18"/>
                <w:szCs w:val="18"/>
              </w:rPr>
            </w:pPr>
          </w:p>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Исполнители</w:t>
            </w:r>
          </w:p>
        </w:tc>
      </w:tr>
      <w:tr w:rsidR="00C02111" w:rsidRPr="00D75CFE" w:rsidTr="00C02111">
        <w:trPr>
          <w:trHeight w:val="420"/>
          <w:tblHeader/>
          <w:jc w:val="center"/>
        </w:trPr>
        <w:tc>
          <w:tcPr>
            <w:tcW w:w="159" w:type="pct"/>
            <w:vMerge/>
          </w:tcPr>
          <w:p w:rsidR="00D75CFE" w:rsidRPr="00D75CFE" w:rsidRDefault="00D75CFE" w:rsidP="00844CC7">
            <w:pPr>
              <w:pStyle w:val="afff0"/>
              <w:spacing w:line="276" w:lineRule="auto"/>
              <w:rPr>
                <w:rFonts w:ascii="Times New Roman" w:hAnsi="Times New Roman" w:cs="Times New Roman"/>
                <w:sz w:val="18"/>
                <w:szCs w:val="18"/>
              </w:rPr>
            </w:pPr>
          </w:p>
        </w:tc>
        <w:tc>
          <w:tcPr>
            <w:tcW w:w="791" w:type="pct"/>
            <w:vMerge/>
          </w:tcPr>
          <w:p w:rsidR="00D75CFE" w:rsidRPr="00D75CFE" w:rsidRDefault="00D75CFE" w:rsidP="00844CC7">
            <w:pPr>
              <w:pStyle w:val="afff0"/>
              <w:spacing w:line="276" w:lineRule="auto"/>
              <w:rPr>
                <w:rFonts w:ascii="Times New Roman" w:hAnsi="Times New Roman" w:cs="Times New Roman"/>
                <w:sz w:val="18"/>
                <w:szCs w:val="18"/>
              </w:rPr>
            </w:pPr>
          </w:p>
        </w:tc>
        <w:tc>
          <w:tcPr>
            <w:tcW w:w="322" w:type="pct"/>
            <w:gridSpan w:val="5"/>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Всего</w:t>
            </w:r>
          </w:p>
        </w:tc>
        <w:tc>
          <w:tcPr>
            <w:tcW w:w="236" w:type="pct"/>
            <w:gridSpan w:val="2"/>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2019</w:t>
            </w:r>
          </w:p>
        </w:tc>
        <w:tc>
          <w:tcPr>
            <w:tcW w:w="239"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2020</w:t>
            </w:r>
          </w:p>
        </w:tc>
        <w:tc>
          <w:tcPr>
            <w:tcW w:w="240"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 xml:space="preserve">2021 </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2022</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2023</w:t>
            </w:r>
          </w:p>
        </w:tc>
        <w:tc>
          <w:tcPr>
            <w:tcW w:w="268"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2024</w:t>
            </w:r>
          </w:p>
        </w:tc>
        <w:tc>
          <w:tcPr>
            <w:tcW w:w="249"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2025</w:t>
            </w:r>
          </w:p>
        </w:tc>
        <w:tc>
          <w:tcPr>
            <w:tcW w:w="261"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2026</w:t>
            </w:r>
          </w:p>
        </w:tc>
        <w:tc>
          <w:tcPr>
            <w:tcW w:w="293"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2027</w:t>
            </w: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2028</w:t>
            </w: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2029</w:t>
            </w: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r>
              <w:rPr>
                <w:rFonts w:ascii="Times New Roman" w:hAnsi="Times New Roman" w:cs="Times New Roman"/>
                <w:sz w:val="18"/>
                <w:szCs w:val="18"/>
              </w:rPr>
              <w:t>2030</w:t>
            </w:r>
          </w:p>
        </w:tc>
        <w:tc>
          <w:tcPr>
            <w:tcW w:w="558" w:type="pct"/>
            <w:vMerge/>
          </w:tcPr>
          <w:p w:rsidR="00D75CFE" w:rsidRPr="00D75CFE" w:rsidRDefault="00D75CFE" w:rsidP="00844CC7">
            <w:pPr>
              <w:pStyle w:val="afff0"/>
              <w:spacing w:line="276" w:lineRule="auto"/>
              <w:rPr>
                <w:rFonts w:ascii="Times New Roman" w:hAnsi="Times New Roman" w:cs="Times New Roman"/>
                <w:sz w:val="18"/>
                <w:szCs w:val="18"/>
              </w:rPr>
            </w:pPr>
          </w:p>
        </w:tc>
      </w:tr>
      <w:tr w:rsidR="00D75CFE" w:rsidRPr="00D75CFE" w:rsidTr="00C02111">
        <w:trPr>
          <w:trHeight w:val="513"/>
          <w:tblHeader/>
          <w:jc w:val="center"/>
        </w:trPr>
        <w:tc>
          <w:tcPr>
            <w:tcW w:w="5000" w:type="pct"/>
            <w:gridSpan w:val="36"/>
          </w:tcPr>
          <w:p w:rsidR="00D75CFE" w:rsidRPr="00D75CFE" w:rsidRDefault="00D75CFE" w:rsidP="00844CC7">
            <w:pPr>
              <w:pStyle w:val="11"/>
              <w:spacing w:before="0"/>
              <w:rPr>
                <w:rFonts w:ascii="Times New Roman" w:hAnsi="Times New Roman" w:cs="Times New Roman"/>
                <w:sz w:val="18"/>
                <w:szCs w:val="18"/>
              </w:rPr>
            </w:pPr>
            <w:r w:rsidRPr="00D75CFE">
              <w:rPr>
                <w:rFonts w:ascii="Times New Roman" w:hAnsi="Times New Roman" w:cs="Times New Roman"/>
                <w:sz w:val="18"/>
                <w:szCs w:val="18"/>
              </w:rPr>
              <w:t>Молодежь Червянского муниципального образования  на 2019- 2021годы</w:t>
            </w:r>
          </w:p>
        </w:tc>
      </w:tr>
      <w:tr w:rsidR="00D75CFE" w:rsidRPr="00D75CFE" w:rsidTr="00C02111">
        <w:trPr>
          <w:trHeight w:val="86"/>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bookmarkStart w:id="38" w:name="sub_31"/>
            <w:r w:rsidRPr="00D75CFE">
              <w:rPr>
                <w:rFonts w:ascii="Times New Roman" w:hAnsi="Times New Roman" w:cs="Times New Roman"/>
                <w:b w:val="0"/>
                <w:sz w:val="18"/>
                <w:szCs w:val="18"/>
              </w:rPr>
              <w:t>1. "Молодежь и муниципальное образование"</w:t>
            </w:r>
            <w:bookmarkEnd w:id="38"/>
          </w:p>
        </w:tc>
      </w:tr>
      <w:tr w:rsidR="00C02111" w:rsidRPr="00D75CFE" w:rsidTr="00C02111">
        <w:trPr>
          <w:trHeight w:val="571"/>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1.1</w:t>
            </w:r>
          </w:p>
        </w:tc>
        <w:tc>
          <w:tcPr>
            <w:tcW w:w="791" w:type="pct"/>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Организация и проведение конкурса поддержки молодежных инициатив</w:t>
            </w:r>
          </w:p>
        </w:tc>
        <w:tc>
          <w:tcPr>
            <w:tcW w:w="322" w:type="pct"/>
            <w:gridSpan w:val="5"/>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3</w:t>
            </w:r>
          </w:p>
        </w:tc>
        <w:tc>
          <w:tcPr>
            <w:tcW w:w="236" w:type="pct"/>
            <w:gridSpan w:val="2"/>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5"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45" w:type="pct"/>
            <w:gridSpan w:val="5"/>
          </w:tcPr>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3"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58" w:type="pct"/>
          </w:tcPr>
          <w:p w:rsidR="00D75CFE" w:rsidRPr="00D75CFE" w:rsidRDefault="00D75CFE" w:rsidP="00844CC7">
            <w:pPr>
              <w:pStyle w:val="afff0"/>
              <w:spacing w:line="276" w:lineRule="auto"/>
              <w:rPr>
                <w:rFonts w:ascii="Times New Roman" w:hAnsi="Times New Roman" w:cs="Times New Roman"/>
                <w:sz w:val="18"/>
                <w:szCs w:val="18"/>
              </w:rPr>
            </w:pPr>
          </w:p>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МКУК «КДЦ»</w:t>
            </w:r>
          </w:p>
        </w:tc>
      </w:tr>
      <w:tr w:rsidR="00C02111" w:rsidRPr="00D75CFE" w:rsidTr="00C02111">
        <w:trPr>
          <w:trHeight w:val="367"/>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39" w:name="sub_13"/>
            <w:r w:rsidRPr="00D75CFE">
              <w:rPr>
                <w:rFonts w:ascii="Times New Roman" w:hAnsi="Times New Roman" w:cs="Times New Roman"/>
                <w:sz w:val="18"/>
                <w:szCs w:val="18"/>
              </w:rPr>
              <w:t>1.2</w:t>
            </w:r>
            <w:bookmarkEnd w:id="39"/>
          </w:p>
        </w:tc>
        <w:tc>
          <w:tcPr>
            <w:tcW w:w="791" w:type="pct"/>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Развитие молодежного са</w:t>
            </w:r>
            <w:r w:rsidR="00937C32">
              <w:rPr>
                <w:rFonts w:ascii="Times New Roman" w:hAnsi="Times New Roman" w:cs="Times New Roman"/>
                <w:sz w:val="18"/>
                <w:szCs w:val="18"/>
              </w:rPr>
              <w:t>моуправления</w:t>
            </w:r>
          </w:p>
        </w:tc>
        <w:tc>
          <w:tcPr>
            <w:tcW w:w="322" w:type="pct"/>
            <w:gridSpan w:val="5"/>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3</w:t>
            </w:r>
          </w:p>
        </w:tc>
        <w:tc>
          <w:tcPr>
            <w:tcW w:w="236" w:type="pct"/>
            <w:gridSpan w:val="2"/>
          </w:tcPr>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1</w:t>
            </w:r>
          </w:p>
        </w:tc>
        <w:tc>
          <w:tcPr>
            <w:tcW w:w="235"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45" w:type="pct"/>
            <w:gridSpan w:val="5"/>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268"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249"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261"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293"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ind w:left="-102"/>
              <w:jc w:val="left"/>
              <w:rPr>
                <w:rFonts w:ascii="Times New Roman" w:hAnsi="Times New Roman" w:cs="Times New Roman"/>
                <w:sz w:val="18"/>
                <w:szCs w:val="18"/>
              </w:rPr>
            </w:pPr>
          </w:p>
        </w:tc>
        <w:tc>
          <w:tcPr>
            <w:tcW w:w="558" w:type="pct"/>
          </w:tcPr>
          <w:p w:rsidR="00D75CFE" w:rsidRPr="00D75CFE" w:rsidRDefault="00C02111" w:rsidP="00844CC7">
            <w:pPr>
              <w:pStyle w:val="afff0"/>
              <w:spacing w:line="276" w:lineRule="auto"/>
              <w:ind w:left="-102" w:firstLine="102"/>
              <w:jc w:val="left"/>
              <w:rPr>
                <w:rFonts w:ascii="Times New Roman" w:hAnsi="Times New Roman" w:cs="Times New Roman"/>
                <w:sz w:val="18"/>
                <w:szCs w:val="18"/>
              </w:rPr>
            </w:pPr>
            <w:r w:rsidRPr="00443B8F">
              <w:rPr>
                <w:rFonts w:ascii="Times New Roman" w:hAnsi="Times New Roman" w:cs="Times New Roman"/>
                <w:sz w:val="18"/>
                <w:szCs w:val="18"/>
              </w:rPr>
              <w:t>Администрация МО</w:t>
            </w:r>
          </w:p>
        </w:tc>
      </w:tr>
      <w:tr w:rsidR="00D75CFE" w:rsidRPr="00D75CFE" w:rsidTr="00C02111">
        <w:trPr>
          <w:trHeight w:val="144"/>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bookmarkStart w:id="40" w:name="sub_32"/>
            <w:r w:rsidRPr="00D75CFE">
              <w:rPr>
                <w:rFonts w:ascii="Times New Roman" w:hAnsi="Times New Roman" w:cs="Times New Roman"/>
                <w:b w:val="0"/>
                <w:sz w:val="18"/>
                <w:szCs w:val="18"/>
              </w:rPr>
              <w:t>2. "Патриот и гражданин"</w:t>
            </w:r>
            <w:bookmarkEnd w:id="40"/>
          </w:p>
        </w:tc>
      </w:tr>
      <w:tr w:rsidR="00C02111" w:rsidRPr="00D75CFE" w:rsidTr="00C02111">
        <w:trPr>
          <w:trHeight w:val="144"/>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2.1</w:t>
            </w:r>
          </w:p>
        </w:tc>
        <w:tc>
          <w:tcPr>
            <w:tcW w:w="791" w:type="pct"/>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Молодежные акции, акции единого действия</w:t>
            </w:r>
          </w:p>
        </w:tc>
        <w:tc>
          <w:tcPr>
            <w:tcW w:w="311"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p>
        </w:tc>
        <w:tc>
          <w:tcPr>
            <w:tcW w:w="247"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p>
        </w:tc>
        <w:tc>
          <w:tcPr>
            <w:tcW w:w="235"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p>
        </w:tc>
        <w:tc>
          <w:tcPr>
            <w:tcW w:w="228" w:type="pct"/>
            <w:gridSpan w:val="3"/>
          </w:tcPr>
          <w:p w:rsidR="00D75CFE" w:rsidRPr="00D75CFE" w:rsidRDefault="00D75CFE" w:rsidP="00844CC7">
            <w:pPr>
              <w:pStyle w:val="afff0"/>
              <w:spacing w:line="276" w:lineRule="auto"/>
              <w:rPr>
                <w:rFonts w:ascii="Times New Roman" w:hAnsi="Times New Roman" w:cs="Times New Roman"/>
                <w:sz w:val="18"/>
                <w:szCs w:val="18"/>
              </w:rPr>
            </w:pPr>
          </w:p>
        </w:tc>
        <w:tc>
          <w:tcPr>
            <w:tcW w:w="248" w:type="pct"/>
            <w:gridSpan w:val="4"/>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3"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58" w:type="pct"/>
          </w:tcPr>
          <w:p w:rsidR="00D75CFE" w:rsidRPr="00D75CFE" w:rsidRDefault="00C02111" w:rsidP="00844CC7">
            <w:pPr>
              <w:pStyle w:val="afff0"/>
              <w:spacing w:line="276" w:lineRule="auto"/>
              <w:rPr>
                <w:rFonts w:ascii="Times New Roman" w:hAnsi="Times New Roman" w:cs="Times New Roman"/>
                <w:sz w:val="18"/>
                <w:szCs w:val="18"/>
              </w:rPr>
            </w:pPr>
            <w:r w:rsidRPr="00443B8F">
              <w:rPr>
                <w:rFonts w:ascii="Times New Roman" w:hAnsi="Times New Roman" w:cs="Times New Roman"/>
                <w:sz w:val="18"/>
                <w:szCs w:val="18"/>
              </w:rPr>
              <w:t>Администрация МО</w:t>
            </w:r>
          </w:p>
        </w:tc>
      </w:tr>
      <w:tr w:rsidR="00C02111" w:rsidRPr="00D75CFE" w:rsidTr="00C02111">
        <w:trPr>
          <w:trHeight w:val="1148"/>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41" w:name="sub_22"/>
            <w:r w:rsidRPr="00D75CFE">
              <w:rPr>
                <w:rFonts w:ascii="Times New Roman" w:hAnsi="Times New Roman" w:cs="Times New Roman"/>
                <w:sz w:val="18"/>
                <w:szCs w:val="18"/>
              </w:rPr>
              <w:t>2.</w:t>
            </w:r>
            <w:bookmarkEnd w:id="41"/>
            <w:r w:rsidRPr="00D75CFE">
              <w:rPr>
                <w:rFonts w:ascii="Times New Roman" w:hAnsi="Times New Roman" w:cs="Times New Roman"/>
                <w:sz w:val="18"/>
                <w:szCs w:val="18"/>
              </w:rPr>
              <w:t>2</w:t>
            </w:r>
          </w:p>
        </w:tc>
        <w:tc>
          <w:tcPr>
            <w:tcW w:w="791" w:type="pct"/>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Организация, проведение мероприятий, конкурсов, игр, фестивалей, соревнований патриотической направленности</w:t>
            </w:r>
          </w:p>
        </w:tc>
        <w:tc>
          <w:tcPr>
            <w:tcW w:w="311" w:type="pct"/>
            <w:gridSpan w:val="4"/>
          </w:tcPr>
          <w:p w:rsidR="00D75CFE" w:rsidRPr="00D75CFE" w:rsidRDefault="00D75CFE" w:rsidP="00844CC7">
            <w:pPr>
              <w:pStyle w:val="afff1"/>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6</w:t>
            </w:r>
          </w:p>
        </w:tc>
        <w:tc>
          <w:tcPr>
            <w:tcW w:w="247"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w:t>
            </w:r>
          </w:p>
        </w:tc>
        <w:tc>
          <w:tcPr>
            <w:tcW w:w="235"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w:t>
            </w:r>
          </w:p>
        </w:tc>
        <w:tc>
          <w:tcPr>
            <w:tcW w:w="228" w:type="pct"/>
            <w:gridSpan w:val="3"/>
          </w:tcPr>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2</w:t>
            </w:r>
          </w:p>
        </w:tc>
        <w:tc>
          <w:tcPr>
            <w:tcW w:w="248" w:type="pct"/>
            <w:gridSpan w:val="4"/>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3"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58" w:type="pct"/>
          </w:tcPr>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 xml:space="preserve"> МКУК «КДЦ»</w:t>
            </w:r>
          </w:p>
        </w:tc>
      </w:tr>
      <w:tr w:rsidR="00D75CFE" w:rsidRPr="00D75CFE" w:rsidTr="00C02111">
        <w:trPr>
          <w:trHeight w:val="255"/>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 "Активная жизненная позиция"</w:t>
            </w:r>
          </w:p>
        </w:tc>
      </w:tr>
      <w:tr w:rsidR="00C02111" w:rsidRPr="00D75CFE" w:rsidTr="00C02111">
        <w:trPr>
          <w:trHeight w:val="1124"/>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42" w:name="sub_302"/>
            <w:r w:rsidRPr="00D75CFE">
              <w:rPr>
                <w:rFonts w:ascii="Times New Roman" w:hAnsi="Times New Roman" w:cs="Times New Roman"/>
                <w:sz w:val="18"/>
                <w:szCs w:val="18"/>
              </w:rPr>
              <w:t>3.1</w:t>
            </w:r>
          </w:p>
          <w:bookmarkEnd w:id="42"/>
          <w:p w:rsidR="00D75CFE" w:rsidRPr="00D75CFE" w:rsidRDefault="00D75CFE" w:rsidP="00844CC7">
            <w:pPr>
              <w:pStyle w:val="afff0"/>
              <w:spacing w:line="276" w:lineRule="auto"/>
              <w:jc w:val="center"/>
              <w:rPr>
                <w:rFonts w:ascii="Times New Roman" w:hAnsi="Times New Roman" w:cs="Times New Roman"/>
                <w:sz w:val="18"/>
                <w:szCs w:val="18"/>
              </w:rPr>
            </w:pPr>
          </w:p>
        </w:tc>
        <w:tc>
          <w:tcPr>
            <w:tcW w:w="791" w:type="pct"/>
          </w:tcPr>
          <w:p w:rsidR="00D75CFE" w:rsidRPr="00D75CFE" w:rsidRDefault="00D75CFE" w:rsidP="00844CC7">
            <w:pPr>
              <w:pStyle w:val="afff0"/>
              <w:spacing w:line="276" w:lineRule="auto"/>
              <w:jc w:val="left"/>
              <w:rPr>
                <w:rFonts w:ascii="Times New Roman" w:hAnsi="Times New Roman" w:cs="Times New Roman"/>
                <w:sz w:val="18"/>
                <w:szCs w:val="18"/>
              </w:rPr>
            </w:pPr>
            <w:r w:rsidRPr="00D75CFE">
              <w:rPr>
                <w:rFonts w:ascii="Times New Roman" w:hAnsi="Times New Roman" w:cs="Times New Roman"/>
                <w:sz w:val="18"/>
                <w:szCs w:val="18"/>
              </w:rPr>
              <w:t>Проведение  конкурсов, фестивалей, ярмарок и других мероприятий, направленных на позитивные возможности самореализации молодежи</w:t>
            </w:r>
          </w:p>
        </w:tc>
        <w:tc>
          <w:tcPr>
            <w:tcW w:w="311"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6</w:t>
            </w:r>
          </w:p>
        </w:tc>
        <w:tc>
          <w:tcPr>
            <w:tcW w:w="247"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w:t>
            </w:r>
          </w:p>
        </w:tc>
        <w:tc>
          <w:tcPr>
            <w:tcW w:w="235"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w:t>
            </w:r>
          </w:p>
        </w:tc>
        <w:tc>
          <w:tcPr>
            <w:tcW w:w="228"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w:t>
            </w:r>
          </w:p>
        </w:tc>
        <w:tc>
          <w:tcPr>
            <w:tcW w:w="248" w:type="pct"/>
            <w:gridSpan w:val="4"/>
          </w:tcPr>
          <w:p w:rsidR="00D75CFE" w:rsidRPr="00D75CFE" w:rsidRDefault="00D75CFE" w:rsidP="00844CC7">
            <w:pPr>
              <w:pStyle w:val="afff1"/>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1"/>
              <w:spacing w:line="276" w:lineRule="auto"/>
              <w:rPr>
                <w:rFonts w:ascii="Times New Roman" w:hAnsi="Times New Roman" w:cs="Times New Roman"/>
                <w:sz w:val="18"/>
                <w:szCs w:val="18"/>
              </w:rPr>
            </w:pPr>
          </w:p>
        </w:tc>
        <w:tc>
          <w:tcPr>
            <w:tcW w:w="268" w:type="pct"/>
            <w:gridSpan w:val="2"/>
          </w:tcPr>
          <w:p w:rsidR="00D75CFE" w:rsidRPr="00D75CFE" w:rsidRDefault="00D75CFE" w:rsidP="00844CC7">
            <w:pPr>
              <w:pStyle w:val="afff1"/>
              <w:spacing w:line="276" w:lineRule="auto"/>
              <w:rPr>
                <w:rFonts w:ascii="Times New Roman" w:hAnsi="Times New Roman" w:cs="Times New Roman"/>
                <w:sz w:val="18"/>
                <w:szCs w:val="18"/>
              </w:rPr>
            </w:pPr>
          </w:p>
        </w:tc>
        <w:tc>
          <w:tcPr>
            <w:tcW w:w="249" w:type="pct"/>
            <w:gridSpan w:val="2"/>
          </w:tcPr>
          <w:p w:rsidR="00D75CFE" w:rsidRPr="00D75CFE" w:rsidRDefault="00D75CFE" w:rsidP="00844CC7">
            <w:pPr>
              <w:pStyle w:val="afff1"/>
              <w:spacing w:line="276" w:lineRule="auto"/>
              <w:rPr>
                <w:rFonts w:ascii="Times New Roman" w:hAnsi="Times New Roman" w:cs="Times New Roman"/>
                <w:sz w:val="18"/>
                <w:szCs w:val="18"/>
              </w:rPr>
            </w:pPr>
          </w:p>
        </w:tc>
        <w:tc>
          <w:tcPr>
            <w:tcW w:w="261" w:type="pct"/>
            <w:gridSpan w:val="2"/>
          </w:tcPr>
          <w:p w:rsidR="00D75CFE" w:rsidRPr="00D75CFE" w:rsidRDefault="00D75CFE" w:rsidP="00844CC7">
            <w:pPr>
              <w:pStyle w:val="afff1"/>
              <w:spacing w:line="276" w:lineRule="auto"/>
              <w:rPr>
                <w:rFonts w:ascii="Times New Roman" w:hAnsi="Times New Roman" w:cs="Times New Roman"/>
                <w:sz w:val="18"/>
                <w:szCs w:val="18"/>
              </w:rPr>
            </w:pPr>
          </w:p>
        </w:tc>
        <w:tc>
          <w:tcPr>
            <w:tcW w:w="293" w:type="pct"/>
            <w:gridSpan w:val="2"/>
          </w:tcPr>
          <w:p w:rsidR="00D75CFE" w:rsidRPr="00D75CFE" w:rsidRDefault="00D75CFE" w:rsidP="00844CC7">
            <w:pPr>
              <w:pStyle w:val="afff1"/>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1"/>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1"/>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1"/>
              <w:spacing w:line="276" w:lineRule="auto"/>
              <w:rPr>
                <w:rFonts w:ascii="Times New Roman" w:hAnsi="Times New Roman" w:cs="Times New Roman"/>
                <w:sz w:val="18"/>
                <w:szCs w:val="18"/>
              </w:rPr>
            </w:pPr>
          </w:p>
        </w:tc>
        <w:tc>
          <w:tcPr>
            <w:tcW w:w="558" w:type="pct"/>
          </w:tcPr>
          <w:p w:rsidR="00D75CFE" w:rsidRPr="00D75CFE" w:rsidRDefault="00D75CFE" w:rsidP="00844CC7">
            <w:pPr>
              <w:pStyle w:val="afff1"/>
              <w:spacing w:line="276" w:lineRule="auto"/>
              <w:rPr>
                <w:rFonts w:ascii="Times New Roman" w:hAnsi="Times New Roman" w:cs="Times New Roman"/>
                <w:sz w:val="18"/>
                <w:szCs w:val="18"/>
              </w:rPr>
            </w:pPr>
          </w:p>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МКУК «КДЦ»</w:t>
            </w:r>
          </w:p>
        </w:tc>
      </w:tr>
      <w:tr w:rsidR="00D75CFE" w:rsidRPr="00D75CFE" w:rsidTr="00C02111">
        <w:trPr>
          <w:tblHeader/>
          <w:jc w:val="center"/>
        </w:trPr>
        <w:tc>
          <w:tcPr>
            <w:tcW w:w="5000" w:type="pct"/>
            <w:gridSpan w:val="36"/>
          </w:tcPr>
          <w:p w:rsidR="00D75CFE" w:rsidRPr="00D75CFE" w:rsidRDefault="00D75CFE" w:rsidP="00844CC7">
            <w:pPr>
              <w:spacing w:after="0"/>
              <w:rPr>
                <w:rFonts w:ascii="Times New Roman" w:hAnsi="Times New Roman" w:cs="Times New Roman"/>
                <w:sz w:val="18"/>
                <w:szCs w:val="18"/>
              </w:rPr>
            </w:pPr>
            <w:r w:rsidRPr="00D75CFE">
              <w:rPr>
                <w:rFonts w:ascii="Times New Roman" w:hAnsi="Times New Roman" w:cs="Times New Roman"/>
                <w:sz w:val="18"/>
                <w:szCs w:val="18"/>
              </w:rPr>
              <w:t>4. «Образ жизни»</w:t>
            </w:r>
          </w:p>
        </w:tc>
      </w:tr>
      <w:tr w:rsidR="00C02111" w:rsidRPr="00D75CFE" w:rsidTr="00C02111">
        <w:trPr>
          <w:trHeight w:val="425"/>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43" w:name="sub_41"/>
            <w:r w:rsidRPr="00D75CFE">
              <w:rPr>
                <w:rFonts w:ascii="Times New Roman" w:hAnsi="Times New Roman" w:cs="Times New Roman"/>
                <w:sz w:val="18"/>
                <w:szCs w:val="18"/>
              </w:rPr>
              <w:t>4.1</w:t>
            </w:r>
            <w:bookmarkEnd w:id="43"/>
          </w:p>
        </w:tc>
        <w:tc>
          <w:tcPr>
            <w:tcW w:w="791" w:type="pct"/>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Организация и проведение мероприятий, направленных на здоровый образ жизни</w:t>
            </w:r>
          </w:p>
        </w:tc>
        <w:tc>
          <w:tcPr>
            <w:tcW w:w="311"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3</w:t>
            </w:r>
          </w:p>
        </w:tc>
        <w:tc>
          <w:tcPr>
            <w:tcW w:w="239" w:type="pct"/>
            <w:gridSpan w:val="2"/>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47" w:type="pct"/>
            <w:gridSpan w:val="5"/>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1"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7"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56"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4"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70" w:type="pct"/>
            <w:gridSpan w:val="2"/>
          </w:tcPr>
          <w:p w:rsidR="00D75CFE" w:rsidRPr="00D75CFE" w:rsidRDefault="00D75CFE" w:rsidP="00844CC7">
            <w:pPr>
              <w:pStyle w:val="afff0"/>
              <w:spacing w:line="276" w:lineRule="auto"/>
              <w:rPr>
                <w:rFonts w:ascii="Times New Roman" w:hAnsi="Times New Roman" w:cs="Times New Roman"/>
                <w:sz w:val="18"/>
                <w:szCs w:val="18"/>
              </w:rPr>
            </w:pPr>
          </w:p>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МКУК «КДЦ»</w:t>
            </w:r>
          </w:p>
        </w:tc>
      </w:tr>
      <w:tr w:rsidR="00D75CFE" w:rsidRPr="00D75CFE" w:rsidTr="00C02111">
        <w:trPr>
          <w:trHeight w:val="144"/>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bookmarkStart w:id="44" w:name="sub_35"/>
            <w:r w:rsidRPr="00D75CFE">
              <w:rPr>
                <w:rFonts w:ascii="Times New Roman" w:hAnsi="Times New Roman" w:cs="Times New Roman"/>
                <w:b w:val="0"/>
                <w:sz w:val="18"/>
                <w:szCs w:val="18"/>
              </w:rPr>
              <w:t>5. "Молодая семья"</w:t>
            </w:r>
            <w:bookmarkEnd w:id="44"/>
          </w:p>
        </w:tc>
      </w:tr>
      <w:tr w:rsidR="00C02111" w:rsidRPr="00D75CFE" w:rsidTr="00C02111">
        <w:trPr>
          <w:trHeight w:val="144"/>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45" w:name="sub_501"/>
            <w:r w:rsidRPr="00D75CFE">
              <w:rPr>
                <w:rFonts w:ascii="Times New Roman" w:hAnsi="Times New Roman" w:cs="Times New Roman"/>
                <w:sz w:val="18"/>
                <w:szCs w:val="18"/>
              </w:rPr>
              <w:t>5.1</w:t>
            </w:r>
            <w:bookmarkEnd w:id="45"/>
          </w:p>
        </w:tc>
        <w:tc>
          <w:tcPr>
            <w:tcW w:w="791" w:type="pct"/>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Организация и проведение мероприятий для молодых семей</w:t>
            </w:r>
          </w:p>
        </w:tc>
        <w:tc>
          <w:tcPr>
            <w:tcW w:w="311"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9</w:t>
            </w:r>
          </w:p>
        </w:tc>
        <w:tc>
          <w:tcPr>
            <w:tcW w:w="239" w:type="pct"/>
            <w:gridSpan w:val="2"/>
          </w:tcPr>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3</w:t>
            </w:r>
          </w:p>
        </w:tc>
        <w:tc>
          <w:tcPr>
            <w:tcW w:w="247" w:type="pct"/>
            <w:gridSpan w:val="5"/>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3</w:t>
            </w:r>
          </w:p>
        </w:tc>
        <w:tc>
          <w:tcPr>
            <w:tcW w:w="231" w:type="pct"/>
            <w:gridSpan w:val="3"/>
          </w:tcPr>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3</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7"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56"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4"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70" w:type="pct"/>
            <w:gridSpan w:val="2"/>
          </w:tcPr>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МКУК «КДЦ»</w:t>
            </w:r>
          </w:p>
        </w:tc>
      </w:tr>
      <w:tr w:rsidR="00D75CFE" w:rsidRPr="00D75CFE" w:rsidTr="00C02111">
        <w:trPr>
          <w:trHeight w:val="144"/>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bookmarkStart w:id="46" w:name="sub_36"/>
            <w:r w:rsidRPr="00D75CFE">
              <w:rPr>
                <w:rFonts w:ascii="Times New Roman" w:hAnsi="Times New Roman" w:cs="Times New Roman"/>
                <w:b w:val="0"/>
                <w:sz w:val="18"/>
                <w:szCs w:val="18"/>
              </w:rPr>
              <w:lastRenderedPageBreak/>
              <w:t>6. Поддержка молодых граждан, оказавшихся в трудной жизненной ситуации</w:t>
            </w:r>
            <w:bookmarkEnd w:id="46"/>
          </w:p>
        </w:tc>
      </w:tr>
      <w:tr w:rsidR="00C02111" w:rsidRPr="00D75CFE" w:rsidTr="00C02111">
        <w:trPr>
          <w:trHeight w:val="144"/>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47" w:name="sub_61"/>
            <w:r w:rsidRPr="00D75CFE">
              <w:rPr>
                <w:rFonts w:ascii="Times New Roman" w:hAnsi="Times New Roman" w:cs="Times New Roman"/>
                <w:sz w:val="18"/>
                <w:szCs w:val="18"/>
              </w:rPr>
              <w:t>6.1</w:t>
            </w:r>
            <w:bookmarkEnd w:id="47"/>
          </w:p>
        </w:tc>
        <w:tc>
          <w:tcPr>
            <w:tcW w:w="797" w:type="pct"/>
            <w:gridSpan w:val="2"/>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Организация и проведение мероприятий для молодежи, попавших в трудную жизненную ситуацию</w:t>
            </w:r>
          </w:p>
        </w:tc>
        <w:tc>
          <w:tcPr>
            <w:tcW w:w="316"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3</w:t>
            </w:r>
          </w:p>
        </w:tc>
        <w:tc>
          <w:tcPr>
            <w:tcW w:w="243"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41"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3"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58" w:type="pct"/>
          </w:tcPr>
          <w:p w:rsidR="00D75CFE" w:rsidRPr="00D75CFE" w:rsidRDefault="00D75CFE" w:rsidP="00844CC7">
            <w:pPr>
              <w:pStyle w:val="afff0"/>
              <w:spacing w:line="276" w:lineRule="auto"/>
              <w:rPr>
                <w:rFonts w:ascii="Times New Roman" w:hAnsi="Times New Roman" w:cs="Times New Roman"/>
                <w:sz w:val="18"/>
                <w:szCs w:val="18"/>
              </w:rPr>
            </w:pPr>
          </w:p>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Администрация</w:t>
            </w:r>
          </w:p>
        </w:tc>
      </w:tr>
      <w:tr w:rsidR="00D75CFE" w:rsidRPr="00D75CFE" w:rsidTr="00C02111">
        <w:trPr>
          <w:trHeight w:val="144"/>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bookmarkStart w:id="48" w:name="sub_37"/>
            <w:r w:rsidRPr="00D75CFE">
              <w:rPr>
                <w:rFonts w:ascii="Times New Roman" w:hAnsi="Times New Roman" w:cs="Times New Roman"/>
                <w:b w:val="0"/>
                <w:sz w:val="18"/>
                <w:szCs w:val="18"/>
              </w:rPr>
              <w:t>7. Информационно-аналитическое и научное обеспечение молодежной политик</w:t>
            </w:r>
            <w:bookmarkEnd w:id="48"/>
            <w:r w:rsidRPr="00D75CFE">
              <w:rPr>
                <w:rFonts w:ascii="Times New Roman" w:hAnsi="Times New Roman" w:cs="Times New Roman"/>
                <w:b w:val="0"/>
                <w:sz w:val="18"/>
                <w:szCs w:val="18"/>
              </w:rPr>
              <w:t>и</w:t>
            </w:r>
          </w:p>
        </w:tc>
      </w:tr>
      <w:tr w:rsidR="00C02111" w:rsidRPr="00D75CFE" w:rsidTr="00C02111">
        <w:trPr>
          <w:trHeight w:val="834"/>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49" w:name="sub_72"/>
            <w:r w:rsidRPr="00D75CFE">
              <w:rPr>
                <w:rFonts w:ascii="Times New Roman" w:hAnsi="Times New Roman" w:cs="Times New Roman"/>
                <w:sz w:val="18"/>
                <w:szCs w:val="18"/>
              </w:rPr>
              <w:t>7.2</w:t>
            </w:r>
            <w:bookmarkEnd w:id="49"/>
          </w:p>
        </w:tc>
        <w:tc>
          <w:tcPr>
            <w:tcW w:w="803" w:type="pct"/>
            <w:gridSpan w:val="3"/>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Социальная реклама, методические материалы по вопросам молодежной политики</w:t>
            </w:r>
          </w:p>
        </w:tc>
        <w:tc>
          <w:tcPr>
            <w:tcW w:w="309"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3</w:t>
            </w:r>
          </w:p>
        </w:tc>
        <w:tc>
          <w:tcPr>
            <w:tcW w:w="243"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41" w:type="pct"/>
            <w:gridSpan w:val="4"/>
          </w:tcPr>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3"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58" w:type="pct"/>
          </w:tcPr>
          <w:p w:rsidR="00D75CFE" w:rsidRPr="00D75CFE" w:rsidRDefault="00D75CFE" w:rsidP="00844CC7">
            <w:pPr>
              <w:pStyle w:val="afff0"/>
              <w:spacing w:line="276" w:lineRule="auto"/>
              <w:rPr>
                <w:rFonts w:ascii="Times New Roman" w:hAnsi="Times New Roman" w:cs="Times New Roman"/>
                <w:sz w:val="18"/>
                <w:szCs w:val="18"/>
              </w:rPr>
            </w:pPr>
          </w:p>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МКУК «КДЦ»</w:t>
            </w:r>
          </w:p>
        </w:tc>
      </w:tr>
      <w:tr w:rsidR="00D75CFE" w:rsidRPr="00D75CFE" w:rsidTr="00C02111">
        <w:trPr>
          <w:trHeight w:val="144"/>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bookmarkStart w:id="50" w:name="sub_38"/>
            <w:r w:rsidRPr="00D75CFE">
              <w:rPr>
                <w:rFonts w:ascii="Times New Roman" w:hAnsi="Times New Roman" w:cs="Times New Roman"/>
                <w:b w:val="0"/>
                <w:sz w:val="18"/>
                <w:szCs w:val="18"/>
              </w:rPr>
              <w:t>8. Профилактика негативных явлений в молодежной среде</w:t>
            </w:r>
            <w:bookmarkEnd w:id="50"/>
          </w:p>
        </w:tc>
      </w:tr>
      <w:tr w:rsidR="00C02111" w:rsidRPr="00D75CFE" w:rsidTr="00C02111">
        <w:trPr>
          <w:trHeight w:val="493"/>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51" w:name="sub_81"/>
            <w:r w:rsidRPr="00D75CFE">
              <w:rPr>
                <w:rFonts w:ascii="Times New Roman" w:hAnsi="Times New Roman" w:cs="Times New Roman"/>
                <w:sz w:val="18"/>
                <w:szCs w:val="18"/>
              </w:rPr>
              <w:t>8.1</w:t>
            </w:r>
            <w:bookmarkEnd w:id="51"/>
          </w:p>
        </w:tc>
        <w:tc>
          <w:tcPr>
            <w:tcW w:w="803" w:type="pct"/>
            <w:gridSpan w:val="3"/>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Организация и проведение мероприятий, направленных на профилактику негативных явлений в молодежной среде</w:t>
            </w:r>
          </w:p>
        </w:tc>
        <w:tc>
          <w:tcPr>
            <w:tcW w:w="309"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3</w:t>
            </w:r>
          </w:p>
        </w:tc>
        <w:tc>
          <w:tcPr>
            <w:tcW w:w="243"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41"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1</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3"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58" w:type="pct"/>
          </w:tcPr>
          <w:p w:rsidR="00D75CFE" w:rsidRPr="00D75CFE" w:rsidRDefault="00D75CFE" w:rsidP="00844CC7">
            <w:pPr>
              <w:pStyle w:val="afff0"/>
              <w:spacing w:line="276" w:lineRule="auto"/>
              <w:rPr>
                <w:rFonts w:ascii="Times New Roman" w:hAnsi="Times New Roman" w:cs="Times New Roman"/>
                <w:sz w:val="18"/>
                <w:szCs w:val="18"/>
              </w:rPr>
            </w:pPr>
          </w:p>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МКУК «КДЦ»</w:t>
            </w:r>
          </w:p>
        </w:tc>
      </w:tr>
      <w:tr w:rsidR="00D75CFE" w:rsidRPr="00D75CFE" w:rsidTr="00C02111">
        <w:trPr>
          <w:trHeight w:val="264"/>
          <w:tblHeader/>
          <w:jc w:val="center"/>
        </w:trPr>
        <w:tc>
          <w:tcPr>
            <w:tcW w:w="5000" w:type="pct"/>
            <w:gridSpan w:val="36"/>
          </w:tcPr>
          <w:p w:rsidR="00D75CFE" w:rsidRPr="00D75CFE" w:rsidRDefault="00D75CFE" w:rsidP="00844CC7">
            <w:pPr>
              <w:pStyle w:val="afff0"/>
              <w:spacing w:line="276" w:lineRule="auto"/>
              <w:jc w:val="left"/>
              <w:rPr>
                <w:rFonts w:ascii="Times New Roman" w:hAnsi="Times New Roman" w:cs="Times New Roman"/>
                <w:sz w:val="18"/>
                <w:szCs w:val="18"/>
              </w:rPr>
            </w:pPr>
            <w:r w:rsidRPr="00D75CFE">
              <w:rPr>
                <w:rFonts w:ascii="Times New Roman" w:hAnsi="Times New Roman" w:cs="Times New Roman"/>
                <w:sz w:val="18"/>
                <w:szCs w:val="18"/>
              </w:rPr>
              <w:t>9. Центр активной молодежи</w:t>
            </w:r>
          </w:p>
        </w:tc>
      </w:tr>
      <w:tr w:rsidR="00C02111" w:rsidRPr="00D75CFE" w:rsidTr="00C02111">
        <w:trPr>
          <w:trHeight w:val="144"/>
          <w:tblHeader/>
          <w:jc w:val="center"/>
        </w:trPr>
        <w:tc>
          <w:tcPr>
            <w:tcW w:w="159" w:type="pct"/>
          </w:tcPr>
          <w:p w:rsidR="00D75CFE" w:rsidRPr="00D75CFE" w:rsidRDefault="00D75CFE" w:rsidP="00844CC7">
            <w:pPr>
              <w:pStyle w:val="afff0"/>
              <w:spacing w:line="276" w:lineRule="auto"/>
              <w:jc w:val="center"/>
              <w:rPr>
                <w:rFonts w:ascii="Times New Roman" w:hAnsi="Times New Roman" w:cs="Times New Roman"/>
                <w:sz w:val="18"/>
                <w:szCs w:val="18"/>
              </w:rPr>
            </w:pPr>
            <w:bookmarkStart w:id="52" w:name="sub_91"/>
            <w:r w:rsidRPr="00D75CFE">
              <w:rPr>
                <w:rFonts w:ascii="Times New Roman" w:hAnsi="Times New Roman" w:cs="Times New Roman"/>
                <w:sz w:val="18"/>
                <w:szCs w:val="18"/>
              </w:rPr>
              <w:t>9.1.</w:t>
            </w:r>
            <w:bookmarkEnd w:id="52"/>
          </w:p>
        </w:tc>
        <w:tc>
          <w:tcPr>
            <w:tcW w:w="811" w:type="pct"/>
            <w:gridSpan w:val="4"/>
          </w:tcPr>
          <w:p w:rsidR="00D75CFE" w:rsidRPr="00D75CFE" w:rsidRDefault="00D75CFE" w:rsidP="00844CC7">
            <w:pPr>
              <w:pStyle w:val="afff1"/>
              <w:spacing w:line="276" w:lineRule="auto"/>
              <w:rPr>
                <w:rFonts w:ascii="Times New Roman" w:hAnsi="Times New Roman" w:cs="Times New Roman"/>
                <w:sz w:val="18"/>
                <w:szCs w:val="18"/>
              </w:rPr>
            </w:pPr>
            <w:r w:rsidRPr="00D75CFE">
              <w:rPr>
                <w:rFonts w:ascii="Times New Roman" w:hAnsi="Times New Roman" w:cs="Times New Roman"/>
                <w:sz w:val="18"/>
                <w:szCs w:val="18"/>
              </w:rPr>
              <w:t>Организация деятельности центра активной  молодежи</w:t>
            </w:r>
          </w:p>
        </w:tc>
        <w:tc>
          <w:tcPr>
            <w:tcW w:w="302" w:type="pct"/>
            <w:gridSpan w:val="2"/>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21</w:t>
            </w:r>
          </w:p>
        </w:tc>
        <w:tc>
          <w:tcPr>
            <w:tcW w:w="252" w:type="pct"/>
            <w:gridSpan w:val="4"/>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7</w:t>
            </w:r>
          </w:p>
        </w:tc>
        <w:tc>
          <w:tcPr>
            <w:tcW w:w="232"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7</w:t>
            </w:r>
          </w:p>
        </w:tc>
        <w:tc>
          <w:tcPr>
            <w:tcW w:w="232" w:type="pct"/>
            <w:gridSpan w:val="3"/>
          </w:tcPr>
          <w:p w:rsidR="00D75CFE" w:rsidRPr="00D75CFE" w:rsidRDefault="00D75CFE" w:rsidP="00844CC7">
            <w:pPr>
              <w:pStyle w:val="afff0"/>
              <w:spacing w:line="276" w:lineRule="auto"/>
              <w:jc w:val="center"/>
              <w:rPr>
                <w:rFonts w:ascii="Times New Roman" w:hAnsi="Times New Roman" w:cs="Times New Roman"/>
                <w:sz w:val="18"/>
                <w:szCs w:val="18"/>
              </w:rPr>
            </w:pPr>
            <w:r w:rsidRPr="00D75CFE">
              <w:rPr>
                <w:rFonts w:ascii="Times New Roman" w:hAnsi="Times New Roman" w:cs="Times New Roman"/>
                <w:sz w:val="18"/>
                <w:szCs w:val="18"/>
              </w:rPr>
              <w:t>7</w:t>
            </w: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4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61"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93"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278"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09"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332" w:type="pct"/>
            <w:gridSpan w:val="2"/>
          </w:tcPr>
          <w:p w:rsidR="00D75CFE" w:rsidRPr="00D75CFE" w:rsidRDefault="00D75CFE" w:rsidP="00844CC7">
            <w:pPr>
              <w:pStyle w:val="afff0"/>
              <w:spacing w:line="276" w:lineRule="auto"/>
              <w:rPr>
                <w:rFonts w:ascii="Times New Roman" w:hAnsi="Times New Roman" w:cs="Times New Roman"/>
                <w:sz w:val="18"/>
                <w:szCs w:val="18"/>
              </w:rPr>
            </w:pPr>
          </w:p>
        </w:tc>
        <w:tc>
          <w:tcPr>
            <w:tcW w:w="558" w:type="pct"/>
          </w:tcPr>
          <w:p w:rsidR="00D75CFE" w:rsidRPr="00D75CFE" w:rsidRDefault="00D75CFE" w:rsidP="00844CC7">
            <w:pPr>
              <w:pStyle w:val="afff0"/>
              <w:spacing w:line="276" w:lineRule="auto"/>
              <w:rPr>
                <w:rFonts w:ascii="Times New Roman" w:hAnsi="Times New Roman" w:cs="Times New Roman"/>
                <w:sz w:val="18"/>
                <w:szCs w:val="18"/>
              </w:rPr>
            </w:pPr>
          </w:p>
          <w:p w:rsidR="00D75CFE" w:rsidRPr="00D75CFE" w:rsidRDefault="00D75CFE" w:rsidP="00844CC7">
            <w:pPr>
              <w:pStyle w:val="afff0"/>
              <w:spacing w:line="276" w:lineRule="auto"/>
              <w:rPr>
                <w:rFonts w:ascii="Times New Roman" w:hAnsi="Times New Roman" w:cs="Times New Roman"/>
                <w:sz w:val="18"/>
                <w:szCs w:val="18"/>
              </w:rPr>
            </w:pPr>
            <w:r w:rsidRPr="00D75CFE">
              <w:rPr>
                <w:rFonts w:ascii="Times New Roman" w:hAnsi="Times New Roman" w:cs="Times New Roman"/>
                <w:sz w:val="18"/>
                <w:szCs w:val="18"/>
              </w:rPr>
              <w:t>МКУК «КДЦ»</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Всего</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60</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20</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20</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20</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p>
        </w:tc>
      </w:tr>
      <w:tr w:rsidR="00D75CFE" w:rsidRPr="00D75CFE" w:rsidTr="00C02111">
        <w:trPr>
          <w:trHeight w:val="345"/>
          <w:tblHeader/>
          <w:jc w:val="center"/>
        </w:trPr>
        <w:tc>
          <w:tcPr>
            <w:tcW w:w="5000" w:type="pct"/>
            <w:gridSpan w:val="36"/>
          </w:tcPr>
          <w:p w:rsidR="00D75CFE" w:rsidRPr="00D75CFE" w:rsidRDefault="00D75CFE" w:rsidP="00844CC7">
            <w:pPr>
              <w:pStyle w:val="11"/>
              <w:spacing w:before="0"/>
              <w:rPr>
                <w:rFonts w:ascii="Times New Roman" w:hAnsi="Times New Roman" w:cs="Times New Roman"/>
                <w:sz w:val="18"/>
                <w:szCs w:val="18"/>
              </w:rPr>
            </w:pPr>
            <w:r w:rsidRPr="00D75CFE">
              <w:rPr>
                <w:rFonts w:ascii="Times New Roman" w:hAnsi="Times New Roman" w:cs="Times New Roman"/>
                <w:sz w:val="18"/>
                <w:szCs w:val="18"/>
              </w:rPr>
              <w:t>Дети Червянского  муниципального образования на 2019-2021 годы</w:t>
            </w:r>
          </w:p>
        </w:tc>
      </w:tr>
      <w:tr w:rsidR="00D75CFE" w:rsidRPr="00D75CFE" w:rsidTr="00C02111">
        <w:trPr>
          <w:trHeight w:val="345"/>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 Развитие одаренности у детей</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1.1</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Конкурс юных художников</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библиотека</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1.2</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Конкурс фотографии «Родной край -глазами детей»</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МКУК «КДЦ»</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1.3</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Выставка юных дарований</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6</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МКУК «КДЦ»</w:t>
            </w:r>
          </w:p>
        </w:tc>
      </w:tr>
      <w:tr w:rsidR="00D75CFE" w:rsidRPr="00D75CFE" w:rsidTr="00C02111">
        <w:trPr>
          <w:trHeight w:val="345"/>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 Приобщение к здоровому образу жизни</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2.1</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Спортивные соревнования «Папа, мама я спортивная семья»</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15</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5</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5</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5</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МКУК «КДЦ»</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2.2</w:t>
            </w:r>
          </w:p>
        </w:tc>
        <w:tc>
          <w:tcPr>
            <w:tcW w:w="811" w:type="pct"/>
            <w:gridSpan w:val="4"/>
          </w:tcPr>
          <w:p w:rsidR="00D75CFE" w:rsidRPr="00D75CFE" w:rsidRDefault="00D75CFE" w:rsidP="00844CC7">
            <w:pPr>
              <w:spacing w:after="0"/>
              <w:rPr>
                <w:rFonts w:ascii="Times New Roman" w:hAnsi="Times New Roman" w:cs="Times New Roman"/>
                <w:sz w:val="18"/>
                <w:szCs w:val="18"/>
              </w:rPr>
            </w:pPr>
            <w:r w:rsidRPr="00D75CFE">
              <w:rPr>
                <w:rFonts w:ascii="Times New Roman" w:hAnsi="Times New Roman" w:cs="Times New Roman"/>
                <w:sz w:val="18"/>
                <w:szCs w:val="18"/>
              </w:rPr>
              <w:t>Спортивная игровая программа «Детские игры доброй воли»</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6</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МКУК «КДЦ»</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2.3</w:t>
            </w:r>
          </w:p>
        </w:tc>
        <w:tc>
          <w:tcPr>
            <w:tcW w:w="811" w:type="pct"/>
            <w:gridSpan w:val="4"/>
          </w:tcPr>
          <w:p w:rsidR="00D75CFE" w:rsidRPr="00D75CFE" w:rsidRDefault="00D75CFE" w:rsidP="00844CC7">
            <w:pPr>
              <w:spacing w:after="0"/>
              <w:rPr>
                <w:rFonts w:ascii="Times New Roman" w:hAnsi="Times New Roman" w:cs="Times New Roman"/>
                <w:sz w:val="18"/>
                <w:szCs w:val="18"/>
              </w:rPr>
            </w:pPr>
            <w:r w:rsidRPr="00D75CFE">
              <w:rPr>
                <w:rFonts w:ascii="Times New Roman" w:hAnsi="Times New Roman" w:cs="Times New Roman"/>
                <w:sz w:val="18"/>
                <w:szCs w:val="18"/>
              </w:rPr>
              <w:t>Проведение мероприятия «Пропаганда ЗОЖ»</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МКУК «КДЦ»</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2.4</w:t>
            </w:r>
          </w:p>
        </w:tc>
        <w:tc>
          <w:tcPr>
            <w:tcW w:w="811" w:type="pct"/>
            <w:gridSpan w:val="4"/>
          </w:tcPr>
          <w:p w:rsidR="00D75CFE" w:rsidRPr="00D75CFE" w:rsidRDefault="00D75CFE" w:rsidP="00844CC7">
            <w:pPr>
              <w:spacing w:after="0"/>
              <w:rPr>
                <w:rFonts w:ascii="Times New Roman" w:hAnsi="Times New Roman" w:cs="Times New Roman"/>
                <w:sz w:val="18"/>
                <w:szCs w:val="18"/>
              </w:rPr>
            </w:pPr>
            <w:r w:rsidRPr="00D75CFE">
              <w:rPr>
                <w:rFonts w:ascii="Times New Roman" w:hAnsi="Times New Roman" w:cs="Times New Roman"/>
                <w:sz w:val="18"/>
                <w:szCs w:val="18"/>
              </w:rPr>
              <w:t>Открытие летнего сезона, игровой комнаты</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МКУК «КДЦ»</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lastRenderedPageBreak/>
              <w:t>2.5</w:t>
            </w:r>
          </w:p>
        </w:tc>
        <w:tc>
          <w:tcPr>
            <w:tcW w:w="811" w:type="pct"/>
            <w:gridSpan w:val="4"/>
          </w:tcPr>
          <w:p w:rsidR="00D75CFE" w:rsidRPr="00D75CFE" w:rsidRDefault="00D75CFE" w:rsidP="00844CC7">
            <w:pPr>
              <w:spacing w:after="0"/>
              <w:rPr>
                <w:rFonts w:ascii="Times New Roman" w:hAnsi="Times New Roman" w:cs="Times New Roman"/>
                <w:sz w:val="18"/>
                <w:szCs w:val="18"/>
              </w:rPr>
            </w:pPr>
            <w:r w:rsidRPr="00D75CFE">
              <w:rPr>
                <w:rFonts w:ascii="Times New Roman" w:hAnsi="Times New Roman" w:cs="Times New Roman"/>
                <w:sz w:val="18"/>
                <w:szCs w:val="18"/>
              </w:rPr>
              <w:t>Закрытие летнего сезона</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МКУК «КДЦ»</w:t>
            </w:r>
          </w:p>
        </w:tc>
      </w:tr>
      <w:tr w:rsidR="00D75CFE" w:rsidRPr="00D75CFE" w:rsidTr="00C02111">
        <w:trPr>
          <w:trHeight w:val="345"/>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 Безопасность детей в окружающем мире</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3.1</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Выпуск информационных буклетов для родителей и детей по различным направлениям безопасного поведения</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3</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библиотека</w:t>
            </w:r>
          </w:p>
        </w:tc>
      </w:tr>
      <w:tr w:rsidR="00D75CFE" w:rsidRPr="00D75CFE" w:rsidTr="00C02111">
        <w:trPr>
          <w:trHeight w:val="345"/>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4. Гражданское становление и духовно-нравственное развитие личности</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4.1</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Встречи с тружениками тыла</w:t>
            </w:r>
          </w:p>
        </w:tc>
        <w:tc>
          <w:tcPr>
            <w:tcW w:w="292" w:type="pct"/>
          </w:tcPr>
          <w:p w:rsidR="00D75CFE" w:rsidRPr="00D75CFE" w:rsidRDefault="00D75CFE" w:rsidP="00844CC7">
            <w:pPr>
              <w:pStyle w:val="11"/>
              <w:spacing w:before="0"/>
              <w:rPr>
                <w:rFonts w:ascii="Times New Roman" w:hAnsi="Times New Roman" w:cs="Times New Roman"/>
                <w:b w:val="0"/>
                <w:sz w:val="18"/>
                <w:szCs w:val="18"/>
              </w:rPr>
            </w:pP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p>
        </w:tc>
      </w:tr>
      <w:tr w:rsidR="00D75CFE" w:rsidRPr="00D75CFE" w:rsidTr="00C02111">
        <w:trPr>
          <w:trHeight w:val="345"/>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5. Поощрение одаренных детей</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5.1</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Новогодний бал главы для отличников и активистов</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15</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5</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5</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5</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МКУК «КДЦ»</w:t>
            </w:r>
          </w:p>
        </w:tc>
      </w:tr>
      <w:tr w:rsidR="00D75CFE" w:rsidRPr="00D75CFE" w:rsidTr="00C02111">
        <w:trPr>
          <w:trHeight w:val="345"/>
          <w:tblHeader/>
          <w:jc w:val="center"/>
        </w:trPr>
        <w:tc>
          <w:tcPr>
            <w:tcW w:w="5000" w:type="pct"/>
            <w:gridSpan w:val="36"/>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6. Занятость детей</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6.1</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Материалы для строительства детской площадки</w:t>
            </w:r>
          </w:p>
        </w:tc>
        <w:tc>
          <w:tcPr>
            <w:tcW w:w="292" w:type="pct"/>
          </w:tcPr>
          <w:p w:rsidR="00D75CFE" w:rsidRPr="00D75CFE" w:rsidRDefault="00D75CFE" w:rsidP="00844CC7">
            <w:pPr>
              <w:pStyle w:val="11"/>
              <w:spacing w:before="0"/>
              <w:rPr>
                <w:rFonts w:ascii="Times New Roman" w:hAnsi="Times New Roman" w:cs="Times New Roman"/>
                <w:b w:val="0"/>
                <w:sz w:val="18"/>
                <w:szCs w:val="18"/>
              </w:rPr>
            </w:pP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Всего</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60</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20</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20</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20</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p>
        </w:tc>
      </w:tr>
      <w:tr w:rsidR="00D75CFE" w:rsidRPr="00D75CFE" w:rsidTr="00C02111">
        <w:trPr>
          <w:trHeight w:val="345"/>
          <w:tblHeader/>
          <w:jc w:val="center"/>
        </w:trPr>
        <w:tc>
          <w:tcPr>
            <w:tcW w:w="5000" w:type="pct"/>
            <w:gridSpan w:val="36"/>
          </w:tcPr>
          <w:p w:rsidR="00D75CFE" w:rsidRPr="00D75CFE" w:rsidRDefault="00D75CFE" w:rsidP="00844CC7">
            <w:pPr>
              <w:pStyle w:val="11"/>
              <w:spacing w:before="0"/>
              <w:rPr>
                <w:rFonts w:ascii="Times New Roman" w:hAnsi="Times New Roman" w:cs="Times New Roman"/>
                <w:sz w:val="18"/>
                <w:szCs w:val="18"/>
              </w:rPr>
            </w:pPr>
            <w:r w:rsidRPr="00D75CFE">
              <w:rPr>
                <w:rFonts w:ascii="Times New Roman" w:hAnsi="Times New Roman" w:cs="Times New Roman"/>
                <w:sz w:val="18"/>
                <w:szCs w:val="18"/>
              </w:rPr>
              <w:t>Капитальный ремонт и ремонт автомобильных дорог общего пользования местного значения Червянского МО на 2019-2021 годы</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sidRPr="00D75CFE">
              <w:rPr>
                <w:rFonts w:ascii="Times New Roman" w:hAnsi="Times New Roman" w:cs="Times New Roman"/>
                <w:b w:val="0"/>
                <w:sz w:val="18"/>
                <w:szCs w:val="18"/>
              </w:rPr>
              <w:t>Ремонт автомобильных дорог общего пользования местного значения</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831,0</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426,0</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195,0</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210,0</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D75CFE" w:rsidRPr="00D75CFE" w:rsidRDefault="00D75CFE" w:rsidP="00844CC7">
            <w:pPr>
              <w:pStyle w:val="11"/>
              <w:spacing w:before="0"/>
              <w:rPr>
                <w:rFonts w:ascii="Times New Roman" w:hAnsi="Times New Roman" w:cs="Times New Roman"/>
                <w:b w:val="0"/>
                <w:sz w:val="18"/>
                <w:szCs w:val="18"/>
              </w:rPr>
            </w:pPr>
          </w:p>
        </w:tc>
        <w:tc>
          <w:tcPr>
            <w:tcW w:w="811" w:type="pct"/>
            <w:gridSpan w:val="4"/>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Всего</w:t>
            </w:r>
          </w:p>
        </w:tc>
        <w:tc>
          <w:tcPr>
            <w:tcW w:w="292" w:type="pct"/>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831,0</w:t>
            </w:r>
          </w:p>
        </w:tc>
        <w:tc>
          <w:tcPr>
            <w:tcW w:w="262" w:type="pct"/>
            <w:gridSpan w:val="5"/>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426,0</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195,0</w:t>
            </w:r>
          </w:p>
        </w:tc>
        <w:tc>
          <w:tcPr>
            <w:tcW w:w="232" w:type="pct"/>
            <w:gridSpan w:val="3"/>
          </w:tcPr>
          <w:p w:rsidR="00D75CFE" w:rsidRPr="00D75CFE" w:rsidRDefault="00D75CFE"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210,0</w:t>
            </w: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4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61"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93"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278"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09"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332" w:type="pct"/>
            <w:gridSpan w:val="2"/>
          </w:tcPr>
          <w:p w:rsidR="00D75CFE" w:rsidRPr="00D75CFE" w:rsidRDefault="00D75CFE" w:rsidP="00844CC7">
            <w:pPr>
              <w:pStyle w:val="11"/>
              <w:spacing w:before="0"/>
              <w:rPr>
                <w:rFonts w:ascii="Times New Roman" w:hAnsi="Times New Roman" w:cs="Times New Roman"/>
                <w:b w:val="0"/>
                <w:sz w:val="18"/>
                <w:szCs w:val="18"/>
              </w:rPr>
            </w:pPr>
          </w:p>
        </w:tc>
        <w:tc>
          <w:tcPr>
            <w:tcW w:w="558" w:type="pct"/>
          </w:tcPr>
          <w:p w:rsidR="00D75CFE" w:rsidRPr="00D75CFE" w:rsidRDefault="00D75CFE" w:rsidP="00844CC7">
            <w:pPr>
              <w:pStyle w:val="11"/>
              <w:spacing w:before="0"/>
              <w:rPr>
                <w:rFonts w:ascii="Times New Roman" w:hAnsi="Times New Roman" w:cs="Times New Roman"/>
                <w:b w:val="0"/>
                <w:sz w:val="18"/>
                <w:szCs w:val="18"/>
              </w:rPr>
            </w:pPr>
          </w:p>
        </w:tc>
      </w:tr>
      <w:tr w:rsidR="00D75CFE" w:rsidRPr="00D75CFE" w:rsidTr="00C02111">
        <w:trPr>
          <w:trHeight w:val="345"/>
          <w:tblHeader/>
          <w:jc w:val="center"/>
        </w:trPr>
        <w:tc>
          <w:tcPr>
            <w:tcW w:w="5000" w:type="pct"/>
            <w:gridSpan w:val="36"/>
          </w:tcPr>
          <w:p w:rsidR="00D75CFE" w:rsidRPr="002A0606" w:rsidRDefault="002A0606" w:rsidP="00844CC7">
            <w:pPr>
              <w:pStyle w:val="11"/>
              <w:spacing w:before="0"/>
              <w:rPr>
                <w:rFonts w:ascii="Times New Roman" w:hAnsi="Times New Roman" w:cs="Times New Roman"/>
                <w:sz w:val="18"/>
                <w:szCs w:val="18"/>
              </w:rPr>
            </w:pPr>
            <w:r w:rsidRPr="002A0606">
              <w:rPr>
                <w:rFonts w:ascii="Times New Roman" w:hAnsi="Times New Roman" w:cs="Times New Roman"/>
                <w:sz w:val="18"/>
                <w:szCs w:val="18"/>
              </w:rPr>
              <w:t>Благоустройство территории  Червянского МО на 2019-2021 годы</w:t>
            </w:r>
          </w:p>
        </w:tc>
      </w:tr>
      <w:tr w:rsidR="00C02111" w:rsidRPr="00D75CFE" w:rsidTr="00C02111">
        <w:trPr>
          <w:trHeight w:val="345"/>
          <w:tblHeader/>
          <w:jc w:val="center"/>
        </w:trPr>
        <w:tc>
          <w:tcPr>
            <w:tcW w:w="159" w:type="pct"/>
            <w:vAlign w:val="center"/>
          </w:tcPr>
          <w:p w:rsidR="00443B8F" w:rsidRPr="002A0606"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vAlign w:val="center"/>
          </w:tcPr>
          <w:p w:rsidR="00443B8F" w:rsidRPr="002A0606" w:rsidRDefault="00443B8F" w:rsidP="00844CC7">
            <w:pPr>
              <w:spacing w:after="0"/>
              <w:rPr>
                <w:rFonts w:ascii="Times New Roman" w:hAnsi="Times New Roman" w:cs="Times New Roman"/>
                <w:bCs/>
                <w:color w:val="000000"/>
                <w:sz w:val="18"/>
                <w:szCs w:val="18"/>
              </w:rPr>
            </w:pPr>
            <w:r w:rsidRPr="002A0606">
              <w:rPr>
                <w:rFonts w:ascii="Times New Roman" w:hAnsi="Times New Roman" w:cs="Times New Roman"/>
                <w:bCs/>
                <w:sz w:val="18"/>
                <w:szCs w:val="18"/>
              </w:rPr>
              <w:t>Расходы на организацию уличного освещения муниципального образования,</w:t>
            </w:r>
            <w:r w:rsidRPr="002A0606">
              <w:rPr>
                <w:rFonts w:ascii="Times New Roman" w:hAnsi="Times New Roman" w:cs="Times New Roman"/>
                <w:bCs/>
                <w:color w:val="000000"/>
                <w:sz w:val="18"/>
                <w:szCs w:val="18"/>
              </w:rPr>
              <w:t>Расходы на мероприятия по ремонту и содержанию дорог муниципального значения</w:t>
            </w:r>
          </w:p>
        </w:tc>
        <w:tc>
          <w:tcPr>
            <w:tcW w:w="292" w:type="pct"/>
            <w:vAlign w:val="center"/>
          </w:tcPr>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p>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r w:rsidRPr="002A0606">
              <w:rPr>
                <w:rFonts w:ascii="Times New Roman" w:hAnsi="Times New Roman" w:cs="Times New Roman"/>
                <w:sz w:val="18"/>
                <w:szCs w:val="18"/>
              </w:rPr>
              <w:t xml:space="preserve">27 </w:t>
            </w:r>
          </w:p>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p>
        </w:tc>
        <w:tc>
          <w:tcPr>
            <w:tcW w:w="262" w:type="pct"/>
            <w:gridSpan w:val="5"/>
            <w:vAlign w:val="center"/>
          </w:tcPr>
          <w:p w:rsidR="00443B8F" w:rsidRPr="002A0606" w:rsidRDefault="00443B8F" w:rsidP="00844CC7">
            <w:pPr>
              <w:autoSpaceDE w:val="0"/>
              <w:autoSpaceDN w:val="0"/>
              <w:adjustRightInd w:val="0"/>
              <w:spacing w:after="0"/>
              <w:ind w:right="-57"/>
              <w:jc w:val="center"/>
              <w:rPr>
                <w:rFonts w:ascii="Times New Roman" w:hAnsi="Times New Roman" w:cs="Times New Roman"/>
                <w:sz w:val="18"/>
                <w:szCs w:val="18"/>
              </w:rPr>
            </w:pPr>
            <w:r w:rsidRPr="002A0606">
              <w:rPr>
                <w:rFonts w:ascii="Times New Roman" w:hAnsi="Times New Roman" w:cs="Times New Roman"/>
                <w:sz w:val="18"/>
                <w:szCs w:val="18"/>
              </w:rPr>
              <w:t xml:space="preserve">9 </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 xml:space="preserve">9 </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 xml:space="preserve">9 </w:t>
            </w:r>
          </w:p>
        </w:tc>
        <w:tc>
          <w:tcPr>
            <w:tcW w:w="232" w:type="pct"/>
            <w:gridSpan w:val="2"/>
          </w:tcPr>
          <w:p w:rsidR="00443B8F" w:rsidRPr="002A0606"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r w:rsidRPr="00443B8F">
              <w:rPr>
                <w:rFonts w:ascii="Times New Roman" w:hAnsi="Times New Roman" w:cs="Times New Roman"/>
                <w:sz w:val="18"/>
                <w:szCs w:val="18"/>
              </w:rPr>
              <w:t>Администрация МО</w:t>
            </w:r>
          </w:p>
        </w:tc>
      </w:tr>
      <w:tr w:rsidR="00C02111" w:rsidRPr="00D75CFE" w:rsidTr="00C02111">
        <w:trPr>
          <w:trHeight w:val="234"/>
          <w:tblHeader/>
          <w:jc w:val="center"/>
        </w:trPr>
        <w:tc>
          <w:tcPr>
            <w:tcW w:w="159" w:type="pct"/>
            <w:vAlign w:val="center"/>
          </w:tcPr>
          <w:p w:rsidR="00443B8F" w:rsidRPr="002A0606"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vAlign w:val="center"/>
          </w:tcPr>
          <w:p w:rsidR="00443B8F" w:rsidRPr="002A0606" w:rsidRDefault="00443B8F" w:rsidP="00844CC7">
            <w:pPr>
              <w:spacing w:after="0"/>
              <w:rPr>
                <w:rFonts w:ascii="Times New Roman" w:hAnsi="Times New Roman" w:cs="Times New Roman"/>
                <w:bCs/>
                <w:sz w:val="18"/>
                <w:szCs w:val="18"/>
              </w:rPr>
            </w:pPr>
            <w:r w:rsidRPr="002A0606">
              <w:rPr>
                <w:rFonts w:ascii="Times New Roman" w:hAnsi="Times New Roman" w:cs="Times New Roman"/>
                <w:bCs/>
                <w:sz w:val="18"/>
                <w:szCs w:val="18"/>
              </w:rPr>
              <w:t>Прочая закупка товаров, работ и услуг</w:t>
            </w:r>
          </w:p>
        </w:tc>
        <w:tc>
          <w:tcPr>
            <w:tcW w:w="292" w:type="pct"/>
            <w:vAlign w:val="center"/>
          </w:tcPr>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p>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r w:rsidRPr="002A0606">
              <w:rPr>
                <w:rFonts w:ascii="Times New Roman" w:hAnsi="Times New Roman" w:cs="Times New Roman"/>
                <w:sz w:val="18"/>
                <w:szCs w:val="18"/>
              </w:rPr>
              <w:t xml:space="preserve">27 </w:t>
            </w:r>
          </w:p>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p>
        </w:tc>
        <w:tc>
          <w:tcPr>
            <w:tcW w:w="262" w:type="pct"/>
            <w:gridSpan w:val="5"/>
            <w:vAlign w:val="center"/>
          </w:tcPr>
          <w:p w:rsidR="00443B8F" w:rsidRPr="002A0606" w:rsidRDefault="00443B8F" w:rsidP="00844CC7">
            <w:pPr>
              <w:autoSpaceDE w:val="0"/>
              <w:autoSpaceDN w:val="0"/>
              <w:adjustRightInd w:val="0"/>
              <w:spacing w:after="0"/>
              <w:ind w:right="-57"/>
              <w:jc w:val="center"/>
              <w:rPr>
                <w:rFonts w:ascii="Times New Roman" w:hAnsi="Times New Roman" w:cs="Times New Roman"/>
                <w:sz w:val="18"/>
                <w:szCs w:val="18"/>
              </w:rPr>
            </w:pPr>
            <w:r w:rsidRPr="002A0606">
              <w:rPr>
                <w:rFonts w:ascii="Times New Roman" w:hAnsi="Times New Roman" w:cs="Times New Roman"/>
                <w:sz w:val="18"/>
                <w:szCs w:val="18"/>
              </w:rPr>
              <w:t xml:space="preserve">9 </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 xml:space="preserve">9 </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9</w:t>
            </w:r>
          </w:p>
        </w:tc>
        <w:tc>
          <w:tcPr>
            <w:tcW w:w="232" w:type="pct"/>
            <w:gridSpan w:val="2"/>
          </w:tcPr>
          <w:p w:rsidR="00443B8F" w:rsidRPr="002A0606"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vAlign w:val="center"/>
          </w:tcPr>
          <w:p w:rsidR="00443B8F" w:rsidRPr="002A0606"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3</w:t>
            </w:r>
          </w:p>
        </w:tc>
        <w:tc>
          <w:tcPr>
            <w:tcW w:w="811" w:type="pct"/>
            <w:gridSpan w:val="4"/>
            <w:vAlign w:val="center"/>
          </w:tcPr>
          <w:p w:rsidR="00443B8F" w:rsidRPr="002A0606" w:rsidRDefault="00443B8F" w:rsidP="00844CC7">
            <w:pPr>
              <w:spacing w:after="0"/>
              <w:rPr>
                <w:rFonts w:ascii="Times New Roman" w:hAnsi="Times New Roman" w:cs="Times New Roman"/>
                <w:bCs/>
                <w:color w:val="000000"/>
                <w:sz w:val="18"/>
                <w:szCs w:val="18"/>
              </w:rPr>
            </w:pPr>
            <w:r w:rsidRPr="002A0606">
              <w:rPr>
                <w:rFonts w:ascii="Times New Roman" w:hAnsi="Times New Roman" w:cs="Times New Roman"/>
                <w:bCs/>
                <w:color w:val="000000"/>
                <w:sz w:val="18"/>
                <w:szCs w:val="18"/>
              </w:rPr>
              <w:t>Мероприятия по озеленению и благоустройству муниципального образования</w:t>
            </w:r>
          </w:p>
        </w:tc>
        <w:tc>
          <w:tcPr>
            <w:tcW w:w="292" w:type="pct"/>
            <w:vAlign w:val="center"/>
          </w:tcPr>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r w:rsidRPr="002A0606">
              <w:rPr>
                <w:rFonts w:ascii="Times New Roman" w:hAnsi="Times New Roman" w:cs="Times New Roman"/>
                <w:sz w:val="18"/>
                <w:szCs w:val="18"/>
              </w:rPr>
              <w:t>3</w:t>
            </w:r>
          </w:p>
        </w:tc>
        <w:tc>
          <w:tcPr>
            <w:tcW w:w="262" w:type="pct"/>
            <w:gridSpan w:val="5"/>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1</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1</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1</w:t>
            </w:r>
          </w:p>
        </w:tc>
        <w:tc>
          <w:tcPr>
            <w:tcW w:w="232" w:type="pct"/>
            <w:gridSpan w:val="2"/>
          </w:tcPr>
          <w:p w:rsidR="00443B8F" w:rsidRPr="002A0606"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r w:rsidRPr="00443B8F">
              <w:rPr>
                <w:rFonts w:ascii="Times New Roman" w:hAnsi="Times New Roman" w:cs="Times New Roman"/>
                <w:sz w:val="18"/>
                <w:szCs w:val="18"/>
              </w:rPr>
              <w:t>Администрация МО</w:t>
            </w:r>
          </w:p>
        </w:tc>
      </w:tr>
      <w:tr w:rsidR="00C02111" w:rsidRPr="00D75CFE" w:rsidTr="00C02111">
        <w:trPr>
          <w:trHeight w:val="295"/>
          <w:tblHeader/>
          <w:jc w:val="center"/>
        </w:trPr>
        <w:tc>
          <w:tcPr>
            <w:tcW w:w="159" w:type="pct"/>
            <w:vAlign w:val="center"/>
          </w:tcPr>
          <w:p w:rsidR="00443B8F" w:rsidRPr="002A0606"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w:t>
            </w:r>
          </w:p>
        </w:tc>
        <w:tc>
          <w:tcPr>
            <w:tcW w:w="811" w:type="pct"/>
            <w:gridSpan w:val="4"/>
            <w:vAlign w:val="center"/>
          </w:tcPr>
          <w:p w:rsidR="00443B8F" w:rsidRPr="002A0606" w:rsidRDefault="00443B8F" w:rsidP="00844CC7">
            <w:pPr>
              <w:tabs>
                <w:tab w:val="left" w:pos="709"/>
              </w:tabs>
              <w:autoSpaceDE w:val="0"/>
              <w:autoSpaceDN w:val="0"/>
              <w:adjustRightInd w:val="0"/>
              <w:spacing w:after="0"/>
              <w:rPr>
                <w:rFonts w:ascii="Times New Roman" w:hAnsi="Times New Roman" w:cs="Times New Roman"/>
                <w:sz w:val="18"/>
                <w:szCs w:val="18"/>
              </w:rPr>
            </w:pPr>
            <w:r w:rsidRPr="002A0606">
              <w:rPr>
                <w:rFonts w:ascii="Times New Roman" w:hAnsi="Times New Roman" w:cs="Times New Roman"/>
                <w:sz w:val="18"/>
                <w:szCs w:val="18"/>
              </w:rPr>
              <w:t>Организация и содержание мест захоронения</w:t>
            </w:r>
          </w:p>
        </w:tc>
        <w:tc>
          <w:tcPr>
            <w:tcW w:w="292" w:type="pct"/>
            <w:vAlign w:val="center"/>
          </w:tcPr>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r w:rsidRPr="002A0606">
              <w:rPr>
                <w:rFonts w:ascii="Times New Roman" w:hAnsi="Times New Roman" w:cs="Times New Roman"/>
                <w:sz w:val="18"/>
                <w:szCs w:val="18"/>
              </w:rPr>
              <w:t>3</w:t>
            </w:r>
          </w:p>
        </w:tc>
        <w:tc>
          <w:tcPr>
            <w:tcW w:w="262" w:type="pct"/>
            <w:gridSpan w:val="5"/>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1</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1</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1</w:t>
            </w:r>
          </w:p>
        </w:tc>
        <w:tc>
          <w:tcPr>
            <w:tcW w:w="232" w:type="pct"/>
            <w:gridSpan w:val="2"/>
          </w:tcPr>
          <w:p w:rsidR="00443B8F" w:rsidRPr="002A0606"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vAlign w:val="center"/>
          </w:tcPr>
          <w:p w:rsidR="00443B8F" w:rsidRPr="002A0606"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w:t>
            </w:r>
          </w:p>
        </w:tc>
        <w:tc>
          <w:tcPr>
            <w:tcW w:w="811" w:type="pct"/>
            <w:gridSpan w:val="4"/>
            <w:vAlign w:val="center"/>
          </w:tcPr>
          <w:p w:rsidR="00443B8F" w:rsidRPr="002A0606" w:rsidRDefault="00443B8F" w:rsidP="00844CC7">
            <w:pPr>
              <w:spacing w:after="0"/>
              <w:rPr>
                <w:rFonts w:ascii="Times New Roman" w:hAnsi="Times New Roman" w:cs="Times New Roman"/>
                <w:bCs/>
                <w:color w:val="000000"/>
                <w:sz w:val="18"/>
                <w:szCs w:val="18"/>
              </w:rPr>
            </w:pPr>
            <w:r w:rsidRPr="002A0606">
              <w:rPr>
                <w:rFonts w:ascii="Times New Roman" w:hAnsi="Times New Roman" w:cs="Times New Roman"/>
                <w:bCs/>
                <w:color w:val="000000"/>
                <w:sz w:val="18"/>
                <w:szCs w:val="18"/>
              </w:rPr>
              <w:t>Прочие мероприятия по благоустройству городских и сельских поселений</w:t>
            </w:r>
          </w:p>
        </w:tc>
        <w:tc>
          <w:tcPr>
            <w:tcW w:w="292" w:type="pct"/>
            <w:vAlign w:val="center"/>
          </w:tcPr>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p>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r w:rsidRPr="002A0606">
              <w:rPr>
                <w:rFonts w:ascii="Times New Roman" w:hAnsi="Times New Roman" w:cs="Times New Roman"/>
                <w:sz w:val="18"/>
                <w:szCs w:val="18"/>
              </w:rPr>
              <w:t>136</w:t>
            </w:r>
            <w:r>
              <w:rPr>
                <w:rFonts w:ascii="Times New Roman" w:hAnsi="Times New Roman" w:cs="Times New Roman"/>
                <w:sz w:val="18"/>
                <w:szCs w:val="18"/>
              </w:rPr>
              <w:t>,2</w:t>
            </w:r>
          </w:p>
        </w:tc>
        <w:tc>
          <w:tcPr>
            <w:tcW w:w="262" w:type="pct"/>
            <w:gridSpan w:val="5"/>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p>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45</w:t>
            </w:r>
            <w:r>
              <w:rPr>
                <w:rFonts w:ascii="Times New Roman" w:hAnsi="Times New Roman" w:cs="Times New Roman"/>
                <w:sz w:val="18"/>
                <w:szCs w:val="18"/>
              </w:rPr>
              <w:t>,</w:t>
            </w:r>
            <w:r w:rsidRPr="002A0606">
              <w:rPr>
                <w:rFonts w:ascii="Times New Roman" w:hAnsi="Times New Roman" w:cs="Times New Roman"/>
                <w:sz w:val="18"/>
                <w:szCs w:val="18"/>
              </w:rPr>
              <w:t>4</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p>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45</w:t>
            </w:r>
            <w:r>
              <w:rPr>
                <w:rFonts w:ascii="Times New Roman" w:hAnsi="Times New Roman" w:cs="Times New Roman"/>
                <w:sz w:val="18"/>
                <w:szCs w:val="18"/>
              </w:rPr>
              <w:t>,</w:t>
            </w:r>
            <w:r w:rsidRPr="002A0606">
              <w:rPr>
                <w:rFonts w:ascii="Times New Roman" w:hAnsi="Times New Roman" w:cs="Times New Roman"/>
                <w:sz w:val="18"/>
                <w:szCs w:val="18"/>
              </w:rPr>
              <w:t>4</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p>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Pr>
                <w:rFonts w:ascii="Times New Roman" w:hAnsi="Times New Roman" w:cs="Times New Roman"/>
                <w:sz w:val="18"/>
                <w:szCs w:val="18"/>
              </w:rPr>
              <w:t>45,</w:t>
            </w:r>
            <w:r w:rsidRPr="002A0606">
              <w:rPr>
                <w:rFonts w:ascii="Times New Roman" w:hAnsi="Times New Roman" w:cs="Times New Roman"/>
                <w:sz w:val="18"/>
                <w:szCs w:val="18"/>
              </w:rPr>
              <w:t>4</w:t>
            </w:r>
          </w:p>
        </w:tc>
        <w:tc>
          <w:tcPr>
            <w:tcW w:w="232" w:type="pct"/>
            <w:gridSpan w:val="2"/>
          </w:tcPr>
          <w:p w:rsidR="00443B8F" w:rsidRPr="002A0606"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vAlign w:val="center"/>
          </w:tcPr>
          <w:p w:rsidR="00443B8F" w:rsidRPr="002A0606"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w:t>
            </w:r>
          </w:p>
        </w:tc>
        <w:tc>
          <w:tcPr>
            <w:tcW w:w="811" w:type="pct"/>
            <w:gridSpan w:val="4"/>
            <w:vAlign w:val="center"/>
          </w:tcPr>
          <w:p w:rsidR="00443B8F" w:rsidRPr="002A0606" w:rsidRDefault="00443B8F" w:rsidP="00844CC7">
            <w:pPr>
              <w:spacing w:after="0"/>
              <w:rPr>
                <w:rFonts w:ascii="Times New Roman" w:hAnsi="Times New Roman" w:cs="Times New Roman"/>
                <w:bCs/>
                <w:color w:val="000000"/>
                <w:sz w:val="18"/>
                <w:szCs w:val="18"/>
              </w:rPr>
            </w:pPr>
            <w:r w:rsidRPr="002A0606">
              <w:rPr>
                <w:rFonts w:ascii="Times New Roman" w:hAnsi="Times New Roman" w:cs="Times New Roman"/>
                <w:sz w:val="18"/>
                <w:szCs w:val="18"/>
              </w:rPr>
              <w:t xml:space="preserve">разработка </w:t>
            </w:r>
            <w:r>
              <w:rPr>
                <w:rFonts w:ascii="Times New Roman" w:hAnsi="Times New Roman" w:cs="Times New Roman"/>
                <w:sz w:val="18"/>
                <w:szCs w:val="18"/>
              </w:rPr>
              <w:t xml:space="preserve">проекта обустройства территории </w:t>
            </w:r>
            <w:r w:rsidRPr="002A0606">
              <w:rPr>
                <w:rFonts w:ascii="Times New Roman" w:hAnsi="Times New Roman" w:cs="Times New Roman"/>
                <w:sz w:val="18"/>
                <w:szCs w:val="18"/>
              </w:rPr>
              <w:t>площадки накопления твердых бытовых отходов</w:t>
            </w:r>
          </w:p>
        </w:tc>
        <w:tc>
          <w:tcPr>
            <w:tcW w:w="292" w:type="pct"/>
            <w:vAlign w:val="center"/>
          </w:tcPr>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r w:rsidRPr="002A0606">
              <w:rPr>
                <w:rFonts w:ascii="Times New Roman" w:hAnsi="Times New Roman" w:cs="Times New Roman"/>
                <w:sz w:val="18"/>
                <w:szCs w:val="18"/>
              </w:rPr>
              <w:t>99</w:t>
            </w:r>
            <w:r>
              <w:rPr>
                <w:rFonts w:ascii="Times New Roman" w:hAnsi="Times New Roman" w:cs="Times New Roman"/>
                <w:sz w:val="18"/>
                <w:szCs w:val="18"/>
              </w:rPr>
              <w:t>,99</w:t>
            </w:r>
          </w:p>
        </w:tc>
        <w:tc>
          <w:tcPr>
            <w:tcW w:w="262" w:type="pct"/>
            <w:gridSpan w:val="5"/>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99</w:t>
            </w:r>
            <w:r>
              <w:rPr>
                <w:rFonts w:ascii="Times New Roman" w:hAnsi="Times New Roman" w:cs="Times New Roman"/>
                <w:sz w:val="18"/>
                <w:szCs w:val="18"/>
              </w:rPr>
              <w:t>,99</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0</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0</w:t>
            </w:r>
          </w:p>
        </w:tc>
        <w:tc>
          <w:tcPr>
            <w:tcW w:w="232" w:type="pct"/>
            <w:gridSpan w:val="2"/>
          </w:tcPr>
          <w:p w:rsidR="00443B8F" w:rsidRPr="002A0606"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vAlign w:val="center"/>
          </w:tcPr>
          <w:p w:rsidR="00443B8F" w:rsidRPr="002A0606" w:rsidRDefault="00443B8F" w:rsidP="00844CC7">
            <w:pPr>
              <w:pStyle w:val="11"/>
              <w:spacing w:before="0"/>
              <w:rPr>
                <w:rFonts w:ascii="Times New Roman" w:hAnsi="Times New Roman" w:cs="Times New Roman"/>
                <w:b w:val="0"/>
                <w:sz w:val="18"/>
                <w:szCs w:val="18"/>
              </w:rPr>
            </w:pPr>
          </w:p>
        </w:tc>
        <w:tc>
          <w:tcPr>
            <w:tcW w:w="811" w:type="pct"/>
            <w:gridSpan w:val="4"/>
            <w:vAlign w:val="center"/>
          </w:tcPr>
          <w:p w:rsidR="00443B8F" w:rsidRPr="002A0606" w:rsidRDefault="00443B8F" w:rsidP="00844CC7">
            <w:pPr>
              <w:spacing w:after="0"/>
              <w:rPr>
                <w:rFonts w:ascii="Times New Roman" w:hAnsi="Times New Roman" w:cs="Times New Roman"/>
                <w:sz w:val="18"/>
                <w:szCs w:val="18"/>
              </w:rPr>
            </w:pPr>
            <w:r w:rsidRPr="002A0606">
              <w:rPr>
                <w:rFonts w:ascii="Times New Roman" w:hAnsi="Times New Roman" w:cs="Times New Roman"/>
                <w:sz w:val="18"/>
                <w:szCs w:val="18"/>
              </w:rPr>
              <w:t>выполнение инженерно – геологических изысканий для разработки проекта обустройства территории площадки накопления твердых коммунальных отходов</w:t>
            </w:r>
          </w:p>
        </w:tc>
        <w:tc>
          <w:tcPr>
            <w:tcW w:w="292" w:type="pct"/>
            <w:vAlign w:val="center"/>
          </w:tcPr>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r w:rsidRPr="002A0606">
              <w:rPr>
                <w:rFonts w:ascii="Times New Roman" w:hAnsi="Times New Roman" w:cs="Times New Roman"/>
                <w:sz w:val="18"/>
                <w:szCs w:val="18"/>
              </w:rPr>
              <w:t>99</w:t>
            </w:r>
            <w:r>
              <w:rPr>
                <w:rFonts w:ascii="Times New Roman" w:hAnsi="Times New Roman" w:cs="Times New Roman"/>
                <w:sz w:val="18"/>
                <w:szCs w:val="18"/>
              </w:rPr>
              <w:t>,99</w:t>
            </w:r>
          </w:p>
        </w:tc>
        <w:tc>
          <w:tcPr>
            <w:tcW w:w="262" w:type="pct"/>
            <w:gridSpan w:val="5"/>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99</w:t>
            </w:r>
            <w:r>
              <w:rPr>
                <w:rFonts w:ascii="Times New Roman" w:hAnsi="Times New Roman" w:cs="Times New Roman"/>
                <w:sz w:val="18"/>
                <w:szCs w:val="18"/>
              </w:rPr>
              <w:t>,99</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0</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0</w:t>
            </w:r>
          </w:p>
        </w:tc>
        <w:tc>
          <w:tcPr>
            <w:tcW w:w="232" w:type="pct"/>
            <w:gridSpan w:val="2"/>
          </w:tcPr>
          <w:p w:rsidR="00443B8F" w:rsidRPr="002A0606"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vAlign w:val="center"/>
          </w:tcPr>
          <w:p w:rsidR="00443B8F" w:rsidRPr="002A0606"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7</w:t>
            </w:r>
          </w:p>
        </w:tc>
        <w:tc>
          <w:tcPr>
            <w:tcW w:w="811" w:type="pct"/>
            <w:gridSpan w:val="4"/>
            <w:vAlign w:val="center"/>
          </w:tcPr>
          <w:p w:rsidR="00443B8F" w:rsidRPr="002A0606" w:rsidRDefault="00443B8F" w:rsidP="00844CC7">
            <w:pPr>
              <w:spacing w:after="0"/>
              <w:rPr>
                <w:rFonts w:ascii="Times New Roman" w:hAnsi="Times New Roman" w:cs="Times New Roman"/>
                <w:sz w:val="18"/>
                <w:szCs w:val="18"/>
              </w:rPr>
            </w:pPr>
            <w:r w:rsidRPr="002A0606">
              <w:rPr>
                <w:rFonts w:ascii="Times New Roman" w:hAnsi="Times New Roman" w:cs="Times New Roman"/>
                <w:sz w:val="18"/>
                <w:szCs w:val="18"/>
              </w:rPr>
              <w:t>выполнение инженерно – геодезических изысканий для разработки проекта обустройства территории площадки накопления твердых коммунальных отходов</w:t>
            </w:r>
          </w:p>
        </w:tc>
        <w:tc>
          <w:tcPr>
            <w:tcW w:w="292" w:type="pct"/>
            <w:vAlign w:val="center"/>
          </w:tcPr>
          <w:p w:rsidR="00443B8F" w:rsidRPr="002A0606" w:rsidRDefault="00443B8F" w:rsidP="00844CC7">
            <w:pPr>
              <w:tabs>
                <w:tab w:val="left" w:pos="709"/>
              </w:tabs>
              <w:autoSpaceDE w:val="0"/>
              <w:autoSpaceDN w:val="0"/>
              <w:adjustRightInd w:val="0"/>
              <w:spacing w:after="0"/>
              <w:jc w:val="center"/>
              <w:rPr>
                <w:rFonts w:ascii="Times New Roman" w:hAnsi="Times New Roman" w:cs="Times New Roman"/>
                <w:sz w:val="18"/>
                <w:szCs w:val="18"/>
              </w:rPr>
            </w:pPr>
            <w:r w:rsidRPr="002A0606">
              <w:rPr>
                <w:rFonts w:ascii="Times New Roman" w:hAnsi="Times New Roman" w:cs="Times New Roman"/>
                <w:sz w:val="18"/>
                <w:szCs w:val="18"/>
              </w:rPr>
              <w:t>50</w:t>
            </w:r>
            <w:r>
              <w:rPr>
                <w:rFonts w:ascii="Times New Roman" w:hAnsi="Times New Roman" w:cs="Times New Roman"/>
                <w:sz w:val="18"/>
                <w:szCs w:val="18"/>
              </w:rPr>
              <w:t>,0</w:t>
            </w:r>
          </w:p>
        </w:tc>
        <w:tc>
          <w:tcPr>
            <w:tcW w:w="262" w:type="pct"/>
            <w:gridSpan w:val="5"/>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Pr>
                <w:rFonts w:ascii="Times New Roman" w:hAnsi="Times New Roman" w:cs="Times New Roman"/>
                <w:sz w:val="18"/>
                <w:szCs w:val="18"/>
              </w:rPr>
              <w:t>50,0</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0</w:t>
            </w:r>
          </w:p>
        </w:tc>
        <w:tc>
          <w:tcPr>
            <w:tcW w:w="232" w:type="pct"/>
            <w:gridSpan w:val="3"/>
            <w:vAlign w:val="center"/>
          </w:tcPr>
          <w:p w:rsidR="00443B8F" w:rsidRPr="002A0606" w:rsidRDefault="00443B8F" w:rsidP="00844CC7">
            <w:pPr>
              <w:autoSpaceDE w:val="0"/>
              <w:autoSpaceDN w:val="0"/>
              <w:adjustRightInd w:val="0"/>
              <w:spacing w:after="0"/>
              <w:ind w:left="-57" w:right="-57"/>
              <w:jc w:val="center"/>
              <w:rPr>
                <w:rFonts w:ascii="Times New Roman" w:hAnsi="Times New Roman" w:cs="Times New Roman"/>
                <w:sz w:val="18"/>
                <w:szCs w:val="18"/>
              </w:rPr>
            </w:pPr>
            <w:r w:rsidRPr="002A0606">
              <w:rPr>
                <w:rFonts w:ascii="Times New Roman" w:hAnsi="Times New Roman" w:cs="Times New Roman"/>
                <w:sz w:val="18"/>
                <w:szCs w:val="18"/>
              </w:rPr>
              <w:t>0</w:t>
            </w:r>
          </w:p>
        </w:tc>
        <w:tc>
          <w:tcPr>
            <w:tcW w:w="232" w:type="pct"/>
            <w:gridSpan w:val="2"/>
          </w:tcPr>
          <w:p w:rsidR="00443B8F" w:rsidRPr="002A0606"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tcPr>
          <w:p w:rsidR="002A0606" w:rsidRPr="00D75CFE" w:rsidRDefault="002A0606" w:rsidP="00844CC7">
            <w:pPr>
              <w:pStyle w:val="11"/>
              <w:spacing w:before="0"/>
              <w:rPr>
                <w:rFonts w:ascii="Times New Roman" w:hAnsi="Times New Roman" w:cs="Times New Roman"/>
                <w:b w:val="0"/>
                <w:sz w:val="18"/>
                <w:szCs w:val="18"/>
              </w:rPr>
            </w:pPr>
          </w:p>
        </w:tc>
        <w:tc>
          <w:tcPr>
            <w:tcW w:w="811" w:type="pct"/>
            <w:gridSpan w:val="4"/>
          </w:tcPr>
          <w:p w:rsidR="002A0606" w:rsidRPr="00D75CFE" w:rsidRDefault="00FD1B3B"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Всего</w:t>
            </w:r>
          </w:p>
        </w:tc>
        <w:tc>
          <w:tcPr>
            <w:tcW w:w="292" w:type="pct"/>
          </w:tcPr>
          <w:p w:rsidR="002A0606" w:rsidRPr="00D75CFE" w:rsidRDefault="00FD1B3B"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446,18</w:t>
            </w:r>
          </w:p>
        </w:tc>
        <w:tc>
          <w:tcPr>
            <w:tcW w:w="262" w:type="pct"/>
            <w:gridSpan w:val="5"/>
          </w:tcPr>
          <w:p w:rsidR="002A0606" w:rsidRPr="00D75CFE" w:rsidRDefault="00FD1B3B"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315,38</w:t>
            </w:r>
          </w:p>
        </w:tc>
        <w:tc>
          <w:tcPr>
            <w:tcW w:w="232" w:type="pct"/>
            <w:gridSpan w:val="3"/>
          </w:tcPr>
          <w:p w:rsidR="002A0606" w:rsidRPr="00D75CFE" w:rsidRDefault="00FD1B3B"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65,40</w:t>
            </w:r>
          </w:p>
        </w:tc>
        <w:tc>
          <w:tcPr>
            <w:tcW w:w="232" w:type="pct"/>
            <w:gridSpan w:val="3"/>
          </w:tcPr>
          <w:p w:rsidR="002A0606" w:rsidRPr="00D75CFE" w:rsidRDefault="00FD1B3B"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65,40</w:t>
            </w:r>
          </w:p>
        </w:tc>
        <w:tc>
          <w:tcPr>
            <w:tcW w:w="232"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232"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268"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249"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261"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293"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278"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309"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332" w:type="pct"/>
            <w:gridSpan w:val="2"/>
          </w:tcPr>
          <w:p w:rsidR="002A0606" w:rsidRPr="00D75CFE" w:rsidRDefault="002A0606" w:rsidP="00844CC7">
            <w:pPr>
              <w:pStyle w:val="11"/>
              <w:spacing w:before="0"/>
              <w:rPr>
                <w:rFonts w:ascii="Times New Roman" w:hAnsi="Times New Roman" w:cs="Times New Roman"/>
                <w:b w:val="0"/>
                <w:sz w:val="18"/>
                <w:szCs w:val="18"/>
              </w:rPr>
            </w:pPr>
          </w:p>
        </w:tc>
        <w:tc>
          <w:tcPr>
            <w:tcW w:w="558" w:type="pct"/>
          </w:tcPr>
          <w:p w:rsidR="002A0606" w:rsidRPr="00D75CFE" w:rsidRDefault="002A0606" w:rsidP="00844CC7">
            <w:pPr>
              <w:pStyle w:val="11"/>
              <w:spacing w:before="0"/>
              <w:rPr>
                <w:rFonts w:ascii="Times New Roman" w:hAnsi="Times New Roman" w:cs="Times New Roman"/>
                <w:b w:val="0"/>
                <w:sz w:val="18"/>
                <w:szCs w:val="18"/>
              </w:rPr>
            </w:pPr>
          </w:p>
        </w:tc>
      </w:tr>
      <w:tr w:rsidR="00FD1B3B" w:rsidRPr="00D75CFE" w:rsidTr="00C02111">
        <w:trPr>
          <w:trHeight w:val="345"/>
          <w:tblHeader/>
          <w:jc w:val="center"/>
        </w:trPr>
        <w:tc>
          <w:tcPr>
            <w:tcW w:w="5000" w:type="pct"/>
            <w:gridSpan w:val="36"/>
          </w:tcPr>
          <w:p w:rsidR="00FD1B3B" w:rsidRPr="00FB1AED" w:rsidRDefault="00FB1AED" w:rsidP="00844CC7">
            <w:pPr>
              <w:pStyle w:val="11"/>
              <w:spacing w:before="0"/>
              <w:rPr>
                <w:rFonts w:ascii="Times New Roman" w:hAnsi="Times New Roman" w:cs="Times New Roman"/>
                <w:sz w:val="18"/>
                <w:szCs w:val="18"/>
              </w:rPr>
            </w:pPr>
            <w:r w:rsidRPr="00FB1AED">
              <w:rPr>
                <w:rFonts w:ascii="Times New Roman" w:hAnsi="Times New Roman" w:cs="Times New Roman"/>
                <w:sz w:val="18"/>
                <w:szCs w:val="18"/>
              </w:rPr>
              <w:t>Установка дорожных знаков, обустройство пешеходных переходов на территории Червянского муниципального образования на 2017-2019г</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443B8F" w:rsidRPr="00D75CFE" w:rsidRDefault="00443B8F" w:rsidP="00844CC7">
            <w:pPr>
              <w:pStyle w:val="11"/>
              <w:spacing w:before="0"/>
              <w:rPr>
                <w:rFonts w:ascii="Times New Roman" w:hAnsi="Times New Roman" w:cs="Times New Roman"/>
                <w:b w:val="0"/>
                <w:sz w:val="18"/>
                <w:szCs w:val="18"/>
              </w:rPr>
            </w:pPr>
            <w:r w:rsidRPr="00FB1AED">
              <w:rPr>
                <w:rFonts w:ascii="Times New Roman" w:hAnsi="Times New Roman" w:cs="Times New Roman"/>
                <w:b w:val="0"/>
                <w:sz w:val="18"/>
                <w:szCs w:val="18"/>
              </w:rPr>
              <w:t>Установка дорожных знаков (дорожных знаков желтом фоне) согласно проекта организации дорожного движения</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33,0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33,0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rPr>
                <w:rFonts w:ascii="Times New Roman" w:hAnsi="Times New Roman" w:cs="Times New Roman"/>
                <w:sz w:val="18"/>
                <w:szCs w:val="18"/>
              </w:rPr>
            </w:pPr>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443B8F" w:rsidRPr="00D75CFE" w:rsidRDefault="00443B8F" w:rsidP="00844CC7">
            <w:pPr>
              <w:pStyle w:val="11"/>
              <w:spacing w:before="0"/>
              <w:rPr>
                <w:rFonts w:ascii="Times New Roman" w:hAnsi="Times New Roman" w:cs="Times New Roman"/>
                <w:b w:val="0"/>
                <w:sz w:val="18"/>
                <w:szCs w:val="18"/>
              </w:rPr>
            </w:pPr>
            <w:r w:rsidRPr="00FB1AED">
              <w:rPr>
                <w:rFonts w:ascii="Times New Roman" w:hAnsi="Times New Roman" w:cs="Times New Roman"/>
                <w:b w:val="0"/>
                <w:sz w:val="18"/>
                <w:szCs w:val="18"/>
              </w:rPr>
              <w:t>Оборудование пешеходных переходов  барьерным ограждением</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rPr>
                <w:rFonts w:ascii="Times New Roman" w:hAnsi="Times New Roman" w:cs="Times New Roman"/>
                <w:sz w:val="18"/>
                <w:szCs w:val="18"/>
              </w:rPr>
            </w:pPr>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3</w:t>
            </w:r>
          </w:p>
        </w:tc>
        <w:tc>
          <w:tcPr>
            <w:tcW w:w="811" w:type="pct"/>
            <w:gridSpan w:val="4"/>
          </w:tcPr>
          <w:p w:rsidR="00443B8F" w:rsidRPr="00D75CFE" w:rsidRDefault="00443B8F" w:rsidP="00844CC7">
            <w:pPr>
              <w:pStyle w:val="11"/>
              <w:spacing w:before="0"/>
              <w:rPr>
                <w:rFonts w:ascii="Times New Roman" w:hAnsi="Times New Roman" w:cs="Times New Roman"/>
                <w:b w:val="0"/>
                <w:sz w:val="18"/>
                <w:szCs w:val="18"/>
              </w:rPr>
            </w:pPr>
            <w:r w:rsidRPr="00FB1AED">
              <w:rPr>
                <w:rFonts w:ascii="Times New Roman" w:hAnsi="Times New Roman" w:cs="Times New Roman"/>
                <w:b w:val="0"/>
                <w:sz w:val="18"/>
                <w:szCs w:val="18"/>
              </w:rPr>
              <w:t xml:space="preserve">Выполнение работ по  строительству, </w:t>
            </w:r>
            <w:r>
              <w:rPr>
                <w:rFonts w:ascii="Times New Roman" w:hAnsi="Times New Roman" w:cs="Times New Roman"/>
                <w:b w:val="0"/>
                <w:sz w:val="18"/>
                <w:szCs w:val="18"/>
              </w:rPr>
              <w:t xml:space="preserve">ремонту существующих тротуаров, выполнению требований </w:t>
            </w:r>
            <w:r w:rsidRPr="00FB1AED">
              <w:rPr>
                <w:rFonts w:ascii="Times New Roman" w:hAnsi="Times New Roman" w:cs="Times New Roman"/>
                <w:b w:val="0"/>
                <w:sz w:val="18"/>
                <w:szCs w:val="18"/>
              </w:rPr>
              <w:t>безопасности движения</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rPr>
                <w:rFonts w:ascii="Times New Roman" w:hAnsi="Times New Roman" w:cs="Times New Roman"/>
                <w:sz w:val="18"/>
                <w:szCs w:val="18"/>
              </w:rPr>
            </w:pPr>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w:t>
            </w:r>
          </w:p>
        </w:tc>
        <w:tc>
          <w:tcPr>
            <w:tcW w:w="811" w:type="pct"/>
            <w:gridSpan w:val="4"/>
          </w:tcPr>
          <w:p w:rsidR="00443B8F" w:rsidRPr="00D75CFE" w:rsidRDefault="00443B8F" w:rsidP="00844CC7">
            <w:pPr>
              <w:pStyle w:val="11"/>
              <w:spacing w:before="0"/>
              <w:rPr>
                <w:rFonts w:ascii="Times New Roman" w:hAnsi="Times New Roman" w:cs="Times New Roman"/>
                <w:b w:val="0"/>
                <w:sz w:val="18"/>
                <w:szCs w:val="18"/>
              </w:rPr>
            </w:pPr>
            <w:r w:rsidRPr="00FB1AED">
              <w:rPr>
                <w:rFonts w:ascii="Times New Roman" w:hAnsi="Times New Roman" w:cs="Times New Roman"/>
                <w:b w:val="0"/>
                <w:sz w:val="18"/>
                <w:szCs w:val="18"/>
              </w:rPr>
              <w:t>Выполнение дорожных работ, сезонное содержание и очистка пешеходных переходов</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rPr>
                <w:rFonts w:ascii="Times New Roman" w:hAnsi="Times New Roman" w:cs="Times New Roman"/>
                <w:sz w:val="18"/>
                <w:szCs w:val="18"/>
              </w:rPr>
            </w:pPr>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w:t>
            </w:r>
          </w:p>
        </w:tc>
        <w:tc>
          <w:tcPr>
            <w:tcW w:w="811" w:type="pct"/>
            <w:gridSpan w:val="4"/>
          </w:tcPr>
          <w:p w:rsidR="00443B8F" w:rsidRPr="00D75CFE" w:rsidRDefault="00443B8F" w:rsidP="00844CC7">
            <w:pPr>
              <w:pStyle w:val="11"/>
              <w:spacing w:before="0"/>
              <w:rPr>
                <w:rFonts w:ascii="Times New Roman" w:hAnsi="Times New Roman" w:cs="Times New Roman"/>
                <w:b w:val="0"/>
                <w:sz w:val="18"/>
                <w:szCs w:val="18"/>
              </w:rPr>
            </w:pPr>
            <w:r w:rsidRPr="00FB1AED">
              <w:rPr>
                <w:rFonts w:ascii="Times New Roman" w:hAnsi="Times New Roman" w:cs="Times New Roman"/>
                <w:b w:val="0"/>
                <w:sz w:val="18"/>
                <w:szCs w:val="18"/>
              </w:rPr>
              <w:t>Поддержание в исправном состоянии дорожных знаков</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rPr>
                <w:rFonts w:ascii="Times New Roman" w:hAnsi="Times New Roman" w:cs="Times New Roman"/>
                <w:sz w:val="18"/>
                <w:szCs w:val="18"/>
              </w:rPr>
            </w:pPr>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w:t>
            </w:r>
          </w:p>
        </w:tc>
        <w:tc>
          <w:tcPr>
            <w:tcW w:w="811" w:type="pct"/>
            <w:gridSpan w:val="4"/>
          </w:tcPr>
          <w:p w:rsidR="00443B8F" w:rsidRPr="00D75CFE" w:rsidRDefault="00443B8F" w:rsidP="00844CC7">
            <w:pPr>
              <w:pStyle w:val="11"/>
              <w:spacing w:before="0"/>
              <w:rPr>
                <w:rFonts w:ascii="Times New Roman" w:hAnsi="Times New Roman" w:cs="Times New Roman"/>
                <w:b w:val="0"/>
                <w:sz w:val="18"/>
                <w:szCs w:val="18"/>
              </w:rPr>
            </w:pPr>
            <w:r w:rsidRPr="00FB1AED">
              <w:rPr>
                <w:rFonts w:ascii="Times New Roman" w:hAnsi="Times New Roman" w:cs="Times New Roman"/>
                <w:b w:val="0"/>
                <w:sz w:val="18"/>
                <w:szCs w:val="18"/>
              </w:rPr>
              <w:t>Освещение улиц, замена вышедших из строя ламп и светильников, проводов, кабелей, автоматических выключателей  для обеспечения безопасности пешеходов</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rPr>
                <w:rFonts w:ascii="Times New Roman" w:hAnsi="Times New Roman" w:cs="Times New Roman"/>
                <w:sz w:val="18"/>
                <w:szCs w:val="18"/>
              </w:rPr>
            </w:pPr>
            <w:r w:rsidRPr="00443B8F">
              <w:rPr>
                <w:rFonts w:ascii="Times New Roman" w:hAnsi="Times New Roman" w:cs="Times New Roman"/>
                <w:sz w:val="18"/>
                <w:szCs w:val="18"/>
              </w:rPr>
              <w:t>Администрация МО</w:t>
            </w:r>
          </w:p>
        </w:tc>
      </w:tr>
      <w:tr w:rsidR="00C02111" w:rsidRPr="00D75CFE" w:rsidTr="00C02111">
        <w:trPr>
          <w:trHeight w:val="345"/>
          <w:tblHeader/>
          <w:jc w:val="center"/>
        </w:trPr>
        <w:tc>
          <w:tcPr>
            <w:tcW w:w="159" w:type="pct"/>
          </w:tcPr>
          <w:p w:rsidR="00FB1AED" w:rsidRPr="00D75CFE" w:rsidRDefault="00FB1AED" w:rsidP="00844CC7">
            <w:pPr>
              <w:pStyle w:val="11"/>
              <w:spacing w:before="0"/>
              <w:rPr>
                <w:rFonts w:ascii="Times New Roman" w:hAnsi="Times New Roman" w:cs="Times New Roman"/>
                <w:b w:val="0"/>
                <w:sz w:val="18"/>
                <w:szCs w:val="18"/>
              </w:rPr>
            </w:pPr>
          </w:p>
        </w:tc>
        <w:tc>
          <w:tcPr>
            <w:tcW w:w="811" w:type="pct"/>
            <w:gridSpan w:val="4"/>
          </w:tcPr>
          <w:p w:rsidR="00FB1AED" w:rsidRPr="00D75CFE" w:rsidRDefault="00FB1AE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Всего</w:t>
            </w:r>
          </w:p>
        </w:tc>
        <w:tc>
          <w:tcPr>
            <w:tcW w:w="292" w:type="pct"/>
          </w:tcPr>
          <w:p w:rsidR="00FB1AED" w:rsidRPr="00D75CFE" w:rsidRDefault="00FB1AE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57,0</w:t>
            </w:r>
          </w:p>
        </w:tc>
        <w:tc>
          <w:tcPr>
            <w:tcW w:w="262" w:type="pct"/>
            <w:gridSpan w:val="5"/>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3"/>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3"/>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68"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49"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61"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93"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78"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309"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3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558" w:type="pct"/>
          </w:tcPr>
          <w:p w:rsidR="00FB1AED" w:rsidRPr="00D75CFE" w:rsidRDefault="00FB1AED" w:rsidP="00844CC7">
            <w:pPr>
              <w:pStyle w:val="11"/>
              <w:spacing w:before="0"/>
              <w:rPr>
                <w:rFonts w:ascii="Times New Roman" w:hAnsi="Times New Roman" w:cs="Times New Roman"/>
                <w:b w:val="0"/>
                <w:sz w:val="18"/>
                <w:szCs w:val="18"/>
              </w:rPr>
            </w:pPr>
          </w:p>
        </w:tc>
      </w:tr>
      <w:tr w:rsidR="00FB1AED" w:rsidRPr="00D75CFE" w:rsidTr="00C02111">
        <w:trPr>
          <w:trHeight w:val="345"/>
          <w:tblHeader/>
          <w:jc w:val="center"/>
        </w:trPr>
        <w:tc>
          <w:tcPr>
            <w:tcW w:w="5000" w:type="pct"/>
            <w:gridSpan w:val="36"/>
          </w:tcPr>
          <w:p w:rsidR="00FB1AED" w:rsidRPr="00646E41" w:rsidRDefault="00646E41" w:rsidP="00844CC7">
            <w:pPr>
              <w:pStyle w:val="11"/>
              <w:spacing w:before="0"/>
              <w:rPr>
                <w:rFonts w:ascii="Times New Roman" w:hAnsi="Times New Roman" w:cs="Times New Roman"/>
                <w:sz w:val="18"/>
                <w:szCs w:val="18"/>
              </w:rPr>
            </w:pPr>
            <w:r w:rsidRPr="00646E41">
              <w:rPr>
                <w:rFonts w:ascii="Times New Roman" w:hAnsi="Times New Roman" w:cs="Times New Roman"/>
                <w:sz w:val="18"/>
                <w:szCs w:val="18"/>
              </w:rPr>
              <w:t>Профилактика терроризма и экстремизма в Червянском муниципальном образовании на 2017-2019 годы</w:t>
            </w:r>
          </w:p>
        </w:tc>
      </w:tr>
      <w:tr w:rsidR="00646E41" w:rsidRPr="00D75CFE" w:rsidTr="00C02111">
        <w:trPr>
          <w:trHeight w:val="345"/>
          <w:tblHeader/>
          <w:jc w:val="center"/>
        </w:trPr>
        <w:tc>
          <w:tcPr>
            <w:tcW w:w="5000" w:type="pct"/>
            <w:gridSpan w:val="36"/>
          </w:tcPr>
          <w:p w:rsidR="00646E41" w:rsidRPr="00646E41" w:rsidRDefault="00646E41"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I. Информационно-пропагандистское противодействие терроризму и экстремизму</w:t>
            </w:r>
          </w:p>
        </w:tc>
      </w:tr>
      <w:tr w:rsidR="00C02111" w:rsidRPr="00D75CFE" w:rsidTr="00C02111">
        <w:trPr>
          <w:trHeight w:val="345"/>
          <w:tblHeader/>
          <w:jc w:val="center"/>
        </w:trPr>
        <w:tc>
          <w:tcPr>
            <w:tcW w:w="159" w:type="pct"/>
          </w:tcPr>
          <w:p w:rsidR="00FB1AED"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FB1AED" w:rsidRPr="00D75CFE" w:rsidRDefault="00646E41"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Проведение «круглых столов»  в  МОБУ ООШ №12 с. Червянка</w:t>
            </w:r>
          </w:p>
        </w:tc>
        <w:tc>
          <w:tcPr>
            <w:tcW w:w="292" w:type="pct"/>
          </w:tcPr>
          <w:p w:rsidR="00FB1AED"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3"/>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3"/>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68"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49"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61"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93"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78"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309"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3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558" w:type="pct"/>
          </w:tcPr>
          <w:p w:rsidR="00FB1AED" w:rsidRPr="00F82CA3" w:rsidRDefault="00F82CA3" w:rsidP="00844CC7">
            <w:pPr>
              <w:pStyle w:val="11"/>
              <w:spacing w:before="0"/>
              <w:rPr>
                <w:rFonts w:ascii="Times New Roman" w:hAnsi="Times New Roman" w:cs="Times New Roman"/>
                <w:b w:val="0"/>
                <w:sz w:val="18"/>
                <w:szCs w:val="18"/>
              </w:rPr>
            </w:pPr>
            <w:r w:rsidRPr="00F82CA3">
              <w:rPr>
                <w:rFonts w:ascii="Times New Roman" w:hAnsi="Times New Roman" w:cs="Times New Roman"/>
                <w:b w:val="0"/>
                <w:sz w:val="18"/>
                <w:szCs w:val="18"/>
              </w:rPr>
              <w:t>Директор МОБУ ООШ №12 с. Червянка -Пудовикова Н.Ю.</w:t>
            </w:r>
          </w:p>
        </w:tc>
      </w:tr>
      <w:tr w:rsidR="00C02111" w:rsidRPr="00D75CFE" w:rsidTr="00C02111">
        <w:trPr>
          <w:trHeight w:val="345"/>
          <w:tblHeader/>
          <w:jc w:val="center"/>
        </w:trPr>
        <w:tc>
          <w:tcPr>
            <w:tcW w:w="159" w:type="pct"/>
          </w:tcPr>
          <w:p w:rsidR="00F82CA3" w:rsidRPr="00D75CFE" w:rsidRDefault="00F82CA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F82CA3" w:rsidRPr="00D75CFE" w:rsidRDefault="00F82CA3" w:rsidP="00844CC7">
            <w:pPr>
              <w:pStyle w:val="11"/>
              <w:rPr>
                <w:rFonts w:ascii="Times New Roman" w:hAnsi="Times New Roman" w:cs="Times New Roman"/>
                <w:b w:val="0"/>
                <w:sz w:val="18"/>
                <w:szCs w:val="18"/>
              </w:rPr>
            </w:pPr>
            <w:r w:rsidRPr="00646E41">
              <w:rPr>
                <w:rFonts w:ascii="Times New Roman" w:hAnsi="Times New Roman" w:cs="Times New Roman"/>
                <w:b w:val="0"/>
                <w:sz w:val="18"/>
                <w:szCs w:val="18"/>
              </w:rPr>
              <w:t>Информирование населения о профилактике терроризма и экстремизма через</w:t>
            </w:r>
            <w:r>
              <w:rPr>
                <w:rFonts w:ascii="Times New Roman" w:hAnsi="Times New Roman" w:cs="Times New Roman"/>
                <w:b w:val="0"/>
                <w:sz w:val="18"/>
                <w:szCs w:val="18"/>
              </w:rPr>
              <w:t xml:space="preserve"> официальный сайт администрации</w:t>
            </w:r>
          </w:p>
        </w:tc>
        <w:tc>
          <w:tcPr>
            <w:tcW w:w="292" w:type="pct"/>
          </w:tcPr>
          <w:p w:rsidR="00F82CA3" w:rsidRPr="00D75CFE" w:rsidRDefault="00F82CA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3"/>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3"/>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68"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49"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61"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93"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78"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309"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3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558" w:type="pct"/>
          </w:tcPr>
          <w:p w:rsidR="00443B8F" w:rsidRPr="00F82CA3" w:rsidRDefault="00F82CA3" w:rsidP="00844CC7">
            <w:pPr>
              <w:spacing w:after="0"/>
              <w:rPr>
                <w:rFonts w:ascii="Times New Roman" w:hAnsi="Times New Roman" w:cs="Times New Roman"/>
                <w:sz w:val="18"/>
                <w:szCs w:val="18"/>
              </w:rPr>
            </w:pPr>
            <w:r>
              <w:rPr>
                <w:rFonts w:ascii="Times New Roman" w:hAnsi="Times New Roman" w:cs="Times New Roman"/>
                <w:sz w:val="18"/>
                <w:szCs w:val="18"/>
              </w:rPr>
              <w:t xml:space="preserve">Руководитель аппарата </w:t>
            </w:r>
          </w:p>
          <w:p w:rsidR="00F82CA3" w:rsidRPr="00F82CA3" w:rsidRDefault="00F82CA3" w:rsidP="00844CC7">
            <w:pPr>
              <w:spacing w:after="0"/>
              <w:rPr>
                <w:rFonts w:ascii="Times New Roman" w:hAnsi="Times New Roman" w:cs="Times New Roman"/>
                <w:sz w:val="18"/>
                <w:szCs w:val="18"/>
              </w:rPr>
            </w:pPr>
            <w:r w:rsidRPr="00F82CA3">
              <w:rPr>
                <w:rFonts w:ascii="Times New Roman" w:hAnsi="Times New Roman" w:cs="Times New Roman"/>
                <w:sz w:val="18"/>
                <w:szCs w:val="18"/>
              </w:rPr>
              <w:t>Рукосуева В.И</w:t>
            </w:r>
            <w:r w:rsidR="00443B8F">
              <w:rPr>
                <w:rFonts w:ascii="Times New Roman" w:hAnsi="Times New Roman" w:cs="Times New Roman"/>
                <w:sz w:val="18"/>
                <w:szCs w:val="18"/>
              </w:rPr>
              <w:t>.</w:t>
            </w:r>
          </w:p>
        </w:tc>
      </w:tr>
      <w:tr w:rsidR="00C02111" w:rsidRPr="00D75CFE" w:rsidTr="00C02111">
        <w:trPr>
          <w:trHeight w:val="345"/>
          <w:tblHeader/>
          <w:jc w:val="center"/>
        </w:trPr>
        <w:tc>
          <w:tcPr>
            <w:tcW w:w="159" w:type="pct"/>
          </w:tcPr>
          <w:p w:rsidR="00F82CA3" w:rsidRPr="00D75CFE" w:rsidRDefault="00F82CA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w:t>
            </w:r>
          </w:p>
        </w:tc>
        <w:tc>
          <w:tcPr>
            <w:tcW w:w="811" w:type="pct"/>
            <w:gridSpan w:val="4"/>
          </w:tcPr>
          <w:p w:rsidR="00F82CA3" w:rsidRPr="00D75CFE" w:rsidRDefault="00F82CA3"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Проведение лекций и бесед в  МОБУ ООШ №12 с. Червянка,  на сходах граждан направленных на профилактику проявлений экстремизма, терроризма, преступлений против личности, общества, государства</w:t>
            </w:r>
          </w:p>
        </w:tc>
        <w:tc>
          <w:tcPr>
            <w:tcW w:w="292" w:type="pct"/>
          </w:tcPr>
          <w:p w:rsidR="00F82CA3" w:rsidRPr="00D75CFE" w:rsidRDefault="00F82CA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3"/>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3"/>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68"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49"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61"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93"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78"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309"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3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558" w:type="pct"/>
          </w:tcPr>
          <w:p w:rsidR="00443B8F" w:rsidRPr="00F82CA3" w:rsidRDefault="00443B8F" w:rsidP="00844CC7">
            <w:pPr>
              <w:spacing w:after="0"/>
              <w:rPr>
                <w:rFonts w:ascii="Times New Roman" w:hAnsi="Times New Roman" w:cs="Times New Roman"/>
                <w:sz w:val="18"/>
                <w:szCs w:val="18"/>
              </w:rPr>
            </w:pPr>
            <w:r>
              <w:rPr>
                <w:rFonts w:ascii="Times New Roman" w:hAnsi="Times New Roman" w:cs="Times New Roman"/>
                <w:sz w:val="18"/>
                <w:szCs w:val="18"/>
              </w:rPr>
              <w:t xml:space="preserve">Руководитель аппарата </w:t>
            </w:r>
            <w:r w:rsidRPr="00F82CA3">
              <w:rPr>
                <w:rFonts w:ascii="Times New Roman" w:hAnsi="Times New Roman" w:cs="Times New Roman"/>
                <w:sz w:val="18"/>
                <w:szCs w:val="18"/>
              </w:rPr>
              <w:t xml:space="preserve">Администрации, ответственный за решение вопросов пожарной безопасности, </w:t>
            </w:r>
          </w:p>
          <w:p w:rsidR="00F82CA3" w:rsidRPr="00F82CA3" w:rsidRDefault="00443B8F" w:rsidP="00844CC7">
            <w:pPr>
              <w:spacing w:after="0"/>
              <w:rPr>
                <w:rFonts w:ascii="Times New Roman" w:hAnsi="Times New Roman" w:cs="Times New Roman"/>
                <w:sz w:val="18"/>
                <w:szCs w:val="18"/>
              </w:rPr>
            </w:pPr>
            <w:r w:rsidRPr="00F82CA3">
              <w:rPr>
                <w:rFonts w:ascii="Times New Roman" w:hAnsi="Times New Roman" w:cs="Times New Roman"/>
                <w:sz w:val="18"/>
                <w:szCs w:val="18"/>
              </w:rPr>
              <w:t>ГО и ЧС поселения – Рукосуева В.И., участковый инспектор</w:t>
            </w:r>
          </w:p>
        </w:tc>
      </w:tr>
      <w:tr w:rsidR="00C02111" w:rsidRPr="00D75CFE" w:rsidTr="00C02111">
        <w:trPr>
          <w:trHeight w:val="345"/>
          <w:tblHeader/>
          <w:jc w:val="center"/>
        </w:trPr>
        <w:tc>
          <w:tcPr>
            <w:tcW w:w="159" w:type="pct"/>
          </w:tcPr>
          <w:p w:rsidR="00F82CA3" w:rsidRPr="00D75CFE" w:rsidRDefault="00F82CA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4</w:t>
            </w:r>
          </w:p>
        </w:tc>
        <w:tc>
          <w:tcPr>
            <w:tcW w:w="811" w:type="pct"/>
            <w:gridSpan w:val="4"/>
          </w:tcPr>
          <w:p w:rsidR="00F82CA3" w:rsidRPr="00D75CFE" w:rsidRDefault="00F82CA3"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Распространение памяток, листовок среди населения, баннеры, плакаты, обеспечение наглядн</w:t>
            </w:r>
            <w:r>
              <w:rPr>
                <w:rFonts w:ascii="Times New Roman" w:hAnsi="Times New Roman" w:cs="Times New Roman"/>
                <w:b w:val="0"/>
                <w:sz w:val="18"/>
                <w:szCs w:val="18"/>
              </w:rPr>
              <w:t>ой агитацией в учреждения соц. с</w:t>
            </w:r>
            <w:r w:rsidRPr="00646E41">
              <w:rPr>
                <w:rFonts w:ascii="Times New Roman" w:hAnsi="Times New Roman" w:cs="Times New Roman"/>
                <w:b w:val="0"/>
                <w:sz w:val="18"/>
                <w:szCs w:val="18"/>
              </w:rPr>
              <w:t>феры</w:t>
            </w:r>
          </w:p>
        </w:tc>
        <w:tc>
          <w:tcPr>
            <w:tcW w:w="292" w:type="pct"/>
          </w:tcPr>
          <w:p w:rsidR="00F82CA3" w:rsidRPr="00D75CFE" w:rsidRDefault="00F82CA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4,0</w:t>
            </w:r>
          </w:p>
        </w:tc>
        <w:tc>
          <w:tcPr>
            <w:tcW w:w="262" w:type="pct"/>
            <w:gridSpan w:val="5"/>
          </w:tcPr>
          <w:p w:rsidR="00F82CA3" w:rsidRPr="00D75CFE" w:rsidRDefault="00F82CA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4,0</w:t>
            </w:r>
          </w:p>
        </w:tc>
        <w:tc>
          <w:tcPr>
            <w:tcW w:w="232" w:type="pct"/>
            <w:gridSpan w:val="3"/>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3"/>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68"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49"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61"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93"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278"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309"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332" w:type="pct"/>
            <w:gridSpan w:val="2"/>
          </w:tcPr>
          <w:p w:rsidR="00F82CA3" w:rsidRPr="00D75CFE" w:rsidRDefault="00F82CA3" w:rsidP="00844CC7">
            <w:pPr>
              <w:pStyle w:val="11"/>
              <w:spacing w:before="0"/>
              <w:rPr>
                <w:rFonts w:ascii="Times New Roman" w:hAnsi="Times New Roman" w:cs="Times New Roman"/>
                <w:b w:val="0"/>
                <w:sz w:val="18"/>
                <w:szCs w:val="18"/>
              </w:rPr>
            </w:pPr>
          </w:p>
        </w:tc>
        <w:tc>
          <w:tcPr>
            <w:tcW w:w="558" w:type="pct"/>
          </w:tcPr>
          <w:p w:rsidR="00443B8F" w:rsidRPr="00443B8F" w:rsidRDefault="00F82CA3" w:rsidP="00844CC7">
            <w:pPr>
              <w:spacing w:after="0"/>
              <w:rPr>
                <w:rFonts w:ascii="Times New Roman" w:hAnsi="Times New Roman" w:cs="Times New Roman"/>
                <w:sz w:val="18"/>
                <w:szCs w:val="18"/>
              </w:rPr>
            </w:pPr>
            <w:r w:rsidRPr="00F82CA3">
              <w:rPr>
                <w:rFonts w:ascii="Times New Roman" w:hAnsi="Times New Roman" w:cs="Times New Roman"/>
                <w:sz w:val="18"/>
                <w:szCs w:val="18"/>
              </w:rPr>
              <w:t>Руководитель аппарата</w:t>
            </w:r>
            <w:r w:rsidR="00443B8F" w:rsidRPr="00443B8F">
              <w:rPr>
                <w:rFonts w:ascii="Times New Roman" w:hAnsi="Times New Roman" w:cs="Times New Roman"/>
                <w:sz w:val="18"/>
                <w:szCs w:val="18"/>
              </w:rPr>
              <w:t xml:space="preserve">Администрации, ответственный за решение вопросов пожарной безопасности, </w:t>
            </w:r>
          </w:p>
          <w:p w:rsidR="00F82CA3" w:rsidRPr="00F82CA3"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ГО и ЧС поселения – Рукосуева В.И., участковый инспектор</w:t>
            </w:r>
          </w:p>
        </w:tc>
      </w:tr>
      <w:tr w:rsidR="00646E41" w:rsidRPr="00D75CFE" w:rsidTr="00C02111">
        <w:trPr>
          <w:trHeight w:val="345"/>
          <w:tblHeader/>
          <w:jc w:val="center"/>
        </w:trPr>
        <w:tc>
          <w:tcPr>
            <w:tcW w:w="5000" w:type="pct"/>
            <w:gridSpan w:val="36"/>
          </w:tcPr>
          <w:p w:rsidR="00646E41" w:rsidRPr="00646E41" w:rsidRDefault="00646E41" w:rsidP="00844CC7">
            <w:pPr>
              <w:pStyle w:val="11"/>
              <w:spacing w:before="0"/>
              <w:rPr>
                <w:rFonts w:ascii="Times New Roman" w:hAnsi="Times New Roman" w:cs="Times New Roman"/>
                <w:sz w:val="18"/>
                <w:szCs w:val="18"/>
              </w:rPr>
            </w:pPr>
            <w:r w:rsidRPr="00646E41">
              <w:rPr>
                <w:rFonts w:ascii="Times New Roman" w:hAnsi="Times New Roman" w:cs="Times New Roman"/>
                <w:sz w:val="18"/>
                <w:szCs w:val="18"/>
              </w:rPr>
              <w:t>II. Организационно-технические мероприятия</w:t>
            </w:r>
          </w:p>
        </w:tc>
      </w:tr>
      <w:tr w:rsidR="00C02111" w:rsidRPr="00D75CFE" w:rsidTr="00C02111">
        <w:trPr>
          <w:trHeight w:val="345"/>
          <w:tblHeader/>
          <w:jc w:val="center"/>
        </w:trPr>
        <w:tc>
          <w:tcPr>
            <w:tcW w:w="159" w:type="pct"/>
          </w:tcPr>
          <w:p w:rsidR="00FB1AED"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FB1AED" w:rsidRPr="00D75CFE" w:rsidRDefault="00646E41"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w:t>
            </w:r>
          </w:p>
        </w:tc>
        <w:tc>
          <w:tcPr>
            <w:tcW w:w="292" w:type="pct"/>
          </w:tcPr>
          <w:p w:rsidR="00FB1AED"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3"/>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3"/>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68"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49"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61"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93"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78"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309"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3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pStyle w:val="11"/>
              <w:rPr>
                <w:rFonts w:ascii="Times New Roman" w:hAnsi="Times New Roman" w:cs="Times New Roman"/>
                <w:b w:val="0"/>
                <w:sz w:val="18"/>
                <w:szCs w:val="18"/>
              </w:rPr>
            </w:pPr>
            <w:r w:rsidRPr="00443B8F">
              <w:rPr>
                <w:rFonts w:ascii="Times New Roman" w:hAnsi="Times New Roman" w:cs="Times New Roman"/>
                <w:b w:val="0"/>
                <w:sz w:val="18"/>
                <w:szCs w:val="18"/>
              </w:rPr>
              <w:t>Руководитель аппарата</w:t>
            </w:r>
          </w:p>
          <w:p w:rsidR="00443B8F" w:rsidRPr="00443B8F" w:rsidRDefault="00443B8F" w:rsidP="00844CC7">
            <w:pPr>
              <w:pStyle w:val="11"/>
              <w:rPr>
                <w:rFonts w:ascii="Times New Roman" w:hAnsi="Times New Roman" w:cs="Times New Roman"/>
                <w:b w:val="0"/>
                <w:sz w:val="18"/>
                <w:szCs w:val="18"/>
              </w:rPr>
            </w:pPr>
            <w:r w:rsidRPr="00443B8F">
              <w:rPr>
                <w:rFonts w:ascii="Times New Roman" w:hAnsi="Times New Roman" w:cs="Times New Roman"/>
                <w:b w:val="0"/>
                <w:sz w:val="18"/>
                <w:szCs w:val="18"/>
              </w:rPr>
              <w:t xml:space="preserve">Администрации, ответственный за решение вопросов пожарной безопасности, </w:t>
            </w:r>
          </w:p>
          <w:p w:rsidR="00FB1AED"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ГО и ЧС поселения – Рукосуева В.И.</w:t>
            </w:r>
          </w:p>
        </w:tc>
      </w:tr>
      <w:tr w:rsidR="00C02111" w:rsidRPr="00D75CFE" w:rsidTr="00C02111">
        <w:trPr>
          <w:trHeight w:val="345"/>
          <w:tblHeader/>
          <w:jc w:val="center"/>
        </w:trPr>
        <w:tc>
          <w:tcPr>
            <w:tcW w:w="159" w:type="pct"/>
          </w:tcPr>
          <w:p w:rsidR="00FB1AED"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646E41" w:rsidRPr="00646E41" w:rsidRDefault="00646E41" w:rsidP="00844CC7">
            <w:pPr>
              <w:pStyle w:val="11"/>
              <w:rPr>
                <w:rFonts w:ascii="Times New Roman" w:hAnsi="Times New Roman" w:cs="Times New Roman"/>
                <w:b w:val="0"/>
                <w:sz w:val="18"/>
                <w:szCs w:val="18"/>
              </w:rPr>
            </w:pPr>
            <w:r w:rsidRPr="00646E41">
              <w:rPr>
                <w:rFonts w:ascii="Times New Roman" w:hAnsi="Times New Roman" w:cs="Times New Roman"/>
                <w:b w:val="0"/>
                <w:sz w:val="18"/>
                <w:szCs w:val="18"/>
              </w:rPr>
              <w:t>Проведение выставок в читальном зале</w:t>
            </w:r>
          </w:p>
          <w:p w:rsidR="00646E41" w:rsidRPr="00646E41" w:rsidRDefault="00646E41" w:rsidP="00844CC7">
            <w:pPr>
              <w:pStyle w:val="11"/>
              <w:rPr>
                <w:rFonts w:ascii="Times New Roman" w:hAnsi="Times New Roman" w:cs="Times New Roman"/>
                <w:b w:val="0"/>
                <w:sz w:val="18"/>
                <w:szCs w:val="18"/>
              </w:rPr>
            </w:pPr>
            <w:r w:rsidRPr="00646E41">
              <w:rPr>
                <w:rFonts w:ascii="Times New Roman" w:hAnsi="Times New Roman" w:cs="Times New Roman"/>
                <w:b w:val="0"/>
                <w:sz w:val="18"/>
                <w:szCs w:val="18"/>
              </w:rPr>
              <w:t>- «Уроки истории России - путь к толерантости»;</w:t>
            </w:r>
          </w:p>
          <w:p w:rsidR="00646E41" w:rsidRPr="00646E41" w:rsidRDefault="00646E41" w:rsidP="00844CC7">
            <w:pPr>
              <w:pStyle w:val="11"/>
              <w:rPr>
                <w:rFonts w:ascii="Times New Roman" w:hAnsi="Times New Roman" w:cs="Times New Roman"/>
                <w:b w:val="0"/>
                <w:sz w:val="18"/>
                <w:szCs w:val="18"/>
              </w:rPr>
            </w:pPr>
            <w:r w:rsidRPr="00646E41">
              <w:rPr>
                <w:rFonts w:ascii="Times New Roman" w:hAnsi="Times New Roman" w:cs="Times New Roman"/>
                <w:b w:val="0"/>
                <w:sz w:val="18"/>
                <w:szCs w:val="18"/>
              </w:rPr>
              <w:t>- « Мир без насилия»;</w:t>
            </w:r>
          </w:p>
          <w:p w:rsidR="00FB1AED" w:rsidRPr="00D75CFE" w:rsidRDefault="00646E41"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 xml:space="preserve">- « Литература и искусство народов России». </w:t>
            </w:r>
            <w:r w:rsidRPr="00646E41">
              <w:rPr>
                <w:rFonts w:ascii="Times New Roman" w:hAnsi="Times New Roman" w:cs="Times New Roman"/>
                <w:b w:val="0"/>
                <w:sz w:val="18"/>
                <w:szCs w:val="18"/>
              </w:rPr>
              <w:tab/>
            </w:r>
          </w:p>
        </w:tc>
        <w:tc>
          <w:tcPr>
            <w:tcW w:w="292" w:type="pct"/>
          </w:tcPr>
          <w:p w:rsidR="00FB1AED"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3"/>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3"/>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68"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49"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61"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93"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278"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309"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332" w:type="pct"/>
            <w:gridSpan w:val="2"/>
          </w:tcPr>
          <w:p w:rsidR="00FB1AED" w:rsidRPr="00D75CFE" w:rsidRDefault="00FB1AED" w:rsidP="00844CC7">
            <w:pPr>
              <w:pStyle w:val="11"/>
              <w:spacing w:before="0"/>
              <w:rPr>
                <w:rFonts w:ascii="Times New Roman" w:hAnsi="Times New Roman" w:cs="Times New Roman"/>
                <w:b w:val="0"/>
                <w:sz w:val="18"/>
                <w:szCs w:val="18"/>
              </w:rPr>
            </w:pPr>
          </w:p>
        </w:tc>
        <w:tc>
          <w:tcPr>
            <w:tcW w:w="558" w:type="pct"/>
          </w:tcPr>
          <w:p w:rsidR="00FB1AED"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Директор МОБУ ООШ №12 с. Червянка -Пудовикова Н.Ю.</w:t>
            </w:r>
          </w:p>
        </w:tc>
      </w:tr>
      <w:tr w:rsidR="00C02111" w:rsidRPr="00D75CFE" w:rsidTr="00C02111">
        <w:trPr>
          <w:trHeight w:val="345"/>
          <w:tblHeader/>
          <w:jc w:val="center"/>
        </w:trPr>
        <w:tc>
          <w:tcPr>
            <w:tcW w:w="159"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w:t>
            </w:r>
          </w:p>
        </w:tc>
        <w:tc>
          <w:tcPr>
            <w:tcW w:w="811" w:type="pct"/>
            <w:gridSpan w:val="4"/>
          </w:tcPr>
          <w:p w:rsidR="00646E41" w:rsidRPr="00D75CFE" w:rsidRDefault="00646E41"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Мероприятия в рамках международного Дня толерантности:  -мероприятие для 9-х классов « Полотно мира</w:t>
            </w:r>
            <w:r w:rsidR="00937C32">
              <w:rPr>
                <w:rFonts w:ascii="Times New Roman" w:hAnsi="Times New Roman" w:cs="Times New Roman"/>
                <w:b w:val="0"/>
                <w:sz w:val="18"/>
                <w:szCs w:val="18"/>
              </w:rPr>
              <w:t>,</w:t>
            </w:r>
            <w:r w:rsidR="00937C32" w:rsidRPr="00646E41">
              <w:rPr>
                <w:rFonts w:ascii="Times New Roman" w:hAnsi="Times New Roman" w:cs="Times New Roman"/>
                <w:b w:val="0"/>
                <w:sz w:val="18"/>
                <w:szCs w:val="18"/>
              </w:rPr>
              <w:t xml:space="preserve"> акция « Молодежь  - ЗА культуру мира, ПРОТИВ</w:t>
            </w:r>
            <w:r w:rsidRPr="00646E41">
              <w:rPr>
                <w:rFonts w:ascii="Times New Roman" w:hAnsi="Times New Roman" w:cs="Times New Roman"/>
                <w:b w:val="0"/>
                <w:sz w:val="18"/>
                <w:szCs w:val="18"/>
              </w:rPr>
              <w:t xml:space="preserve">»;        </w:t>
            </w:r>
            <w:r w:rsidR="00937C32">
              <w:rPr>
                <w:rFonts w:ascii="Times New Roman" w:hAnsi="Times New Roman" w:cs="Times New Roman"/>
                <w:b w:val="0"/>
                <w:sz w:val="18"/>
                <w:szCs w:val="18"/>
              </w:rPr>
              <w:t xml:space="preserve">                        терроризма»;  </w:t>
            </w:r>
            <w:r w:rsidR="00937C32" w:rsidRPr="00646E41">
              <w:rPr>
                <w:rFonts w:ascii="Times New Roman" w:hAnsi="Times New Roman" w:cs="Times New Roman"/>
                <w:b w:val="0"/>
                <w:sz w:val="18"/>
                <w:szCs w:val="18"/>
              </w:rPr>
              <w:t>-конкурс</w:t>
            </w:r>
            <w:r w:rsidRPr="00646E41">
              <w:rPr>
                <w:rFonts w:ascii="Times New Roman" w:hAnsi="Times New Roman" w:cs="Times New Roman"/>
                <w:b w:val="0"/>
                <w:sz w:val="18"/>
                <w:szCs w:val="18"/>
              </w:rPr>
              <w:t xml:space="preserve">                                                   социальной рекламы « Будьте бдительны»; </w:t>
            </w:r>
            <w:r w:rsidR="00937C32" w:rsidRPr="00646E41">
              <w:rPr>
                <w:rFonts w:ascii="Times New Roman" w:hAnsi="Times New Roman" w:cs="Times New Roman"/>
                <w:b w:val="0"/>
                <w:sz w:val="18"/>
                <w:szCs w:val="18"/>
              </w:rPr>
              <w:t>- дискуссии</w:t>
            </w:r>
            <w:r w:rsidRPr="00646E41">
              <w:rPr>
                <w:rFonts w:ascii="Times New Roman" w:hAnsi="Times New Roman" w:cs="Times New Roman"/>
                <w:b w:val="0"/>
                <w:sz w:val="18"/>
                <w:szCs w:val="18"/>
              </w:rPr>
              <w:t xml:space="preserve">                                                     на темы « Ценностные ориентиры молодых», « Терроризм - зло против человечества»,            «Национальность без границ».</w:t>
            </w:r>
          </w:p>
        </w:tc>
        <w:tc>
          <w:tcPr>
            <w:tcW w:w="292"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4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1"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93"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7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0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558" w:type="pct"/>
          </w:tcPr>
          <w:p w:rsidR="00646E41"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Директор МКУК КДЦ с. Червянка - Давыдова С.В.</w:t>
            </w:r>
          </w:p>
        </w:tc>
      </w:tr>
      <w:tr w:rsidR="00C02111" w:rsidRPr="00D75CFE" w:rsidTr="00C02111">
        <w:trPr>
          <w:trHeight w:val="345"/>
          <w:tblHeader/>
          <w:jc w:val="center"/>
        </w:trPr>
        <w:tc>
          <w:tcPr>
            <w:tcW w:w="159"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4</w:t>
            </w:r>
          </w:p>
        </w:tc>
        <w:tc>
          <w:tcPr>
            <w:tcW w:w="811" w:type="pct"/>
            <w:gridSpan w:val="4"/>
          </w:tcPr>
          <w:p w:rsidR="00646E41" w:rsidRPr="00D75CFE" w:rsidRDefault="00646E41"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Проведение рейдов по обеспечению правопорядка и профилактики в местах массового отдыха</w:t>
            </w:r>
          </w:p>
        </w:tc>
        <w:tc>
          <w:tcPr>
            <w:tcW w:w="292"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4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1"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93"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7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0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pStyle w:val="11"/>
              <w:rPr>
                <w:rFonts w:ascii="Times New Roman" w:hAnsi="Times New Roman" w:cs="Times New Roman"/>
                <w:b w:val="0"/>
                <w:sz w:val="18"/>
                <w:szCs w:val="18"/>
              </w:rPr>
            </w:pPr>
            <w:r w:rsidRPr="00443B8F">
              <w:rPr>
                <w:rFonts w:ascii="Times New Roman" w:hAnsi="Times New Roman" w:cs="Times New Roman"/>
                <w:b w:val="0"/>
                <w:sz w:val="18"/>
                <w:szCs w:val="18"/>
              </w:rPr>
              <w:t>Глава администрации – Рукосуев А.С.,</w:t>
            </w:r>
          </w:p>
          <w:p w:rsidR="00443B8F" w:rsidRPr="00443B8F" w:rsidRDefault="00443B8F" w:rsidP="00844CC7">
            <w:pPr>
              <w:pStyle w:val="11"/>
              <w:rPr>
                <w:rFonts w:ascii="Times New Roman" w:hAnsi="Times New Roman" w:cs="Times New Roman"/>
                <w:b w:val="0"/>
                <w:sz w:val="18"/>
                <w:szCs w:val="18"/>
              </w:rPr>
            </w:pPr>
            <w:r w:rsidRPr="00443B8F">
              <w:rPr>
                <w:rFonts w:ascii="Times New Roman" w:hAnsi="Times New Roman" w:cs="Times New Roman"/>
                <w:b w:val="0"/>
                <w:sz w:val="18"/>
                <w:szCs w:val="18"/>
              </w:rPr>
              <w:t xml:space="preserve">руководитель аппарата – </w:t>
            </w:r>
          </w:p>
          <w:p w:rsidR="00443B8F" w:rsidRPr="00443B8F" w:rsidRDefault="00443B8F" w:rsidP="00844CC7">
            <w:pPr>
              <w:pStyle w:val="11"/>
              <w:rPr>
                <w:rFonts w:ascii="Times New Roman" w:hAnsi="Times New Roman" w:cs="Times New Roman"/>
                <w:b w:val="0"/>
                <w:sz w:val="18"/>
                <w:szCs w:val="18"/>
              </w:rPr>
            </w:pPr>
            <w:r w:rsidRPr="00443B8F">
              <w:rPr>
                <w:rFonts w:ascii="Times New Roman" w:hAnsi="Times New Roman" w:cs="Times New Roman"/>
                <w:b w:val="0"/>
                <w:sz w:val="18"/>
                <w:szCs w:val="18"/>
              </w:rPr>
              <w:t>Рукосуева В.И.,</w:t>
            </w:r>
          </w:p>
          <w:p w:rsidR="00646E41"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Директор МКУК КДЦ с. Червянка- Давыдова С.В.</w:t>
            </w:r>
          </w:p>
        </w:tc>
      </w:tr>
      <w:tr w:rsidR="00C02111" w:rsidRPr="00D75CFE" w:rsidTr="00C02111">
        <w:trPr>
          <w:trHeight w:val="345"/>
          <w:tblHeader/>
          <w:jc w:val="center"/>
        </w:trPr>
        <w:tc>
          <w:tcPr>
            <w:tcW w:w="159"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w:t>
            </w:r>
          </w:p>
        </w:tc>
        <w:tc>
          <w:tcPr>
            <w:tcW w:w="811" w:type="pct"/>
            <w:gridSpan w:val="4"/>
          </w:tcPr>
          <w:p w:rsidR="00646E41" w:rsidRPr="00D75CFE" w:rsidRDefault="00646E41"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Проведение совместных мероприятий по противодействию экстремизма совместно с работниками правоохранительных органов.</w:t>
            </w:r>
          </w:p>
        </w:tc>
        <w:tc>
          <w:tcPr>
            <w:tcW w:w="292"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4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1"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93"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7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0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558" w:type="pct"/>
          </w:tcPr>
          <w:p w:rsidR="00646E41"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 участковый инспектор, работники правоохранительных органов Чунского района</w:t>
            </w:r>
          </w:p>
        </w:tc>
      </w:tr>
      <w:tr w:rsidR="00C02111" w:rsidRPr="00D75CFE" w:rsidTr="00C02111">
        <w:trPr>
          <w:trHeight w:val="345"/>
          <w:tblHeader/>
          <w:jc w:val="center"/>
        </w:trPr>
        <w:tc>
          <w:tcPr>
            <w:tcW w:w="159"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w:t>
            </w:r>
          </w:p>
        </w:tc>
        <w:tc>
          <w:tcPr>
            <w:tcW w:w="811" w:type="pct"/>
            <w:gridSpan w:val="4"/>
          </w:tcPr>
          <w:p w:rsidR="00646E41" w:rsidRPr="00D75CFE" w:rsidRDefault="00646E41" w:rsidP="00844CC7">
            <w:pPr>
              <w:pStyle w:val="11"/>
              <w:spacing w:before="0"/>
              <w:rPr>
                <w:rFonts w:ascii="Times New Roman" w:hAnsi="Times New Roman" w:cs="Times New Roman"/>
                <w:b w:val="0"/>
                <w:sz w:val="18"/>
                <w:szCs w:val="18"/>
              </w:rPr>
            </w:pPr>
            <w:r w:rsidRPr="00646E41">
              <w:rPr>
                <w:rFonts w:ascii="Times New Roman" w:hAnsi="Times New Roman" w:cs="Times New Roman"/>
                <w:b w:val="0"/>
                <w:sz w:val="18"/>
                <w:szCs w:val="18"/>
              </w:rPr>
              <w:t>Проведение комплексных обследований потенциально опасных объектов,   соцкультбыта, пустующих домов на территории Червянского муниципального образования</w:t>
            </w:r>
          </w:p>
        </w:tc>
        <w:tc>
          <w:tcPr>
            <w:tcW w:w="292"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Без фин-я</w:t>
            </w:r>
          </w:p>
        </w:tc>
        <w:tc>
          <w:tcPr>
            <w:tcW w:w="262" w:type="pct"/>
            <w:gridSpan w:val="5"/>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4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1"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93"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7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0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pStyle w:val="11"/>
              <w:rPr>
                <w:rFonts w:ascii="Times New Roman" w:hAnsi="Times New Roman" w:cs="Times New Roman"/>
                <w:b w:val="0"/>
                <w:sz w:val="18"/>
                <w:szCs w:val="18"/>
              </w:rPr>
            </w:pPr>
            <w:r w:rsidRPr="00443B8F">
              <w:rPr>
                <w:rFonts w:ascii="Times New Roman" w:hAnsi="Times New Roman" w:cs="Times New Roman"/>
                <w:b w:val="0"/>
                <w:sz w:val="18"/>
                <w:szCs w:val="18"/>
              </w:rPr>
              <w:t>Глава администрации – Рукосуев А.С.,</w:t>
            </w:r>
          </w:p>
          <w:p w:rsidR="00443B8F" w:rsidRPr="00443B8F" w:rsidRDefault="00443B8F" w:rsidP="00844CC7">
            <w:pPr>
              <w:pStyle w:val="11"/>
              <w:rPr>
                <w:rFonts w:ascii="Times New Roman" w:hAnsi="Times New Roman" w:cs="Times New Roman"/>
                <w:b w:val="0"/>
                <w:sz w:val="18"/>
                <w:szCs w:val="18"/>
              </w:rPr>
            </w:pPr>
            <w:r w:rsidRPr="00443B8F">
              <w:rPr>
                <w:rFonts w:ascii="Times New Roman" w:hAnsi="Times New Roman" w:cs="Times New Roman"/>
                <w:b w:val="0"/>
                <w:sz w:val="18"/>
                <w:szCs w:val="18"/>
              </w:rPr>
              <w:t xml:space="preserve">руководитель аппарата – </w:t>
            </w:r>
          </w:p>
          <w:p w:rsidR="00443B8F" w:rsidRPr="00443B8F" w:rsidRDefault="00443B8F" w:rsidP="00844CC7">
            <w:pPr>
              <w:pStyle w:val="11"/>
              <w:rPr>
                <w:rFonts w:ascii="Times New Roman" w:hAnsi="Times New Roman" w:cs="Times New Roman"/>
                <w:b w:val="0"/>
                <w:sz w:val="18"/>
                <w:szCs w:val="18"/>
              </w:rPr>
            </w:pPr>
            <w:r w:rsidRPr="00443B8F">
              <w:rPr>
                <w:rFonts w:ascii="Times New Roman" w:hAnsi="Times New Roman" w:cs="Times New Roman"/>
                <w:b w:val="0"/>
                <w:sz w:val="18"/>
                <w:szCs w:val="18"/>
              </w:rPr>
              <w:t>Рукосуева В.И.,</w:t>
            </w:r>
          </w:p>
          <w:p w:rsidR="00646E41"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руководители объектов, участковый инспектор</w:t>
            </w:r>
          </w:p>
        </w:tc>
      </w:tr>
      <w:tr w:rsidR="00C02111" w:rsidRPr="00D75CFE" w:rsidTr="00C02111">
        <w:trPr>
          <w:trHeight w:val="345"/>
          <w:tblHeader/>
          <w:jc w:val="center"/>
        </w:trPr>
        <w:tc>
          <w:tcPr>
            <w:tcW w:w="159" w:type="pct"/>
          </w:tcPr>
          <w:p w:rsidR="00646E41" w:rsidRPr="00D75CFE" w:rsidRDefault="00646E41" w:rsidP="00844CC7">
            <w:pPr>
              <w:pStyle w:val="11"/>
              <w:spacing w:before="0"/>
              <w:rPr>
                <w:rFonts w:ascii="Times New Roman" w:hAnsi="Times New Roman" w:cs="Times New Roman"/>
                <w:b w:val="0"/>
                <w:sz w:val="18"/>
                <w:szCs w:val="18"/>
              </w:rPr>
            </w:pPr>
          </w:p>
        </w:tc>
        <w:tc>
          <w:tcPr>
            <w:tcW w:w="811" w:type="pct"/>
            <w:gridSpan w:val="4"/>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Всего</w:t>
            </w:r>
          </w:p>
        </w:tc>
        <w:tc>
          <w:tcPr>
            <w:tcW w:w="292" w:type="pct"/>
          </w:tcPr>
          <w:p w:rsidR="00646E41" w:rsidRPr="00D75CFE" w:rsidRDefault="00646E4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4,0</w:t>
            </w:r>
          </w:p>
        </w:tc>
        <w:tc>
          <w:tcPr>
            <w:tcW w:w="262" w:type="pct"/>
            <w:gridSpan w:val="5"/>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3"/>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4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61"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93"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278"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09"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332" w:type="pct"/>
            <w:gridSpan w:val="2"/>
          </w:tcPr>
          <w:p w:rsidR="00646E41" w:rsidRPr="00D75CFE" w:rsidRDefault="00646E41" w:rsidP="00844CC7">
            <w:pPr>
              <w:pStyle w:val="11"/>
              <w:spacing w:before="0"/>
              <w:rPr>
                <w:rFonts w:ascii="Times New Roman" w:hAnsi="Times New Roman" w:cs="Times New Roman"/>
                <w:b w:val="0"/>
                <w:sz w:val="18"/>
                <w:szCs w:val="18"/>
              </w:rPr>
            </w:pPr>
          </w:p>
        </w:tc>
        <w:tc>
          <w:tcPr>
            <w:tcW w:w="558" w:type="pct"/>
          </w:tcPr>
          <w:p w:rsidR="00646E41" w:rsidRPr="00D75CFE" w:rsidRDefault="00646E41" w:rsidP="00844CC7">
            <w:pPr>
              <w:pStyle w:val="11"/>
              <w:spacing w:before="0"/>
              <w:rPr>
                <w:rFonts w:ascii="Times New Roman" w:hAnsi="Times New Roman" w:cs="Times New Roman"/>
                <w:b w:val="0"/>
                <w:sz w:val="18"/>
                <w:szCs w:val="18"/>
              </w:rPr>
            </w:pPr>
          </w:p>
        </w:tc>
      </w:tr>
      <w:tr w:rsidR="00646E41" w:rsidRPr="00D75CFE" w:rsidTr="00C02111">
        <w:trPr>
          <w:trHeight w:val="345"/>
          <w:tblHeader/>
          <w:jc w:val="center"/>
        </w:trPr>
        <w:tc>
          <w:tcPr>
            <w:tcW w:w="5000" w:type="pct"/>
            <w:gridSpan w:val="36"/>
          </w:tcPr>
          <w:p w:rsidR="00646E41" w:rsidRPr="00646E41" w:rsidRDefault="00646E41" w:rsidP="00844CC7">
            <w:pPr>
              <w:pStyle w:val="11"/>
              <w:spacing w:before="0"/>
              <w:rPr>
                <w:rFonts w:ascii="Times New Roman" w:hAnsi="Times New Roman" w:cs="Times New Roman"/>
                <w:sz w:val="18"/>
                <w:szCs w:val="18"/>
              </w:rPr>
            </w:pPr>
            <w:r w:rsidRPr="00646E41">
              <w:rPr>
                <w:rFonts w:ascii="Times New Roman" w:hAnsi="Times New Roman" w:cs="Times New Roman"/>
                <w:sz w:val="18"/>
                <w:szCs w:val="18"/>
              </w:rPr>
              <w:t>Военно-патриотическое воспитание несовершеннолетних и молодежи Червянского муниципального образования на 2019–2023 годы</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Организация и проведение праздника «День призывника и проводы в Армию»</w:t>
            </w:r>
          </w:p>
        </w:tc>
        <w:tc>
          <w:tcPr>
            <w:tcW w:w="292" w:type="pct"/>
          </w:tcPr>
          <w:p w:rsidR="00443B8F" w:rsidRPr="00646E41"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9,0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Учреждение культуры</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Администрация Червянского муниципального образования</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Участие торжественных церемониях посвященных памятным дням Отечественной истории</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Администрация Червянского муниципального образования</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 школа</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Учреждение культуры</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3</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Оказание помощи ветеранам труда, вдовам, труженикам тыла.</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 xml:space="preserve">Администрация Червянского муниципального образования </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 школа</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школа</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 xml:space="preserve">Организация праздничных мероприятий, конкурсов, бесед </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 школа</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 Учреждение Культуры</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 xml:space="preserve">Военно-спортивные игры посвященные Дню защитника Отечества </w:t>
            </w:r>
          </w:p>
        </w:tc>
        <w:tc>
          <w:tcPr>
            <w:tcW w:w="292" w:type="pct"/>
          </w:tcPr>
          <w:p w:rsidR="00443B8F" w:rsidRPr="00646E41"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15,0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МКОУ Петровская школа, Учреждение Культуры</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Организация и проведение конкурса армейской песни</w:t>
            </w:r>
          </w:p>
        </w:tc>
        <w:tc>
          <w:tcPr>
            <w:tcW w:w="292" w:type="pct"/>
          </w:tcPr>
          <w:p w:rsidR="00443B8F" w:rsidRPr="00646E41"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w:t>
            </w: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 xml:space="preserve">Учреждение культуры, </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w:t>
            </w:r>
            <w:r>
              <w:rPr>
                <w:rFonts w:ascii="Times New Roman" w:hAnsi="Times New Roman" w:cs="Times New Roman"/>
                <w:sz w:val="18"/>
                <w:szCs w:val="18"/>
              </w:rPr>
              <w:t xml:space="preserve"> школа</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7</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Оформление стендов и выпуск стенгазет, способствующих формированию гражданского патриотического сознания молодежи</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Учреждение культуры</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Сельская библиотека</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Администрация Червянского муниципального образования</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w:t>
            </w:r>
            <w:r>
              <w:rPr>
                <w:rFonts w:ascii="Times New Roman" w:hAnsi="Times New Roman" w:cs="Times New Roman"/>
                <w:sz w:val="18"/>
                <w:szCs w:val="18"/>
              </w:rPr>
              <w:t xml:space="preserve"> школа</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Организация и оформление фотовыставки «Они служили и служат в Российской армии» посвященной ребятам односельчанам</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Учреждение культуры</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Сельская библиотека</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w:t>
            </w:r>
            <w:r>
              <w:rPr>
                <w:rFonts w:ascii="Times New Roman" w:hAnsi="Times New Roman" w:cs="Times New Roman"/>
                <w:sz w:val="18"/>
                <w:szCs w:val="18"/>
              </w:rPr>
              <w:t xml:space="preserve"> школа</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9</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Организация и проведение молодежных акций, направленных на благоустройство и поддержание порядка на территории сельского поселения</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Учреждение культуры</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 школа</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Администрация Червянского муниципального образования</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Благоустройство территории у обелиска павшим воинам</w:t>
            </w:r>
          </w:p>
        </w:tc>
        <w:tc>
          <w:tcPr>
            <w:tcW w:w="292" w:type="pct"/>
          </w:tcPr>
          <w:p w:rsidR="00443B8F" w:rsidRPr="00646E41"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15,0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 школа</w:t>
            </w:r>
          </w:p>
        </w:tc>
      </w:tr>
      <w:tr w:rsidR="00C02111" w:rsidRPr="00D75CFE" w:rsidTr="00C02111">
        <w:trPr>
          <w:trHeight w:val="876"/>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11</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Организация и проведение цикла вечеров по истории Отечества для школьников по темам:  «Знаешь ли ты свой край»и др</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 xml:space="preserve">Сельская библиотека </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w:t>
            </w:r>
            <w:r>
              <w:rPr>
                <w:rFonts w:ascii="Times New Roman" w:hAnsi="Times New Roman" w:cs="Times New Roman"/>
                <w:sz w:val="18"/>
                <w:szCs w:val="18"/>
              </w:rPr>
              <w:t xml:space="preserve"> школа</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12</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 xml:space="preserve">Организация уроков мужества для учащихся школ </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 школа</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13</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Организация конкурсов детских рисунков, посвященных Российской Армии и на военную тематику</w:t>
            </w:r>
          </w:p>
        </w:tc>
        <w:tc>
          <w:tcPr>
            <w:tcW w:w="292" w:type="pct"/>
          </w:tcPr>
          <w:p w:rsidR="00443B8F" w:rsidRPr="00646E41"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Учреждение культуры Сельская библиотека</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w:t>
            </w:r>
            <w:r>
              <w:rPr>
                <w:rFonts w:ascii="Times New Roman" w:hAnsi="Times New Roman" w:cs="Times New Roman"/>
                <w:sz w:val="18"/>
                <w:szCs w:val="18"/>
              </w:rPr>
              <w:t xml:space="preserve"> школа</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14</w:t>
            </w:r>
          </w:p>
        </w:tc>
        <w:tc>
          <w:tcPr>
            <w:tcW w:w="811" w:type="pct"/>
            <w:gridSpan w:val="4"/>
          </w:tcPr>
          <w:p w:rsidR="00443B8F" w:rsidRPr="00646E41" w:rsidRDefault="00443B8F" w:rsidP="00844CC7">
            <w:pPr>
              <w:spacing w:after="0"/>
              <w:rPr>
                <w:rFonts w:ascii="Times New Roman" w:hAnsi="Times New Roman" w:cs="Times New Roman"/>
                <w:sz w:val="18"/>
                <w:szCs w:val="18"/>
              </w:rPr>
            </w:pPr>
            <w:r w:rsidRPr="00646E41">
              <w:rPr>
                <w:rFonts w:ascii="Times New Roman" w:hAnsi="Times New Roman" w:cs="Times New Roman"/>
                <w:sz w:val="18"/>
                <w:szCs w:val="18"/>
              </w:rPr>
              <w:t>Проведение праздничного мероприятия посвящённого 9 мая</w:t>
            </w:r>
          </w:p>
        </w:tc>
        <w:tc>
          <w:tcPr>
            <w:tcW w:w="292" w:type="pct"/>
          </w:tcPr>
          <w:p w:rsidR="00443B8F" w:rsidRPr="00646E41"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4,5</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1,5</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1,5</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1,5</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1,5</w:t>
            </w: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1,5</w:t>
            </w: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Учреждение культуры</w:t>
            </w:r>
          </w:p>
          <w:p w:rsidR="00443B8F" w:rsidRPr="00443B8F" w:rsidRDefault="00443B8F" w:rsidP="00844CC7">
            <w:pPr>
              <w:spacing w:after="0"/>
              <w:jc w:val="center"/>
              <w:rPr>
                <w:rFonts w:ascii="Times New Roman" w:hAnsi="Times New Roman" w:cs="Times New Roman"/>
                <w:sz w:val="18"/>
                <w:szCs w:val="18"/>
              </w:rPr>
            </w:pPr>
            <w:r w:rsidRPr="00443B8F">
              <w:rPr>
                <w:rFonts w:ascii="Times New Roman" w:hAnsi="Times New Roman" w:cs="Times New Roman"/>
                <w:sz w:val="18"/>
                <w:szCs w:val="18"/>
              </w:rPr>
              <w:t>МОБУ ООШ Червянская</w:t>
            </w:r>
            <w:r>
              <w:rPr>
                <w:rFonts w:ascii="Times New Roman" w:hAnsi="Times New Roman" w:cs="Times New Roman"/>
                <w:sz w:val="18"/>
                <w:szCs w:val="18"/>
              </w:rPr>
              <w:t xml:space="preserve"> школа</w:t>
            </w:r>
          </w:p>
        </w:tc>
      </w:tr>
      <w:tr w:rsidR="00C02111" w:rsidRPr="00D75CFE" w:rsidTr="00C02111">
        <w:trPr>
          <w:trHeight w:val="345"/>
          <w:tblHeader/>
          <w:jc w:val="center"/>
        </w:trPr>
        <w:tc>
          <w:tcPr>
            <w:tcW w:w="159" w:type="pct"/>
          </w:tcPr>
          <w:p w:rsidR="008F0863" w:rsidRPr="00D75CFE" w:rsidRDefault="008F0863" w:rsidP="00844CC7">
            <w:pPr>
              <w:pStyle w:val="11"/>
              <w:spacing w:before="0"/>
              <w:rPr>
                <w:rFonts w:ascii="Times New Roman" w:hAnsi="Times New Roman" w:cs="Times New Roman"/>
                <w:b w:val="0"/>
                <w:sz w:val="18"/>
                <w:szCs w:val="18"/>
              </w:rPr>
            </w:pPr>
          </w:p>
        </w:tc>
        <w:tc>
          <w:tcPr>
            <w:tcW w:w="811" w:type="pct"/>
            <w:gridSpan w:val="4"/>
          </w:tcPr>
          <w:p w:rsidR="008F0863" w:rsidRPr="00646E41" w:rsidRDefault="008F0863" w:rsidP="00844CC7">
            <w:pPr>
              <w:spacing w:after="0"/>
              <w:rPr>
                <w:rFonts w:ascii="Times New Roman" w:hAnsi="Times New Roman" w:cs="Times New Roman"/>
                <w:sz w:val="18"/>
                <w:szCs w:val="18"/>
              </w:rPr>
            </w:pPr>
            <w:r>
              <w:rPr>
                <w:rFonts w:ascii="Times New Roman" w:hAnsi="Times New Roman" w:cs="Times New Roman"/>
                <w:sz w:val="18"/>
                <w:szCs w:val="18"/>
              </w:rPr>
              <w:t>Всего</w:t>
            </w:r>
          </w:p>
        </w:tc>
        <w:tc>
          <w:tcPr>
            <w:tcW w:w="292" w:type="pct"/>
          </w:tcPr>
          <w:p w:rsidR="008F0863" w:rsidRPr="00646E41" w:rsidRDefault="008F086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25,0</w:t>
            </w:r>
          </w:p>
        </w:tc>
        <w:tc>
          <w:tcPr>
            <w:tcW w:w="262" w:type="pct"/>
            <w:gridSpan w:val="5"/>
          </w:tcPr>
          <w:p w:rsidR="008F0863" w:rsidRPr="00D75CFE" w:rsidRDefault="008F0863" w:rsidP="00844CC7">
            <w:pPr>
              <w:pStyle w:val="11"/>
              <w:spacing w:before="0"/>
              <w:rPr>
                <w:rFonts w:ascii="Times New Roman" w:hAnsi="Times New Roman" w:cs="Times New Roman"/>
                <w:b w:val="0"/>
                <w:sz w:val="18"/>
                <w:szCs w:val="18"/>
              </w:rPr>
            </w:pPr>
          </w:p>
        </w:tc>
        <w:tc>
          <w:tcPr>
            <w:tcW w:w="232" w:type="pct"/>
            <w:gridSpan w:val="3"/>
          </w:tcPr>
          <w:p w:rsidR="008F0863" w:rsidRPr="00D75CFE" w:rsidRDefault="008F0863" w:rsidP="00844CC7">
            <w:pPr>
              <w:pStyle w:val="11"/>
              <w:spacing w:before="0"/>
              <w:rPr>
                <w:rFonts w:ascii="Times New Roman" w:hAnsi="Times New Roman" w:cs="Times New Roman"/>
                <w:b w:val="0"/>
                <w:sz w:val="18"/>
                <w:szCs w:val="18"/>
              </w:rPr>
            </w:pPr>
          </w:p>
        </w:tc>
        <w:tc>
          <w:tcPr>
            <w:tcW w:w="232" w:type="pct"/>
            <w:gridSpan w:val="3"/>
          </w:tcPr>
          <w:p w:rsidR="008F0863" w:rsidRPr="00D75CFE" w:rsidRDefault="008F0863" w:rsidP="00844CC7">
            <w:pPr>
              <w:pStyle w:val="11"/>
              <w:spacing w:before="0"/>
              <w:rPr>
                <w:rFonts w:ascii="Times New Roman" w:hAnsi="Times New Roman" w:cs="Times New Roman"/>
                <w:b w:val="0"/>
                <w:sz w:val="18"/>
                <w:szCs w:val="18"/>
              </w:rPr>
            </w:pPr>
          </w:p>
        </w:tc>
        <w:tc>
          <w:tcPr>
            <w:tcW w:w="232"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32"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68"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49"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61"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93"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78"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309"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332"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558" w:type="pct"/>
          </w:tcPr>
          <w:p w:rsidR="008F0863" w:rsidRPr="00D75CFE" w:rsidRDefault="008F0863" w:rsidP="00844CC7">
            <w:pPr>
              <w:pStyle w:val="11"/>
              <w:spacing w:before="0"/>
              <w:rPr>
                <w:rFonts w:ascii="Times New Roman" w:hAnsi="Times New Roman" w:cs="Times New Roman"/>
                <w:b w:val="0"/>
                <w:sz w:val="18"/>
                <w:szCs w:val="18"/>
              </w:rPr>
            </w:pPr>
          </w:p>
        </w:tc>
      </w:tr>
      <w:tr w:rsidR="006E6EF3" w:rsidRPr="00D75CFE" w:rsidTr="00C02111">
        <w:trPr>
          <w:trHeight w:val="345"/>
          <w:tblHeader/>
          <w:jc w:val="center"/>
        </w:trPr>
        <w:tc>
          <w:tcPr>
            <w:tcW w:w="5000" w:type="pct"/>
            <w:gridSpan w:val="36"/>
          </w:tcPr>
          <w:p w:rsidR="006E6EF3" w:rsidRPr="006E6EF3" w:rsidRDefault="006E6EF3" w:rsidP="00844CC7">
            <w:pPr>
              <w:pStyle w:val="11"/>
              <w:spacing w:before="0"/>
              <w:rPr>
                <w:rFonts w:ascii="Times New Roman" w:hAnsi="Times New Roman" w:cs="Times New Roman"/>
                <w:sz w:val="18"/>
                <w:szCs w:val="18"/>
              </w:rPr>
            </w:pPr>
            <w:r w:rsidRPr="006E6EF3">
              <w:rPr>
                <w:rFonts w:ascii="Times New Roman" w:hAnsi="Times New Roman" w:cs="Times New Roman"/>
                <w:sz w:val="18"/>
                <w:szCs w:val="18"/>
              </w:rPr>
              <w:t>Безопасность дорожного движения в Червянском муниципальном образовании  на 2019-2023 гг</w:t>
            </w:r>
          </w:p>
        </w:tc>
      </w:tr>
      <w:tr w:rsidR="006E6EF3" w:rsidRPr="00D75CFE" w:rsidTr="00C02111">
        <w:trPr>
          <w:trHeight w:val="345"/>
          <w:tblHeader/>
          <w:jc w:val="center"/>
        </w:trPr>
        <w:tc>
          <w:tcPr>
            <w:tcW w:w="5000" w:type="pct"/>
            <w:gridSpan w:val="36"/>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 xml:space="preserve">1.  </w:t>
            </w:r>
            <w:r w:rsidRPr="006E6EF3">
              <w:rPr>
                <w:rFonts w:ascii="Times New Roman" w:hAnsi="Times New Roman" w:cs="Times New Roman"/>
                <w:b w:val="0"/>
                <w:sz w:val="18"/>
                <w:szCs w:val="18"/>
              </w:rPr>
              <w:t>Общие организационные мероприятия</w:t>
            </w:r>
          </w:p>
        </w:tc>
      </w:tr>
      <w:tr w:rsidR="00C02111" w:rsidRPr="00D75CFE" w:rsidTr="00C02111">
        <w:trPr>
          <w:trHeight w:val="345"/>
          <w:tblHeader/>
          <w:jc w:val="center"/>
        </w:trPr>
        <w:tc>
          <w:tcPr>
            <w:tcW w:w="159" w:type="pct"/>
          </w:tcPr>
          <w:p w:rsidR="008F086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8F0863" w:rsidRPr="00646E41" w:rsidRDefault="006E6EF3" w:rsidP="00844CC7">
            <w:pPr>
              <w:spacing w:after="0"/>
              <w:rPr>
                <w:rFonts w:ascii="Times New Roman" w:hAnsi="Times New Roman" w:cs="Times New Roman"/>
                <w:sz w:val="18"/>
                <w:szCs w:val="18"/>
              </w:rPr>
            </w:pPr>
            <w:r w:rsidRPr="006E6EF3">
              <w:rPr>
                <w:rFonts w:ascii="Times New Roman" w:hAnsi="Times New Roman" w:cs="Times New Roman"/>
                <w:sz w:val="18"/>
                <w:szCs w:val="18"/>
              </w:rPr>
              <w:t>Координация   действий участников Программы. Мониторинг Программы для своевременного выявления проблем и контроля результативности предпринятых мероприятий.</w:t>
            </w:r>
          </w:p>
        </w:tc>
        <w:tc>
          <w:tcPr>
            <w:tcW w:w="292" w:type="pct"/>
          </w:tcPr>
          <w:p w:rsidR="008F0863" w:rsidRPr="00646E41" w:rsidRDefault="008F0863" w:rsidP="00844CC7">
            <w:pPr>
              <w:pStyle w:val="11"/>
              <w:spacing w:before="0"/>
              <w:rPr>
                <w:rFonts w:ascii="Times New Roman" w:hAnsi="Times New Roman" w:cs="Times New Roman"/>
                <w:b w:val="0"/>
                <w:sz w:val="18"/>
                <w:szCs w:val="18"/>
              </w:rPr>
            </w:pPr>
          </w:p>
        </w:tc>
        <w:tc>
          <w:tcPr>
            <w:tcW w:w="262" w:type="pct"/>
            <w:gridSpan w:val="5"/>
          </w:tcPr>
          <w:p w:rsidR="008F0863" w:rsidRPr="00D75CFE" w:rsidRDefault="008F0863" w:rsidP="00844CC7">
            <w:pPr>
              <w:pStyle w:val="11"/>
              <w:spacing w:before="0"/>
              <w:rPr>
                <w:rFonts w:ascii="Times New Roman" w:hAnsi="Times New Roman" w:cs="Times New Roman"/>
                <w:b w:val="0"/>
                <w:sz w:val="18"/>
                <w:szCs w:val="18"/>
              </w:rPr>
            </w:pPr>
          </w:p>
        </w:tc>
        <w:tc>
          <w:tcPr>
            <w:tcW w:w="232" w:type="pct"/>
            <w:gridSpan w:val="3"/>
          </w:tcPr>
          <w:p w:rsidR="008F0863" w:rsidRPr="00D75CFE" w:rsidRDefault="008F0863" w:rsidP="00844CC7">
            <w:pPr>
              <w:pStyle w:val="11"/>
              <w:spacing w:before="0"/>
              <w:rPr>
                <w:rFonts w:ascii="Times New Roman" w:hAnsi="Times New Roman" w:cs="Times New Roman"/>
                <w:b w:val="0"/>
                <w:sz w:val="18"/>
                <w:szCs w:val="18"/>
              </w:rPr>
            </w:pPr>
          </w:p>
        </w:tc>
        <w:tc>
          <w:tcPr>
            <w:tcW w:w="232" w:type="pct"/>
            <w:gridSpan w:val="3"/>
          </w:tcPr>
          <w:p w:rsidR="008F0863" w:rsidRPr="00D75CFE" w:rsidRDefault="008F0863" w:rsidP="00844CC7">
            <w:pPr>
              <w:pStyle w:val="11"/>
              <w:spacing w:before="0"/>
              <w:rPr>
                <w:rFonts w:ascii="Times New Roman" w:hAnsi="Times New Roman" w:cs="Times New Roman"/>
                <w:b w:val="0"/>
                <w:sz w:val="18"/>
                <w:szCs w:val="18"/>
              </w:rPr>
            </w:pPr>
          </w:p>
        </w:tc>
        <w:tc>
          <w:tcPr>
            <w:tcW w:w="232"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32"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68"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49"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61"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93"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278"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309"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332" w:type="pct"/>
            <w:gridSpan w:val="2"/>
          </w:tcPr>
          <w:p w:rsidR="008F0863" w:rsidRPr="00D75CFE" w:rsidRDefault="008F0863" w:rsidP="00844CC7">
            <w:pPr>
              <w:pStyle w:val="11"/>
              <w:spacing w:before="0"/>
              <w:rPr>
                <w:rFonts w:ascii="Times New Roman" w:hAnsi="Times New Roman" w:cs="Times New Roman"/>
                <w:b w:val="0"/>
                <w:sz w:val="18"/>
                <w:szCs w:val="18"/>
              </w:rPr>
            </w:pPr>
          </w:p>
        </w:tc>
        <w:tc>
          <w:tcPr>
            <w:tcW w:w="558" w:type="pct"/>
          </w:tcPr>
          <w:p w:rsidR="008F0863"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6E6EF3" w:rsidRPr="00D75CFE" w:rsidTr="00C02111">
        <w:trPr>
          <w:trHeight w:val="345"/>
          <w:tblHeader/>
          <w:jc w:val="center"/>
        </w:trPr>
        <w:tc>
          <w:tcPr>
            <w:tcW w:w="5000" w:type="pct"/>
            <w:gridSpan w:val="36"/>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 Со</w:t>
            </w:r>
            <w:r w:rsidRPr="006E6EF3">
              <w:rPr>
                <w:rFonts w:ascii="Times New Roman" w:hAnsi="Times New Roman" w:cs="Times New Roman"/>
                <w:b w:val="0"/>
                <w:sz w:val="18"/>
                <w:szCs w:val="18"/>
              </w:rPr>
              <w:t>вершенствование профилактической работы с участниками дорожного движения</w:t>
            </w:r>
          </w:p>
        </w:tc>
      </w:tr>
      <w:tr w:rsidR="00C02111" w:rsidRPr="00D75CFE" w:rsidTr="00C02111">
        <w:trPr>
          <w:trHeight w:val="345"/>
          <w:tblHeader/>
          <w:jc w:val="center"/>
        </w:trPr>
        <w:tc>
          <w:tcPr>
            <w:tcW w:w="159"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ED6E95" w:rsidRPr="00646E41" w:rsidRDefault="00ED6E95" w:rsidP="00844CC7">
            <w:pPr>
              <w:pStyle w:val="11"/>
              <w:spacing w:before="0"/>
              <w:rPr>
                <w:rFonts w:ascii="Times New Roman" w:hAnsi="Times New Roman" w:cs="Times New Roman"/>
                <w:b w:val="0"/>
                <w:sz w:val="18"/>
                <w:szCs w:val="18"/>
              </w:rPr>
            </w:pPr>
            <w:r w:rsidRPr="006E6EF3">
              <w:rPr>
                <w:rFonts w:ascii="Times New Roman" w:hAnsi="Times New Roman" w:cs="Times New Roman"/>
                <w:b w:val="0"/>
                <w:sz w:val="18"/>
                <w:szCs w:val="18"/>
              </w:rPr>
              <w:t>Организация пропаганды безопасности дорожного движения в сельском поселении</w:t>
            </w:r>
          </w:p>
        </w:tc>
        <w:tc>
          <w:tcPr>
            <w:tcW w:w="292"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62" w:type="pct"/>
            <w:gridSpan w:val="5"/>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ED6E95" w:rsidRPr="00D75CFE" w:rsidRDefault="00ED6E95" w:rsidP="00844CC7">
            <w:pPr>
              <w:pStyle w:val="11"/>
              <w:spacing w:before="0"/>
              <w:rPr>
                <w:rFonts w:ascii="Times New Roman" w:hAnsi="Times New Roman" w:cs="Times New Roman"/>
                <w:b w:val="0"/>
                <w:sz w:val="18"/>
                <w:szCs w:val="18"/>
              </w:rPr>
            </w:pPr>
            <w:r w:rsidRPr="006E6EF3">
              <w:rPr>
                <w:rFonts w:ascii="Times New Roman" w:hAnsi="Times New Roman" w:cs="Times New Roman"/>
                <w:b w:val="0"/>
                <w:sz w:val="18"/>
                <w:szCs w:val="18"/>
              </w:rPr>
              <w:t>Профилактика детского травматизма</w:t>
            </w:r>
          </w:p>
        </w:tc>
        <w:tc>
          <w:tcPr>
            <w:tcW w:w="292"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62" w:type="pct"/>
            <w:gridSpan w:val="5"/>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6E6EF3" w:rsidRPr="00D75CFE" w:rsidTr="00C02111">
        <w:trPr>
          <w:trHeight w:val="345"/>
          <w:tblHeader/>
          <w:jc w:val="center"/>
        </w:trPr>
        <w:tc>
          <w:tcPr>
            <w:tcW w:w="5000" w:type="pct"/>
            <w:gridSpan w:val="36"/>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 Пропаганда безопасности дорожного движения</w:t>
            </w:r>
          </w:p>
        </w:tc>
      </w:tr>
      <w:tr w:rsidR="00C02111" w:rsidRPr="00D75CFE" w:rsidTr="00C02111">
        <w:trPr>
          <w:trHeight w:val="345"/>
          <w:tblHeader/>
          <w:jc w:val="center"/>
        </w:trPr>
        <w:tc>
          <w:tcPr>
            <w:tcW w:w="159" w:type="pct"/>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6E6EF3" w:rsidRPr="006E6EF3" w:rsidRDefault="006E6EF3" w:rsidP="00844CC7">
            <w:pPr>
              <w:pStyle w:val="11"/>
              <w:spacing w:before="0"/>
              <w:rPr>
                <w:rFonts w:ascii="Times New Roman" w:hAnsi="Times New Roman" w:cs="Times New Roman"/>
                <w:b w:val="0"/>
                <w:sz w:val="18"/>
                <w:szCs w:val="18"/>
              </w:rPr>
            </w:pPr>
            <w:r w:rsidRPr="006E6EF3">
              <w:rPr>
                <w:rFonts w:ascii="Times New Roman" w:hAnsi="Times New Roman" w:cs="Times New Roman"/>
                <w:b w:val="0"/>
                <w:sz w:val="18"/>
                <w:szCs w:val="18"/>
              </w:rPr>
              <w:t>Информирование населения о состоянии безопасности дорожного движения на территории поселения</w:t>
            </w:r>
          </w:p>
        </w:tc>
        <w:tc>
          <w:tcPr>
            <w:tcW w:w="292" w:type="pct"/>
          </w:tcPr>
          <w:p w:rsidR="006E6EF3"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62" w:type="pct"/>
            <w:gridSpan w:val="5"/>
          </w:tcPr>
          <w:p w:rsidR="006E6EF3" w:rsidRPr="00D75CFE" w:rsidRDefault="006E6EF3" w:rsidP="00844CC7">
            <w:pPr>
              <w:pStyle w:val="11"/>
              <w:spacing w:before="0"/>
              <w:rPr>
                <w:rFonts w:ascii="Times New Roman" w:hAnsi="Times New Roman" w:cs="Times New Roman"/>
                <w:b w:val="0"/>
                <w:sz w:val="18"/>
                <w:szCs w:val="18"/>
              </w:rPr>
            </w:pPr>
          </w:p>
        </w:tc>
        <w:tc>
          <w:tcPr>
            <w:tcW w:w="232" w:type="pct"/>
            <w:gridSpan w:val="3"/>
          </w:tcPr>
          <w:p w:rsidR="006E6EF3" w:rsidRPr="00D75CFE" w:rsidRDefault="006E6EF3" w:rsidP="00844CC7">
            <w:pPr>
              <w:pStyle w:val="11"/>
              <w:spacing w:before="0"/>
              <w:rPr>
                <w:rFonts w:ascii="Times New Roman" w:hAnsi="Times New Roman" w:cs="Times New Roman"/>
                <w:b w:val="0"/>
                <w:sz w:val="18"/>
                <w:szCs w:val="18"/>
              </w:rPr>
            </w:pPr>
          </w:p>
        </w:tc>
        <w:tc>
          <w:tcPr>
            <w:tcW w:w="232" w:type="pct"/>
            <w:gridSpan w:val="3"/>
          </w:tcPr>
          <w:p w:rsidR="006E6EF3" w:rsidRPr="00D75CFE" w:rsidRDefault="006E6EF3" w:rsidP="00844CC7">
            <w:pPr>
              <w:pStyle w:val="11"/>
              <w:spacing w:before="0"/>
              <w:rPr>
                <w:rFonts w:ascii="Times New Roman" w:hAnsi="Times New Roman" w:cs="Times New Roman"/>
                <w:b w:val="0"/>
                <w:sz w:val="18"/>
                <w:szCs w:val="18"/>
              </w:rPr>
            </w:pPr>
          </w:p>
        </w:tc>
        <w:tc>
          <w:tcPr>
            <w:tcW w:w="232" w:type="pct"/>
            <w:gridSpan w:val="2"/>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32"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68"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49"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61"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93"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78"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309"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332"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558" w:type="pct"/>
          </w:tcPr>
          <w:p w:rsidR="006E6EF3"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6E6EF3" w:rsidRPr="00D75CFE" w:rsidTr="00C02111">
        <w:trPr>
          <w:trHeight w:val="345"/>
          <w:tblHeader/>
          <w:jc w:val="center"/>
        </w:trPr>
        <w:tc>
          <w:tcPr>
            <w:tcW w:w="5000" w:type="pct"/>
            <w:gridSpan w:val="36"/>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 Содержание внутрипоселковых дорог</w:t>
            </w:r>
          </w:p>
        </w:tc>
      </w:tr>
      <w:tr w:rsidR="00C02111" w:rsidRPr="00D75CFE" w:rsidTr="00C02111">
        <w:trPr>
          <w:trHeight w:val="345"/>
          <w:tblHeader/>
          <w:jc w:val="center"/>
        </w:trPr>
        <w:tc>
          <w:tcPr>
            <w:tcW w:w="159" w:type="pct"/>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1</w:t>
            </w:r>
          </w:p>
        </w:tc>
        <w:tc>
          <w:tcPr>
            <w:tcW w:w="811" w:type="pct"/>
            <w:gridSpan w:val="4"/>
          </w:tcPr>
          <w:p w:rsidR="006E6EF3" w:rsidRPr="006E6EF3" w:rsidRDefault="006E6EF3" w:rsidP="00844CC7">
            <w:pPr>
              <w:spacing w:after="0"/>
              <w:rPr>
                <w:rFonts w:ascii="Times New Roman" w:hAnsi="Times New Roman" w:cs="Times New Roman"/>
                <w:sz w:val="18"/>
                <w:szCs w:val="18"/>
              </w:rPr>
            </w:pPr>
            <w:r w:rsidRPr="006E6EF3">
              <w:rPr>
                <w:rFonts w:ascii="Times New Roman" w:hAnsi="Times New Roman" w:cs="Times New Roman"/>
                <w:sz w:val="18"/>
                <w:szCs w:val="18"/>
              </w:rPr>
              <w:t>Механизированная снегоочистка, расчистка автомобильных дорог от снежных заносов, борьба с зимней скользкостью</w:t>
            </w:r>
            <w:r w:rsidR="00937C32">
              <w:rPr>
                <w:rFonts w:ascii="Times New Roman" w:hAnsi="Times New Roman" w:cs="Times New Roman"/>
                <w:sz w:val="18"/>
                <w:szCs w:val="18"/>
              </w:rPr>
              <w:t>, уборка снежных валов с обочин</w:t>
            </w:r>
          </w:p>
        </w:tc>
        <w:tc>
          <w:tcPr>
            <w:tcW w:w="292" w:type="pct"/>
          </w:tcPr>
          <w:p w:rsidR="006E6EF3"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175,0</w:t>
            </w:r>
          </w:p>
        </w:tc>
        <w:tc>
          <w:tcPr>
            <w:tcW w:w="262" w:type="pct"/>
            <w:gridSpan w:val="5"/>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35,0</w:t>
            </w:r>
          </w:p>
        </w:tc>
        <w:tc>
          <w:tcPr>
            <w:tcW w:w="232" w:type="pct"/>
            <w:gridSpan w:val="3"/>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35,0</w:t>
            </w:r>
          </w:p>
        </w:tc>
        <w:tc>
          <w:tcPr>
            <w:tcW w:w="232" w:type="pct"/>
            <w:gridSpan w:val="3"/>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35,0</w:t>
            </w:r>
          </w:p>
        </w:tc>
        <w:tc>
          <w:tcPr>
            <w:tcW w:w="232" w:type="pct"/>
            <w:gridSpan w:val="2"/>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35,0</w:t>
            </w:r>
          </w:p>
        </w:tc>
        <w:tc>
          <w:tcPr>
            <w:tcW w:w="232" w:type="pct"/>
            <w:gridSpan w:val="2"/>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35,0</w:t>
            </w:r>
          </w:p>
        </w:tc>
        <w:tc>
          <w:tcPr>
            <w:tcW w:w="268"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49"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61"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93"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78"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309"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332"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558" w:type="pct"/>
          </w:tcPr>
          <w:p w:rsidR="006E6EF3"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6E6EF3" w:rsidRPr="006E6EF3" w:rsidRDefault="006E6EF3" w:rsidP="00844CC7">
            <w:pPr>
              <w:spacing w:after="0"/>
              <w:rPr>
                <w:rFonts w:ascii="Times New Roman" w:hAnsi="Times New Roman" w:cs="Times New Roman"/>
                <w:sz w:val="18"/>
                <w:szCs w:val="18"/>
              </w:rPr>
            </w:pPr>
            <w:r w:rsidRPr="006E6EF3">
              <w:rPr>
                <w:rFonts w:ascii="Times New Roman" w:hAnsi="Times New Roman" w:cs="Times New Roman"/>
                <w:sz w:val="18"/>
                <w:szCs w:val="18"/>
              </w:rPr>
              <w:t>Проведение кадастровых работ, оформление прав собственности на улично-дорожную сеть общего пользования местного значения и земельные участки под ними</w:t>
            </w:r>
          </w:p>
        </w:tc>
        <w:tc>
          <w:tcPr>
            <w:tcW w:w="292" w:type="pct"/>
          </w:tcPr>
          <w:p w:rsidR="006E6EF3"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99,0</w:t>
            </w:r>
          </w:p>
        </w:tc>
        <w:tc>
          <w:tcPr>
            <w:tcW w:w="262" w:type="pct"/>
            <w:gridSpan w:val="5"/>
          </w:tcPr>
          <w:p w:rsidR="006E6EF3" w:rsidRPr="00D75CFE" w:rsidRDefault="006E6EF3"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99,0</w:t>
            </w:r>
          </w:p>
        </w:tc>
        <w:tc>
          <w:tcPr>
            <w:tcW w:w="232" w:type="pct"/>
            <w:gridSpan w:val="3"/>
          </w:tcPr>
          <w:p w:rsidR="006E6EF3" w:rsidRPr="00D75CFE" w:rsidRDefault="006E6EF3" w:rsidP="00844CC7">
            <w:pPr>
              <w:pStyle w:val="11"/>
              <w:spacing w:before="0"/>
              <w:rPr>
                <w:rFonts w:ascii="Times New Roman" w:hAnsi="Times New Roman" w:cs="Times New Roman"/>
                <w:b w:val="0"/>
                <w:sz w:val="18"/>
                <w:szCs w:val="18"/>
              </w:rPr>
            </w:pPr>
          </w:p>
        </w:tc>
        <w:tc>
          <w:tcPr>
            <w:tcW w:w="232" w:type="pct"/>
            <w:gridSpan w:val="3"/>
          </w:tcPr>
          <w:p w:rsidR="006E6EF3" w:rsidRPr="00D75CFE" w:rsidRDefault="006E6EF3" w:rsidP="00844CC7">
            <w:pPr>
              <w:pStyle w:val="11"/>
              <w:spacing w:before="0"/>
              <w:rPr>
                <w:rFonts w:ascii="Times New Roman" w:hAnsi="Times New Roman" w:cs="Times New Roman"/>
                <w:b w:val="0"/>
                <w:sz w:val="18"/>
                <w:szCs w:val="18"/>
              </w:rPr>
            </w:pPr>
          </w:p>
        </w:tc>
        <w:tc>
          <w:tcPr>
            <w:tcW w:w="232"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32"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68"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49"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61"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93"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278"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309"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332" w:type="pct"/>
            <w:gridSpan w:val="2"/>
          </w:tcPr>
          <w:p w:rsidR="006E6EF3" w:rsidRPr="00D75CFE" w:rsidRDefault="006E6EF3" w:rsidP="00844CC7">
            <w:pPr>
              <w:pStyle w:val="11"/>
              <w:spacing w:before="0"/>
              <w:rPr>
                <w:rFonts w:ascii="Times New Roman" w:hAnsi="Times New Roman" w:cs="Times New Roman"/>
                <w:b w:val="0"/>
                <w:sz w:val="18"/>
                <w:szCs w:val="18"/>
              </w:rPr>
            </w:pPr>
          </w:p>
        </w:tc>
        <w:tc>
          <w:tcPr>
            <w:tcW w:w="558" w:type="pct"/>
          </w:tcPr>
          <w:p w:rsidR="006E6EF3"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w:t>
            </w:r>
          </w:p>
        </w:tc>
        <w:tc>
          <w:tcPr>
            <w:tcW w:w="811" w:type="pct"/>
            <w:gridSpan w:val="4"/>
          </w:tcPr>
          <w:p w:rsidR="00ED6E95" w:rsidRPr="006E6EF3" w:rsidRDefault="00ED6E95" w:rsidP="00844CC7">
            <w:pPr>
              <w:spacing w:after="0"/>
              <w:rPr>
                <w:rFonts w:ascii="Times New Roman" w:hAnsi="Times New Roman" w:cs="Times New Roman"/>
                <w:sz w:val="18"/>
                <w:szCs w:val="18"/>
              </w:rPr>
            </w:pPr>
            <w:r w:rsidRPr="006E6EF3">
              <w:rPr>
                <w:rFonts w:ascii="Times New Roman" w:hAnsi="Times New Roman" w:cs="Times New Roman"/>
                <w:sz w:val="18"/>
                <w:szCs w:val="18"/>
              </w:rPr>
              <w:t>Замена устаревших и установка  недостающих дорожных знаков и табло индивидуального проектирования, автономных и дистанционно управляемых знаков, светофорных объектов</w:t>
            </w:r>
          </w:p>
        </w:tc>
        <w:tc>
          <w:tcPr>
            <w:tcW w:w="292"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105,0</w:t>
            </w:r>
          </w:p>
        </w:tc>
        <w:tc>
          <w:tcPr>
            <w:tcW w:w="262" w:type="pct"/>
            <w:gridSpan w:val="5"/>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20,0</w:t>
            </w: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20,0</w:t>
            </w: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30,0</w:t>
            </w: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ED6E95" w:rsidRPr="00D75CFE" w:rsidTr="00C02111">
        <w:trPr>
          <w:trHeight w:val="345"/>
          <w:tblHeader/>
          <w:jc w:val="center"/>
        </w:trPr>
        <w:tc>
          <w:tcPr>
            <w:tcW w:w="5000" w:type="pct"/>
            <w:gridSpan w:val="36"/>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 Содержание сетей уличного освещения</w:t>
            </w:r>
          </w:p>
        </w:tc>
      </w:tr>
      <w:tr w:rsidR="00C02111" w:rsidRPr="00D75CFE" w:rsidTr="00C02111">
        <w:trPr>
          <w:trHeight w:val="345"/>
          <w:tblHeader/>
          <w:jc w:val="center"/>
        </w:trPr>
        <w:tc>
          <w:tcPr>
            <w:tcW w:w="159"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ED6E95" w:rsidRPr="006E6EF3" w:rsidRDefault="00ED6E95" w:rsidP="00844CC7">
            <w:pPr>
              <w:pStyle w:val="11"/>
              <w:spacing w:before="0"/>
              <w:rPr>
                <w:rFonts w:ascii="Times New Roman" w:hAnsi="Times New Roman" w:cs="Times New Roman"/>
                <w:b w:val="0"/>
                <w:sz w:val="18"/>
                <w:szCs w:val="18"/>
              </w:rPr>
            </w:pPr>
            <w:r w:rsidRPr="006E6EF3">
              <w:rPr>
                <w:rFonts w:ascii="Times New Roman" w:hAnsi="Times New Roman" w:cs="Times New Roman"/>
                <w:b w:val="0"/>
                <w:sz w:val="18"/>
                <w:szCs w:val="18"/>
              </w:rPr>
              <w:t>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w:t>
            </w:r>
          </w:p>
        </w:tc>
        <w:tc>
          <w:tcPr>
            <w:tcW w:w="292"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35,0</w:t>
            </w:r>
          </w:p>
        </w:tc>
        <w:tc>
          <w:tcPr>
            <w:tcW w:w="262" w:type="pct"/>
            <w:gridSpan w:val="5"/>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w:t>
            </w: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ED6E95" w:rsidRPr="006E6EF3"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П</w:t>
            </w:r>
            <w:r w:rsidRPr="006E6EF3">
              <w:rPr>
                <w:rFonts w:ascii="Times New Roman" w:hAnsi="Times New Roman" w:cs="Times New Roman"/>
                <w:b w:val="0"/>
                <w:sz w:val="18"/>
                <w:szCs w:val="18"/>
              </w:rPr>
              <w:t>лата за расход электроэнергии на освещение</w:t>
            </w:r>
          </w:p>
        </w:tc>
        <w:tc>
          <w:tcPr>
            <w:tcW w:w="292"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43</w:t>
            </w:r>
          </w:p>
        </w:tc>
        <w:tc>
          <w:tcPr>
            <w:tcW w:w="262" w:type="pct"/>
            <w:gridSpan w:val="5"/>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7,0</w:t>
            </w: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7,0</w:t>
            </w: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7,0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15,0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7,0</w:t>
            </w: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ООО «ИЭСК»</w:t>
            </w:r>
          </w:p>
        </w:tc>
      </w:tr>
      <w:tr w:rsidR="00C02111" w:rsidRPr="00D75CFE" w:rsidTr="00C02111">
        <w:trPr>
          <w:trHeight w:val="345"/>
          <w:tblHeader/>
          <w:jc w:val="center"/>
        </w:trPr>
        <w:tc>
          <w:tcPr>
            <w:tcW w:w="159" w:type="pct"/>
          </w:tcPr>
          <w:p w:rsidR="00ED6E95" w:rsidRPr="00D75CFE" w:rsidRDefault="00ED6E95" w:rsidP="00844CC7">
            <w:pPr>
              <w:pStyle w:val="11"/>
              <w:spacing w:before="0"/>
              <w:rPr>
                <w:rFonts w:ascii="Times New Roman" w:hAnsi="Times New Roman" w:cs="Times New Roman"/>
                <w:b w:val="0"/>
                <w:sz w:val="18"/>
                <w:szCs w:val="18"/>
              </w:rPr>
            </w:pPr>
          </w:p>
        </w:tc>
        <w:tc>
          <w:tcPr>
            <w:tcW w:w="811" w:type="pct"/>
            <w:gridSpan w:val="4"/>
          </w:tcPr>
          <w:p w:rsidR="00ED6E95" w:rsidRPr="006E6EF3"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Всего</w:t>
            </w:r>
          </w:p>
        </w:tc>
        <w:tc>
          <w:tcPr>
            <w:tcW w:w="292" w:type="pct"/>
          </w:tcPr>
          <w:p w:rsidR="00ED6E95" w:rsidRPr="00D75CFE" w:rsidRDefault="00ED6E95"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460,0</w:t>
            </w:r>
          </w:p>
        </w:tc>
        <w:tc>
          <w:tcPr>
            <w:tcW w:w="262" w:type="pct"/>
            <w:gridSpan w:val="5"/>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ED6E95" w:rsidP="00844CC7">
            <w:pPr>
              <w:pStyle w:val="11"/>
              <w:spacing w:before="0"/>
              <w:rPr>
                <w:rFonts w:ascii="Times New Roman" w:hAnsi="Times New Roman" w:cs="Times New Roman"/>
                <w:b w:val="0"/>
                <w:sz w:val="18"/>
                <w:szCs w:val="18"/>
              </w:rPr>
            </w:pPr>
          </w:p>
        </w:tc>
      </w:tr>
      <w:tr w:rsidR="00ED6E95" w:rsidRPr="00D75CFE" w:rsidTr="00C02111">
        <w:trPr>
          <w:trHeight w:val="345"/>
          <w:tblHeader/>
          <w:jc w:val="center"/>
        </w:trPr>
        <w:tc>
          <w:tcPr>
            <w:tcW w:w="5000" w:type="pct"/>
            <w:gridSpan w:val="36"/>
          </w:tcPr>
          <w:p w:rsidR="00ED6E95" w:rsidRPr="001930D6" w:rsidRDefault="00ED6E95" w:rsidP="00844CC7">
            <w:pPr>
              <w:pStyle w:val="11"/>
              <w:spacing w:before="0"/>
              <w:rPr>
                <w:rFonts w:ascii="Times New Roman" w:hAnsi="Times New Roman" w:cs="Times New Roman"/>
                <w:sz w:val="18"/>
                <w:szCs w:val="18"/>
              </w:rPr>
            </w:pPr>
            <w:r w:rsidRPr="001930D6">
              <w:rPr>
                <w:rFonts w:ascii="Times New Roman" w:hAnsi="Times New Roman" w:cs="Times New Roman"/>
                <w:sz w:val="18"/>
                <w:szCs w:val="18"/>
              </w:rPr>
              <w:t>Обеспечение пожарной безопасности на территории Червянского муниципального образования на 2019-2021 годы</w:t>
            </w:r>
          </w:p>
        </w:tc>
      </w:tr>
      <w:tr w:rsidR="00C02111" w:rsidRPr="00D75CFE" w:rsidTr="00C02111">
        <w:trPr>
          <w:trHeight w:val="345"/>
          <w:tblHeader/>
          <w:jc w:val="center"/>
        </w:trPr>
        <w:tc>
          <w:tcPr>
            <w:tcW w:w="159"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1</w:t>
            </w:r>
          </w:p>
        </w:tc>
        <w:tc>
          <w:tcPr>
            <w:tcW w:w="811" w:type="pct"/>
            <w:gridSpan w:val="4"/>
          </w:tcPr>
          <w:p w:rsidR="00ED6E95" w:rsidRPr="00D75CFE" w:rsidRDefault="001930D6" w:rsidP="00844CC7">
            <w:pPr>
              <w:pStyle w:val="11"/>
              <w:spacing w:before="0"/>
              <w:rPr>
                <w:rFonts w:ascii="Times New Roman" w:hAnsi="Times New Roman" w:cs="Times New Roman"/>
                <w:b w:val="0"/>
                <w:sz w:val="18"/>
                <w:szCs w:val="18"/>
              </w:rPr>
            </w:pPr>
            <w:r w:rsidRPr="001930D6">
              <w:rPr>
                <w:rFonts w:ascii="Times New Roman" w:hAnsi="Times New Roman" w:cs="Times New Roman"/>
                <w:b w:val="0"/>
                <w:sz w:val="18"/>
                <w:szCs w:val="18"/>
              </w:rPr>
              <w:t xml:space="preserve">Приобретение  мотопомпы  в комплекте  </w:t>
            </w:r>
          </w:p>
        </w:tc>
        <w:tc>
          <w:tcPr>
            <w:tcW w:w="292"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35,0</w:t>
            </w:r>
          </w:p>
        </w:tc>
        <w:tc>
          <w:tcPr>
            <w:tcW w:w="262" w:type="pct"/>
            <w:gridSpan w:val="5"/>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0</w:t>
            </w:r>
          </w:p>
        </w:tc>
        <w:tc>
          <w:tcPr>
            <w:tcW w:w="232" w:type="pct"/>
            <w:gridSpan w:val="3"/>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0</w:t>
            </w:r>
          </w:p>
        </w:tc>
        <w:tc>
          <w:tcPr>
            <w:tcW w:w="232" w:type="pct"/>
            <w:gridSpan w:val="3"/>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35</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ED6E95" w:rsidRPr="00D75CFE" w:rsidRDefault="001930D6" w:rsidP="00844CC7">
            <w:pPr>
              <w:pStyle w:val="11"/>
              <w:spacing w:before="0"/>
              <w:rPr>
                <w:rFonts w:ascii="Times New Roman" w:hAnsi="Times New Roman" w:cs="Times New Roman"/>
                <w:b w:val="0"/>
                <w:sz w:val="18"/>
                <w:szCs w:val="18"/>
              </w:rPr>
            </w:pPr>
            <w:r w:rsidRPr="001930D6">
              <w:rPr>
                <w:rFonts w:ascii="Times New Roman" w:hAnsi="Times New Roman" w:cs="Times New Roman"/>
                <w:b w:val="0"/>
                <w:sz w:val="18"/>
                <w:szCs w:val="18"/>
              </w:rPr>
              <w:t>Приобретение  пожарных рукавов  (шесть штук)</w:t>
            </w:r>
          </w:p>
        </w:tc>
        <w:tc>
          <w:tcPr>
            <w:tcW w:w="292"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13,6</w:t>
            </w:r>
          </w:p>
        </w:tc>
        <w:tc>
          <w:tcPr>
            <w:tcW w:w="262" w:type="pct"/>
            <w:gridSpan w:val="5"/>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0</w:t>
            </w:r>
          </w:p>
        </w:tc>
        <w:tc>
          <w:tcPr>
            <w:tcW w:w="232" w:type="pct"/>
            <w:gridSpan w:val="3"/>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13,6</w:t>
            </w:r>
          </w:p>
        </w:tc>
        <w:tc>
          <w:tcPr>
            <w:tcW w:w="232" w:type="pct"/>
            <w:gridSpan w:val="3"/>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0</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w:t>
            </w:r>
          </w:p>
        </w:tc>
        <w:tc>
          <w:tcPr>
            <w:tcW w:w="811" w:type="pct"/>
            <w:gridSpan w:val="4"/>
          </w:tcPr>
          <w:p w:rsidR="00ED6E95" w:rsidRPr="00D75CFE" w:rsidRDefault="001930D6" w:rsidP="00844CC7">
            <w:pPr>
              <w:pStyle w:val="11"/>
              <w:spacing w:before="0"/>
              <w:rPr>
                <w:rFonts w:ascii="Times New Roman" w:hAnsi="Times New Roman" w:cs="Times New Roman"/>
                <w:b w:val="0"/>
                <w:sz w:val="18"/>
                <w:szCs w:val="18"/>
              </w:rPr>
            </w:pPr>
            <w:r w:rsidRPr="001930D6">
              <w:rPr>
                <w:rFonts w:ascii="Times New Roman" w:hAnsi="Times New Roman" w:cs="Times New Roman"/>
                <w:b w:val="0"/>
                <w:sz w:val="18"/>
                <w:szCs w:val="18"/>
              </w:rPr>
              <w:t xml:space="preserve">Обновление минерализованной полосы  </w:t>
            </w:r>
          </w:p>
        </w:tc>
        <w:tc>
          <w:tcPr>
            <w:tcW w:w="292"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26,0</w:t>
            </w:r>
          </w:p>
        </w:tc>
        <w:tc>
          <w:tcPr>
            <w:tcW w:w="262" w:type="pct"/>
            <w:gridSpan w:val="5"/>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w:t>
            </w:r>
          </w:p>
        </w:tc>
        <w:tc>
          <w:tcPr>
            <w:tcW w:w="232" w:type="pct"/>
            <w:gridSpan w:val="3"/>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w:t>
            </w:r>
          </w:p>
        </w:tc>
        <w:tc>
          <w:tcPr>
            <w:tcW w:w="232" w:type="pct"/>
            <w:gridSpan w:val="3"/>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w:t>
            </w:r>
          </w:p>
        </w:tc>
        <w:tc>
          <w:tcPr>
            <w:tcW w:w="811" w:type="pct"/>
            <w:gridSpan w:val="4"/>
          </w:tcPr>
          <w:p w:rsidR="00ED6E95" w:rsidRPr="00D75CFE" w:rsidRDefault="001930D6" w:rsidP="00844CC7">
            <w:pPr>
              <w:pStyle w:val="11"/>
              <w:spacing w:before="0"/>
              <w:rPr>
                <w:rFonts w:ascii="Times New Roman" w:hAnsi="Times New Roman" w:cs="Times New Roman"/>
                <w:b w:val="0"/>
                <w:sz w:val="18"/>
                <w:szCs w:val="18"/>
              </w:rPr>
            </w:pPr>
            <w:r w:rsidRPr="001930D6">
              <w:rPr>
                <w:rFonts w:ascii="Times New Roman" w:hAnsi="Times New Roman" w:cs="Times New Roman"/>
                <w:b w:val="0"/>
                <w:sz w:val="18"/>
                <w:szCs w:val="18"/>
              </w:rPr>
              <w:t>Содержание противопожарных прорубей</w:t>
            </w:r>
          </w:p>
        </w:tc>
        <w:tc>
          <w:tcPr>
            <w:tcW w:w="292"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w:t>
            </w:r>
          </w:p>
        </w:tc>
        <w:tc>
          <w:tcPr>
            <w:tcW w:w="262" w:type="pct"/>
            <w:gridSpan w:val="5"/>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232" w:type="pct"/>
            <w:gridSpan w:val="3"/>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232" w:type="pct"/>
            <w:gridSpan w:val="3"/>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Администрация</w:t>
            </w:r>
            <w:r>
              <w:rPr>
                <w:rFonts w:ascii="Times New Roman" w:hAnsi="Times New Roman" w:cs="Times New Roman"/>
                <w:b w:val="0"/>
                <w:sz w:val="18"/>
                <w:szCs w:val="18"/>
              </w:rPr>
              <w:t xml:space="preserve"> МО</w:t>
            </w:r>
          </w:p>
        </w:tc>
      </w:tr>
      <w:tr w:rsidR="00C02111" w:rsidRPr="00D75CFE" w:rsidTr="00C02111">
        <w:trPr>
          <w:trHeight w:val="345"/>
          <w:tblHeader/>
          <w:jc w:val="center"/>
        </w:trPr>
        <w:tc>
          <w:tcPr>
            <w:tcW w:w="159" w:type="pct"/>
          </w:tcPr>
          <w:p w:rsidR="00ED6E95" w:rsidRPr="00D75CFE" w:rsidRDefault="00ED6E95" w:rsidP="00844CC7">
            <w:pPr>
              <w:pStyle w:val="11"/>
              <w:spacing w:before="0"/>
              <w:rPr>
                <w:rFonts w:ascii="Times New Roman" w:hAnsi="Times New Roman" w:cs="Times New Roman"/>
                <w:b w:val="0"/>
                <w:sz w:val="18"/>
                <w:szCs w:val="18"/>
              </w:rPr>
            </w:pPr>
          </w:p>
        </w:tc>
        <w:tc>
          <w:tcPr>
            <w:tcW w:w="811" w:type="pct"/>
            <w:gridSpan w:val="4"/>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Всего</w:t>
            </w:r>
          </w:p>
        </w:tc>
        <w:tc>
          <w:tcPr>
            <w:tcW w:w="292" w:type="pct"/>
          </w:tcPr>
          <w:p w:rsidR="00ED6E95"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77,6</w:t>
            </w:r>
          </w:p>
        </w:tc>
        <w:tc>
          <w:tcPr>
            <w:tcW w:w="262" w:type="pct"/>
            <w:gridSpan w:val="5"/>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3"/>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4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61"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93"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278"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09"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332" w:type="pct"/>
            <w:gridSpan w:val="2"/>
          </w:tcPr>
          <w:p w:rsidR="00ED6E95" w:rsidRPr="00D75CFE" w:rsidRDefault="00ED6E95" w:rsidP="00844CC7">
            <w:pPr>
              <w:pStyle w:val="11"/>
              <w:spacing w:before="0"/>
              <w:rPr>
                <w:rFonts w:ascii="Times New Roman" w:hAnsi="Times New Roman" w:cs="Times New Roman"/>
                <w:b w:val="0"/>
                <w:sz w:val="18"/>
                <w:szCs w:val="18"/>
              </w:rPr>
            </w:pPr>
          </w:p>
        </w:tc>
        <w:tc>
          <w:tcPr>
            <w:tcW w:w="558" w:type="pct"/>
          </w:tcPr>
          <w:p w:rsidR="00ED6E95" w:rsidRPr="00D75CFE" w:rsidRDefault="00ED6E95" w:rsidP="00844CC7">
            <w:pPr>
              <w:pStyle w:val="11"/>
              <w:spacing w:before="0"/>
              <w:rPr>
                <w:rFonts w:ascii="Times New Roman" w:hAnsi="Times New Roman" w:cs="Times New Roman"/>
                <w:b w:val="0"/>
                <w:sz w:val="18"/>
                <w:szCs w:val="18"/>
              </w:rPr>
            </w:pPr>
          </w:p>
        </w:tc>
      </w:tr>
      <w:tr w:rsidR="001930D6" w:rsidRPr="00D75CFE" w:rsidTr="00C02111">
        <w:trPr>
          <w:trHeight w:val="345"/>
          <w:tblHeader/>
          <w:jc w:val="center"/>
        </w:trPr>
        <w:tc>
          <w:tcPr>
            <w:tcW w:w="5000" w:type="pct"/>
            <w:gridSpan w:val="36"/>
          </w:tcPr>
          <w:p w:rsidR="001930D6" w:rsidRPr="001930D6" w:rsidRDefault="001930D6" w:rsidP="00844CC7">
            <w:pPr>
              <w:pStyle w:val="11"/>
              <w:spacing w:before="0"/>
              <w:rPr>
                <w:rFonts w:ascii="Times New Roman" w:hAnsi="Times New Roman" w:cs="Times New Roman"/>
                <w:sz w:val="18"/>
                <w:szCs w:val="18"/>
              </w:rPr>
            </w:pPr>
            <w:r w:rsidRPr="001930D6">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на территории Червянского муниципального образования Чунского района на 2019 год</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443B8F" w:rsidRPr="00D75CFE" w:rsidRDefault="00443B8F" w:rsidP="00844CC7">
            <w:pPr>
              <w:pStyle w:val="11"/>
              <w:spacing w:before="0"/>
              <w:rPr>
                <w:rFonts w:ascii="Times New Roman" w:hAnsi="Times New Roman" w:cs="Times New Roman"/>
                <w:b w:val="0"/>
                <w:sz w:val="18"/>
                <w:szCs w:val="18"/>
              </w:rPr>
            </w:pPr>
            <w:r w:rsidRPr="001930D6">
              <w:rPr>
                <w:rFonts w:ascii="Times New Roman" w:hAnsi="Times New Roman" w:cs="Times New Roman"/>
                <w:b w:val="0"/>
                <w:sz w:val="18"/>
                <w:szCs w:val="18"/>
              </w:rPr>
              <w:t>Проведение «круглых столов»  в  МОБУ ООШ №12 с. Червянка</w:t>
            </w:r>
          </w:p>
        </w:tc>
        <w:tc>
          <w:tcPr>
            <w:tcW w:w="292" w:type="pct"/>
          </w:tcPr>
          <w:p w:rsidR="00443B8F" w:rsidRPr="00D75CFE"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 xml:space="preserve">Директор </w:t>
            </w:r>
            <w:r w:rsidRPr="00443B8F">
              <w:rPr>
                <w:rFonts w:ascii="Times New Roman" w:eastAsia="Calibri" w:hAnsi="Times New Roman" w:cs="Times New Roman"/>
                <w:sz w:val="18"/>
                <w:szCs w:val="18"/>
              </w:rPr>
              <w:t>МОБУ ООШ №12 с. Червянка -Пудовикова Н.Ю.</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443B8F" w:rsidRPr="001930D6" w:rsidRDefault="00443B8F" w:rsidP="00844CC7">
            <w:pPr>
              <w:spacing w:after="0"/>
              <w:rPr>
                <w:rFonts w:ascii="Times New Roman" w:hAnsi="Times New Roman" w:cs="Times New Roman"/>
                <w:sz w:val="18"/>
                <w:szCs w:val="18"/>
              </w:rPr>
            </w:pPr>
            <w:r w:rsidRPr="001930D6">
              <w:rPr>
                <w:rFonts w:ascii="Times New Roman" w:hAnsi="Times New Roman" w:cs="Times New Roman"/>
                <w:sz w:val="18"/>
                <w:szCs w:val="18"/>
              </w:rPr>
              <w:t>Информирование населения через официальный сайт администрации</w:t>
            </w:r>
          </w:p>
        </w:tc>
        <w:tc>
          <w:tcPr>
            <w:tcW w:w="292" w:type="pct"/>
          </w:tcPr>
          <w:p w:rsidR="00443B8F" w:rsidRPr="00D75CFE"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 xml:space="preserve">Руководитель аппарата – </w:t>
            </w:r>
          </w:p>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Рукосуева В.И.</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w:t>
            </w:r>
          </w:p>
        </w:tc>
        <w:tc>
          <w:tcPr>
            <w:tcW w:w="811" w:type="pct"/>
            <w:gridSpan w:val="4"/>
          </w:tcPr>
          <w:p w:rsidR="00443B8F" w:rsidRPr="001930D6" w:rsidRDefault="00443B8F" w:rsidP="00844CC7">
            <w:pPr>
              <w:spacing w:after="0"/>
              <w:rPr>
                <w:rFonts w:ascii="Times New Roman" w:hAnsi="Times New Roman" w:cs="Times New Roman"/>
                <w:sz w:val="18"/>
                <w:szCs w:val="18"/>
              </w:rPr>
            </w:pPr>
            <w:r w:rsidRPr="001930D6">
              <w:rPr>
                <w:rFonts w:ascii="Times New Roman" w:hAnsi="Times New Roman" w:cs="Times New Roman"/>
                <w:sz w:val="18"/>
                <w:szCs w:val="18"/>
              </w:rPr>
              <w:t xml:space="preserve">Проведение лекций и бесед в </w:t>
            </w:r>
            <w:r w:rsidRPr="001930D6">
              <w:rPr>
                <w:rFonts w:ascii="Times New Roman" w:eastAsia="Calibri" w:hAnsi="Times New Roman" w:cs="Times New Roman"/>
                <w:sz w:val="18"/>
                <w:szCs w:val="18"/>
              </w:rPr>
              <w:t xml:space="preserve"> МОБУ ООШ №12 с. Червянка</w:t>
            </w:r>
            <w:r w:rsidRPr="001930D6">
              <w:rPr>
                <w:rFonts w:ascii="Times New Roman" w:hAnsi="Times New Roman" w:cs="Times New Roman"/>
                <w:sz w:val="18"/>
                <w:szCs w:val="18"/>
              </w:rPr>
              <w:t xml:space="preserve">,  на сходах граждан </w:t>
            </w:r>
          </w:p>
        </w:tc>
        <w:tc>
          <w:tcPr>
            <w:tcW w:w="292" w:type="pct"/>
          </w:tcPr>
          <w:p w:rsidR="00443B8F" w:rsidRPr="00D75CFE" w:rsidRDefault="00443B8F" w:rsidP="00844CC7">
            <w:pPr>
              <w:pStyle w:val="11"/>
              <w:spacing w:before="0"/>
              <w:rPr>
                <w:rFonts w:ascii="Times New Roman" w:hAnsi="Times New Roman" w:cs="Times New Roman"/>
                <w:b w:val="0"/>
                <w:sz w:val="18"/>
                <w:szCs w:val="18"/>
              </w:rPr>
            </w:pP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Руководитель аппарата</w:t>
            </w:r>
          </w:p>
          <w:p w:rsidR="00443B8F" w:rsidRPr="00443B8F" w:rsidRDefault="00443B8F" w:rsidP="00844CC7">
            <w:pPr>
              <w:spacing w:after="0"/>
              <w:rPr>
                <w:rFonts w:ascii="Times New Roman" w:hAnsi="Times New Roman" w:cs="Times New Roman"/>
                <w:sz w:val="18"/>
                <w:szCs w:val="18"/>
              </w:rPr>
            </w:pPr>
            <w:r>
              <w:rPr>
                <w:rFonts w:ascii="Times New Roman" w:hAnsi="Times New Roman" w:cs="Times New Roman"/>
                <w:sz w:val="18"/>
                <w:szCs w:val="18"/>
              </w:rPr>
              <w:t>Администрации</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w:t>
            </w:r>
          </w:p>
        </w:tc>
        <w:tc>
          <w:tcPr>
            <w:tcW w:w="811" w:type="pct"/>
            <w:gridSpan w:val="4"/>
          </w:tcPr>
          <w:p w:rsidR="00443B8F" w:rsidRPr="001930D6" w:rsidRDefault="00443B8F" w:rsidP="00844CC7">
            <w:pPr>
              <w:spacing w:after="0"/>
              <w:rPr>
                <w:rFonts w:ascii="Times New Roman" w:hAnsi="Times New Roman" w:cs="Times New Roman"/>
                <w:sz w:val="18"/>
                <w:szCs w:val="18"/>
              </w:rPr>
            </w:pPr>
            <w:r w:rsidRPr="001930D6">
              <w:rPr>
                <w:rFonts w:ascii="Times New Roman" w:hAnsi="Times New Roman" w:cs="Times New Roman"/>
                <w:sz w:val="18"/>
                <w:szCs w:val="18"/>
              </w:rPr>
              <w:t>Распространение памяток, листовок среди населения, баннеры, плакаты, обеспечение наглядной агитацией в учреждения соц. сферы</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Руководитель аппарата</w:t>
            </w:r>
          </w:p>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Администрация</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w:t>
            </w:r>
          </w:p>
        </w:tc>
        <w:tc>
          <w:tcPr>
            <w:tcW w:w="811" w:type="pct"/>
            <w:gridSpan w:val="4"/>
          </w:tcPr>
          <w:p w:rsidR="00443B8F" w:rsidRPr="001930D6" w:rsidRDefault="00443B8F" w:rsidP="00844CC7">
            <w:pPr>
              <w:spacing w:after="0"/>
              <w:rPr>
                <w:rFonts w:ascii="Times New Roman" w:hAnsi="Times New Roman" w:cs="Times New Roman"/>
                <w:sz w:val="18"/>
                <w:szCs w:val="18"/>
              </w:rPr>
            </w:pPr>
            <w:r w:rsidRPr="001930D6">
              <w:rPr>
                <w:rFonts w:ascii="Times New Roman" w:hAnsi="Times New Roman" w:cs="Times New Roman"/>
                <w:sz w:val="18"/>
                <w:szCs w:val="18"/>
              </w:rPr>
              <w:t>Обеспечение безопасности людей на водных объектах</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Руководитель аппарата</w:t>
            </w:r>
          </w:p>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Администрация</w:t>
            </w:r>
          </w:p>
        </w:tc>
      </w:tr>
      <w:tr w:rsidR="00C02111" w:rsidRPr="00D75CFE" w:rsidTr="00C02111">
        <w:trPr>
          <w:trHeight w:val="345"/>
          <w:tblHeader/>
          <w:jc w:val="center"/>
        </w:trPr>
        <w:tc>
          <w:tcPr>
            <w:tcW w:w="159"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w:t>
            </w:r>
          </w:p>
        </w:tc>
        <w:tc>
          <w:tcPr>
            <w:tcW w:w="811" w:type="pct"/>
            <w:gridSpan w:val="4"/>
          </w:tcPr>
          <w:p w:rsidR="00443B8F" w:rsidRPr="001930D6" w:rsidRDefault="00443B8F" w:rsidP="00844CC7">
            <w:pPr>
              <w:spacing w:after="0"/>
              <w:rPr>
                <w:rFonts w:ascii="Times New Roman" w:hAnsi="Times New Roman" w:cs="Times New Roman"/>
                <w:sz w:val="18"/>
                <w:szCs w:val="18"/>
              </w:rPr>
            </w:pPr>
            <w:r w:rsidRPr="001930D6">
              <w:rPr>
                <w:rFonts w:ascii="Times New Roman" w:hAnsi="Times New Roman" w:cs="Times New Roman"/>
                <w:spacing w:val="-2"/>
                <w:sz w:val="18"/>
                <w:szCs w:val="18"/>
              </w:rPr>
              <w:t>Обеспечение деятельности служб защиты населения и территорий от чрезвычайных ситуаций</w:t>
            </w:r>
          </w:p>
        </w:tc>
        <w:tc>
          <w:tcPr>
            <w:tcW w:w="292" w:type="pct"/>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62" w:type="pct"/>
            <w:gridSpan w:val="5"/>
          </w:tcPr>
          <w:p w:rsidR="00443B8F" w:rsidRPr="00D75CFE" w:rsidRDefault="00443B8F"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3,0</w:t>
            </w: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3"/>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4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61"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93"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278"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09"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332" w:type="pct"/>
            <w:gridSpan w:val="2"/>
          </w:tcPr>
          <w:p w:rsidR="00443B8F" w:rsidRPr="00D75CFE" w:rsidRDefault="00443B8F" w:rsidP="00844CC7">
            <w:pPr>
              <w:pStyle w:val="11"/>
              <w:spacing w:before="0"/>
              <w:rPr>
                <w:rFonts w:ascii="Times New Roman" w:hAnsi="Times New Roman" w:cs="Times New Roman"/>
                <w:b w:val="0"/>
                <w:sz w:val="18"/>
                <w:szCs w:val="18"/>
              </w:rPr>
            </w:pPr>
          </w:p>
        </w:tc>
        <w:tc>
          <w:tcPr>
            <w:tcW w:w="558" w:type="pct"/>
          </w:tcPr>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Руководитель аппарата</w:t>
            </w:r>
          </w:p>
          <w:p w:rsidR="00443B8F" w:rsidRPr="00443B8F" w:rsidRDefault="00443B8F" w:rsidP="00844CC7">
            <w:pPr>
              <w:spacing w:after="0"/>
              <w:rPr>
                <w:rFonts w:ascii="Times New Roman" w:hAnsi="Times New Roman" w:cs="Times New Roman"/>
                <w:sz w:val="18"/>
                <w:szCs w:val="18"/>
              </w:rPr>
            </w:pPr>
            <w:r w:rsidRPr="00443B8F">
              <w:rPr>
                <w:rFonts w:ascii="Times New Roman" w:hAnsi="Times New Roman" w:cs="Times New Roman"/>
                <w:sz w:val="18"/>
                <w:szCs w:val="18"/>
              </w:rPr>
              <w:t>Администрация</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Pr>
                <w:rFonts w:ascii="Times New Roman" w:hAnsi="Times New Roman" w:cs="Times New Roman"/>
                <w:spacing w:val="-2"/>
                <w:sz w:val="18"/>
                <w:szCs w:val="18"/>
              </w:rPr>
              <w:t>Всего</w:t>
            </w:r>
          </w:p>
        </w:tc>
        <w:tc>
          <w:tcPr>
            <w:tcW w:w="292"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14,0</w:t>
            </w: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1930D6" w:rsidP="00844CC7">
            <w:pPr>
              <w:pStyle w:val="11"/>
              <w:spacing w:before="0"/>
              <w:rPr>
                <w:rFonts w:ascii="Times New Roman" w:hAnsi="Times New Roman" w:cs="Times New Roman"/>
                <w:b w:val="0"/>
                <w:sz w:val="18"/>
                <w:szCs w:val="18"/>
              </w:rPr>
            </w:pPr>
          </w:p>
        </w:tc>
      </w:tr>
      <w:tr w:rsidR="001930D6" w:rsidRPr="00D75CFE" w:rsidTr="00C02111">
        <w:trPr>
          <w:trHeight w:val="345"/>
          <w:tblHeader/>
          <w:jc w:val="center"/>
        </w:trPr>
        <w:tc>
          <w:tcPr>
            <w:tcW w:w="5000" w:type="pct"/>
            <w:gridSpan w:val="36"/>
          </w:tcPr>
          <w:p w:rsidR="001930D6" w:rsidRPr="00443B8F" w:rsidRDefault="001930D6" w:rsidP="00844CC7">
            <w:pPr>
              <w:pStyle w:val="11"/>
              <w:spacing w:before="0"/>
              <w:rPr>
                <w:rFonts w:ascii="Times New Roman" w:hAnsi="Times New Roman" w:cs="Times New Roman"/>
                <w:sz w:val="18"/>
                <w:szCs w:val="18"/>
              </w:rPr>
            </w:pPr>
            <w:r w:rsidRPr="00443B8F">
              <w:rPr>
                <w:rFonts w:ascii="Times New Roman" w:hAnsi="Times New Roman" w:cs="Times New Roman"/>
                <w:sz w:val="18"/>
                <w:szCs w:val="18"/>
              </w:rPr>
              <w:t>Поддержка и развитие субъектов малого и среднего предпринимательства на территории Червянского муниципального образования на 2019 - 2021 годы</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1</w:t>
            </w: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sidRPr="001930D6">
              <w:rPr>
                <w:rFonts w:ascii="Times New Roman" w:hAnsi="Times New Roman" w:cs="Times New Roman"/>
                <w:spacing w:val="-2"/>
                <w:sz w:val="18"/>
                <w:szCs w:val="18"/>
              </w:rPr>
              <w:t>Предоставление муниципального имущества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срок до 5 лет)</w:t>
            </w:r>
          </w:p>
        </w:tc>
        <w:tc>
          <w:tcPr>
            <w:tcW w:w="292" w:type="pct"/>
          </w:tcPr>
          <w:p w:rsidR="001930D6" w:rsidRPr="00D75CFE" w:rsidRDefault="001930D6" w:rsidP="00844CC7">
            <w:pPr>
              <w:pStyle w:val="11"/>
              <w:spacing w:before="0"/>
              <w:rPr>
                <w:rFonts w:ascii="Times New Roman" w:hAnsi="Times New Roman" w:cs="Times New Roman"/>
                <w:b w:val="0"/>
                <w:sz w:val="18"/>
                <w:szCs w:val="18"/>
              </w:rPr>
            </w:pP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Глава администрации</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sidRPr="001930D6">
              <w:rPr>
                <w:rFonts w:ascii="Times New Roman" w:hAnsi="Times New Roman" w:cs="Times New Roman"/>
                <w:spacing w:val="-2"/>
                <w:sz w:val="18"/>
                <w:szCs w:val="18"/>
              </w:rPr>
              <w:t>Предоставление льготных ставок арендной платы за пользование муниципальным имуществом  субъектам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92" w:type="pct"/>
          </w:tcPr>
          <w:p w:rsidR="001930D6" w:rsidRPr="00D75CFE" w:rsidRDefault="001930D6" w:rsidP="00844CC7">
            <w:pPr>
              <w:pStyle w:val="11"/>
              <w:spacing w:before="0"/>
              <w:rPr>
                <w:rFonts w:ascii="Times New Roman" w:hAnsi="Times New Roman" w:cs="Times New Roman"/>
                <w:b w:val="0"/>
                <w:sz w:val="18"/>
                <w:szCs w:val="18"/>
              </w:rPr>
            </w:pP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Глава администрации</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w:t>
            </w: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sidRPr="001930D6">
              <w:rPr>
                <w:rFonts w:ascii="Times New Roman" w:hAnsi="Times New Roman" w:cs="Times New Roman"/>
                <w:spacing w:val="-2"/>
                <w:sz w:val="18"/>
                <w:szCs w:val="18"/>
              </w:rPr>
              <w:t>Ведение реестра субъектов малого и среднего предпринимательства</w:t>
            </w:r>
          </w:p>
        </w:tc>
        <w:tc>
          <w:tcPr>
            <w:tcW w:w="292" w:type="pct"/>
          </w:tcPr>
          <w:p w:rsidR="001930D6" w:rsidRPr="00D75CFE" w:rsidRDefault="001930D6" w:rsidP="00844CC7">
            <w:pPr>
              <w:pStyle w:val="11"/>
              <w:spacing w:before="0"/>
              <w:rPr>
                <w:rFonts w:ascii="Times New Roman" w:hAnsi="Times New Roman" w:cs="Times New Roman"/>
                <w:b w:val="0"/>
                <w:sz w:val="18"/>
                <w:szCs w:val="18"/>
              </w:rPr>
            </w:pP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Зам. главы администрации</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w:t>
            </w: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sidRPr="001930D6">
              <w:rPr>
                <w:rFonts w:ascii="Times New Roman" w:hAnsi="Times New Roman" w:cs="Times New Roman"/>
                <w:spacing w:val="-2"/>
                <w:sz w:val="18"/>
                <w:szCs w:val="18"/>
              </w:rPr>
              <w:t>Проведение мониторинга состояния малого и среднего предпринимательства</w:t>
            </w:r>
          </w:p>
        </w:tc>
        <w:tc>
          <w:tcPr>
            <w:tcW w:w="292" w:type="pct"/>
          </w:tcPr>
          <w:p w:rsidR="001930D6" w:rsidRPr="00D75CFE" w:rsidRDefault="001930D6" w:rsidP="00844CC7">
            <w:pPr>
              <w:pStyle w:val="11"/>
              <w:spacing w:before="0"/>
              <w:rPr>
                <w:rFonts w:ascii="Times New Roman" w:hAnsi="Times New Roman" w:cs="Times New Roman"/>
                <w:b w:val="0"/>
                <w:sz w:val="18"/>
                <w:szCs w:val="18"/>
              </w:rPr>
            </w:pP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Ведущий специалист</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w:t>
            </w: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sidRPr="001930D6">
              <w:rPr>
                <w:rFonts w:ascii="Times New Roman" w:hAnsi="Times New Roman" w:cs="Times New Roman"/>
                <w:spacing w:val="-2"/>
                <w:sz w:val="18"/>
                <w:szCs w:val="18"/>
              </w:rPr>
              <w:t>Обеспечение присутствия в информационно-телекоммуникационной среде «Интернет» регулярно обновляемой информации о малом и среднем предпринимательстве поселения и района, деятельности инфраструктуры поддержки малого и среднего предпринимательства</w:t>
            </w:r>
          </w:p>
        </w:tc>
        <w:tc>
          <w:tcPr>
            <w:tcW w:w="292" w:type="pct"/>
          </w:tcPr>
          <w:p w:rsidR="001930D6" w:rsidRPr="00D75CFE" w:rsidRDefault="001930D6" w:rsidP="00844CC7">
            <w:pPr>
              <w:pStyle w:val="11"/>
              <w:spacing w:before="0"/>
              <w:rPr>
                <w:rFonts w:ascii="Times New Roman" w:hAnsi="Times New Roman" w:cs="Times New Roman"/>
                <w:b w:val="0"/>
                <w:sz w:val="18"/>
                <w:szCs w:val="18"/>
              </w:rPr>
            </w:pP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Ведущий специалист</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lastRenderedPageBreak/>
              <w:t>6</w:t>
            </w: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sidRPr="001930D6">
              <w:rPr>
                <w:rFonts w:ascii="Times New Roman" w:hAnsi="Times New Roman" w:cs="Times New Roman"/>
                <w:spacing w:val="-2"/>
                <w:sz w:val="18"/>
                <w:szCs w:val="18"/>
              </w:rPr>
              <w:t>Оказание консультативной, информационной и методологической помощи субъектам малого и среднего предпринимательства в организации и ведении бизнеса</w:t>
            </w:r>
          </w:p>
        </w:tc>
        <w:tc>
          <w:tcPr>
            <w:tcW w:w="292"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w:t>
            </w: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w:t>
            </w: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Ведущий специалист</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7</w:t>
            </w: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sidRPr="001930D6">
              <w:rPr>
                <w:rFonts w:ascii="Times New Roman" w:hAnsi="Times New Roman" w:cs="Times New Roman"/>
                <w:spacing w:val="-2"/>
                <w:sz w:val="18"/>
                <w:szCs w:val="18"/>
              </w:rPr>
              <w:t>Привлечение к участию в конкурсах проводимых в рамках реализации программы</w:t>
            </w:r>
          </w:p>
        </w:tc>
        <w:tc>
          <w:tcPr>
            <w:tcW w:w="292" w:type="pct"/>
          </w:tcPr>
          <w:p w:rsidR="001930D6" w:rsidRPr="00D75CFE" w:rsidRDefault="001930D6" w:rsidP="00844CC7">
            <w:pPr>
              <w:pStyle w:val="11"/>
              <w:spacing w:before="0"/>
              <w:rPr>
                <w:rFonts w:ascii="Times New Roman" w:hAnsi="Times New Roman" w:cs="Times New Roman"/>
                <w:b w:val="0"/>
                <w:sz w:val="18"/>
                <w:szCs w:val="18"/>
              </w:rPr>
            </w:pP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Ведущий специалист</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w:t>
            </w: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sidRPr="001930D6">
              <w:rPr>
                <w:rFonts w:ascii="Times New Roman" w:hAnsi="Times New Roman" w:cs="Times New Roman"/>
                <w:spacing w:val="-2"/>
                <w:sz w:val="18"/>
                <w:szCs w:val="18"/>
              </w:rPr>
              <w:t>Участие в работе семинаров, конференций, круглых столов по проблемам развития СМСП, проводимых в рамках реализации Программы</w:t>
            </w:r>
          </w:p>
        </w:tc>
        <w:tc>
          <w:tcPr>
            <w:tcW w:w="292" w:type="pct"/>
          </w:tcPr>
          <w:p w:rsidR="001930D6" w:rsidRPr="00D75CFE" w:rsidRDefault="001930D6" w:rsidP="00844CC7">
            <w:pPr>
              <w:pStyle w:val="11"/>
              <w:spacing w:before="0"/>
              <w:rPr>
                <w:rFonts w:ascii="Times New Roman" w:hAnsi="Times New Roman" w:cs="Times New Roman"/>
                <w:b w:val="0"/>
                <w:sz w:val="18"/>
                <w:szCs w:val="18"/>
              </w:rPr>
            </w:pP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43B8F" w:rsidP="00844CC7">
            <w:pPr>
              <w:pStyle w:val="11"/>
              <w:spacing w:before="0"/>
              <w:rPr>
                <w:rFonts w:ascii="Times New Roman" w:hAnsi="Times New Roman" w:cs="Times New Roman"/>
                <w:b w:val="0"/>
                <w:sz w:val="18"/>
                <w:szCs w:val="18"/>
              </w:rPr>
            </w:pPr>
            <w:r w:rsidRPr="00443B8F">
              <w:rPr>
                <w:rFonts w:ascii="Times New Roman" w:hAnsi="Times New Roman" w:cs="Times New Roman"/>
                <w:b w:val="0"/>
                <w:sz w:val="18"/>
                <w:szCs w:val="18"/>
              </w:rPr>
              <w:t>Ведущий специалист</w:t>
            </w:r>
          </w:p>
        </w:tc>
      </w:tr>
      <w:tr w:rsidR="00C02111" w:rsidRPr="00D75CFE" w:rsidTr="00C02111">
        <w:trPr>
          <w:trHeight w:val="345"/>
          <w:tblHeader/>
          <w:jc w:val="center"/>
        </w:trPr>
        <w:tc>
          <w:tcPr>
            <w:tcW w:w="159" w:type="pct"/>
          </w:tcPr>
          <w:p w:rsidR="001930D6" w:rsidRPr="00D75CFE" w:rsidRDefault="001930D6" w:rsidP="00844CC7">
            <w:pPr>
              <w:pStyle w:val="11"/>
              <w:spacing w:before="0"/>
              <w:rPr>
                <w:rFonts w:ascii="Times New Roman" w:hAnsi="Times New Roman" w:cs="Times New Roman"/>
                <w:b w:val="0"/>
                <w:sz w:val="18"/>
                <w:szCs w:val="18"/>
              </w:rPr>
            </w:pPr>
          </w:p>
        </w:tc>
        <w:tc>
          <w:tcPr>
            <w:tcW w:w="811" w:type="pct"/>
            <w:gridSpan w:val="4"/>
          </w:tcPr>
          <w:p w:rsidR="001930D6" w:rsidRPr="001930D6" w:rsidRDefault="001930D6" w:rsidP="00844CC7">
            <w:pPr>
              <w:spacing w:after="0"/>
              <w:rPr>
                <w:rFonts w:ascii="Times New Roman" w:hAnsi="Times New Roman" w:cs="Times New Roman"/>
                <w:spacing w:val="-2"/>
                <w:sz w:val="18"/>
                <w:szCs w:val="18"/>
              </w:rPr>
            </w:pPr>
            <w:r>
              <w:rPr>
                <w:rFonts w:ascii="Times New Roman" w:hAnsi="Times New Roman" w:cs="Times New Roman"/>
                <w:spacing w:val="-2"/>
                <w:sz w:val="18"/>
                <w:szCs w:val="18"/>
              </w:rPr>
              <w:t>Всего</w:t>
            </w:r>
          </w:p>
        </w:tc>
        <w:tc>
          <w:tcPr>
            <w:tcW w:w="292" w:type="pct"/>
          </w:tcPr>
          <w:p w:rsidR="001930D6" w:rsidRPr="00D75CFE" w:rsidRDefault="001930D6"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2,0</w:t>
            </w:r>
          </w:p>
        </w:tc>
        <w:tc>
          <w:tcPr>
            <w:tcW w:w="262" w:type="pct"/>
            <w:gridSpan w:val="5"/>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1930D6" w:rsidP="00844CC7">
            <w:pPr>
              <w:pStyle w:val="11"/>
              <w:spacing w:before="0"/>
              <w:rPr>
                <w:rFonts w:ascii="Times New Roman" w:hAnsi="Times New Roman" w:cs="Times New Roman"/>
                <w:b w:val="0"/>
                <w:sz w:val="18"/>
                <w:szCs w:val="18"/>
              </w:rPr>
            </w:pPr>
          </w:p>
        </w:tc>
      </w:tr>
      <w:tr w:rsidR="00B5338D" w:rsidRPr="00D75CFE" w:rsidTr="00C02111">
        <w:trPr>
          <w:trHeight w:val="345"/>
          <w:tblHeader/>
          <w:jc w:val="center"/>
        </w:trPr>
        <w:tc>
          <w:tcPr>
            <w:tcW w:w="5000" w:type="pct"/>
            <w:gridSpan w:val="36"/>
          </w:tcPr>
          <w:p w:rsidR="00B5338D" w:rsidRPr="00B5338D" w:rsidRDefault="00B5338D" w:rsidP="00844CC7">
            <w:pPr>
              <w:pStyle w:val="11"/>
              <w:spacing w:before="0"/>
              <w:rPr>
                <w:rFonts w:ascii="Times New Roman" w:hAnsi="Times New Roman" w:cs="Times New Roman"/>
                <w:sz w:val="18"/>
                <w:szCs w:val="18"/>
              </w:rPr>
            </w:pPr>
            <w:r w:rsidRPr="00B5338D">
              <w:rPr>
                <w:rFonts w:ascii="Times New Roman" w:hAnsi="Times New Roman" w:cs="Times New Roman"/>
                <w:sz w:val="18"/>
                <w:szCs w:val="18"/>
              </w:rPr>
              <w:t>Комплексное развитие систем коммунальной инфраструктуры  на территории  муниципального образования «Червянское сельское поселение на 2014-2020 годы</w:t>
            </w:r>
          </w:p>
        </w:tc>
      </w:tr>
      <w:tr w:rsidR="00C02111" w:rsidRPr="00D75CFE" w:rsidTr="00C02111">
        <w:trPr>
          <w:trHeight w:val="345"/>
          <w:tblHeader/>
          <w:jc w:val="center"/>
        </w:trPr>
        <w:tc>
          <w:tcPr>
            <w:tcW w:w="159" w:type="pct"/>
          </w:tcPr>
          <w:p w:rsidR="001930D6"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w:t>
            </w:r>
          </w:p>
        </w:tc>
        <w:tc>
          <w:tcPr>
            <w:tcW w:w="811" w:type="pct"/>
            <w:gridSpan w:val="4"/>
          </w:tcPr>
          <w:p w:rsidR="001930D6" w:rsidRPr="001930D6" w:rsidRDefault="00B5338D" w:rsidP="00844CC7">
            <w:pPr>
              <w:spacing w:after="0"/>
              <w:rPr>
                <w:rFonts w:ascii="Times New Roman" w:hAnsi="Times New Roman" w:cs="Times New Roman"/>
                <w:spacing w:val="-2"/>
                <w:sz w:val="18"/>
                <w:szCs w:val="18"/>
              </w:rPr>
            </w:pPr>
            <w:r w:rsidRPr="00B5338D">
              <w:rPr>
                <w:rFonts w:ascii="Times New Roman" w:hAnsi="Times New Roman" w:cs="Times New Roman"/>
                <w:spacing w:val="-2"/>
                <w:sz w:val="18"/>
                <w:szCs w:val="18"/>
              </w:rPr>
              <w:t>Мероприятия по сбору и вывозу твердых бытовых отходов</w:t>
            </w:r>
          </w:p>
        </w:tc>
        <w:tc>
          <w:tcPr>
            <w:tcW w:w="292" w:type="pct"/>
          </w:tcPr>
          <w:p w:rsidR="001930D6"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176,0</w:t>
            </w:r>
          </w:p>
        </w:tc>
        <w:tc>
          <w:tcPr>
            <w:tcW w:w="262" w:type="pct"/>
            <w:gridSpan w:val="5"/>
          </w:tcPr>
          <w:p w:rsidR="001930D6"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88,0</w:t>
            </w:r>
          </w:p>
        </w:tc>
        <w:tc>
          <w:tcPr>
            <w:tcW w:w="232" w:type="pct"/>
            <w:gridSpan w:val="3"/>
          </w:tcPr>
          <w:p w:rsidR="001930D6"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88,0</w:t>
            </w: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052DB4"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w:t>
            </w:r>
            <w:r w:rsidR="004F7132">
              <w:rPr>
                <w:rFonts w:ascii="Times New Roman" w:hAnsi="Times New Roman" w:cs="Times New Roman"/>
                <w:b w:val="0"/>
                <w:sz w:val="18"/>
                <w:szCs w:val="18"/>
              </w:rPr>
              <w:t>, Администрация Чунского МР</w:t>
            </w:r>
          </w:p>
        </w:tc>
      </w:tr>
      <w:tr w:rsidR="00C02111" w:rsidRPr="00D75CFE" w:rsidTr="00C02111">
        <w:trPr>
          <w:trHeight w:val="345"/>
          <w:tblHeader/>
          <w:jc w:val="center"/>
        </w:trPr>
        <w:tc>
          <w:tcPr>
            <w:tcW w:w="159" w:type="pct"/>
          </w:tcPr>
          <w:p w:rsidR="001930D6"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w:t>
            </w:r>
          </w:p>
        </w:tc>
        <w:tc>
          <w:tcPr>
            <w:tcW w:w="811" w:type="pct"/>
            <w:gridSpan w:val="4"/>
          </w:tcPr>
          <w:p w:rsidR="001930D6" w:rsidRPr="001930D6" w:rsidRDefault="00B5338D" w:rsidP="00844CC7">
            <w:pPr>
              <w:spacing w:after="0"/>
              <w:rPr>
                <w:rFonts w:ascii="Times New Roman" w:hAnsi="Times New Roman" w:cs="Times New Roman"/>
                <w:spacing w:val="-2"/>
                <w:sz w:val="18"/>
                <w:szCs w:val="18"/>
              </w:rPr>
            </w:pPr>
            <w:r w:rsidRPr="00B5338D">
              <w:rPr>
                <w:rFonts w:ascii="Times New Roman" w:hAnsi="Times New Roman" w:cs="Times New Roman"/>
                <w:spacing w:val="-2"/>
                <w:sz w:val="18"/>
                <w:szCs w:val="18"/>
              </w:rPr>
              <w:t>Оборудование площадок для сбора твердых бытовых отходов и   мусора (твердое покрытие, ограждение)</w:t>
            </w:r>
          </w:p>
        </w:tc>
        <w:tc>
          <w:tcPr>
            <w:tcW w:w="292" w:type="pct"/>
          </w:tcPr>
          <w:p w:rsidR="001930D6"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44,0</w:t>
            </w:r>
          </w:p>
        </w:tc>
        <w:tc>
          <w:tcPr>
            <w:tcW w:w="262" w:type="pct"/>
            <w:gridSpan w:val="5"/>
          </w:tcPr>
          <w:p w:rsidR="001930D6"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22,0</w:t>
            </w:r>
          </w:p>
        </w:tc>
        <w:tc>
          <w:tcPr>
            <w:tcW w:w="232" w:type="pct"/>
            <w:gridSpan w:val="3"/>
          </w:tcPr>
          <w:p w:rsidR="001930D6"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22,0</w:t>
            </w:r>
          </w:p>
        </w:tc>
        <w:tc>
          <w:tcPr>
            <w:tcW w:w="232" w:type="pct"/>
            <w:gridSpan w:val="3"/>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4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61"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93"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278"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09"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332" w:type="pct"/>
            <w:gridSpan w:val="2"/>
          </w:tcPr>
          <w:p w:rsidR="001930D6" w:rsidRPr="00D75CFE" w:rsidRDefault="001930D6" w:rsidP="00844CC7">
            <w:pPr>
              <w:pStyle w:val="11"/>
              <w:spacing w:before="0"/>
              <w:rPr>
                <w:rFonts w:ascii="Times New Roman" w:hAnsi="Times New Roman" w:cs="Times New Roman"/>
                <w:b w:val="0"/>
                <w:sz w:val="18"/>
                <w:szCs w:val="18"/>
              </w:rPr>
            </w:pPr>
          </w:p>
        </w:tc>
        <w:tc>
          <w:tcPr>
            <w:tcW w:w="558" w:type="pct"/>
          </w:tcPr>
          <w:p w:rsidR="001930D6" w:rsidRPr="00D75CFE" w:rsidRDefault="004F7132"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 Администрация Чунского МР</w:t>
            </w:r>
          </w:p>
        </w:tc>
      </w:tr>
      <w:tr w:rsidR="00C02111" w:rsidRPr="00D75CFE" w:rsidTr="00C02111">
        <w:trPr>
          <w:trHeight w:val="345"/>
          <w:tblHeader/>
          <w:jc w:val="center"/>
        </w:trPr>
        <w:tc>
          <w:tcPr>
            <w:tcW w:w="159" w:type="pct"/>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w:t>
            </w:r>
          </w:p>
        </w:tc>
        <w:tc>
          <w:tcPr>
            <w:tcW w:w="811" w:type="pct"/>
            <w:gridSpan w:val="4"/>
          </w:tcPr>
          <w:p w:rsidR="00B5338D" w:rsidRPr="001930D6" w:rsidRDefault="00B5338D" w:rsidP="00844CC7">
            <w:pPr>
              <w:spacing w:after="0"/>
              <w:rPr>
                <w:rFonts w:ascii="Times New Roman" w:hAnsi="Times New Roman" w:cs="Times New Roman"/>
                <w:spacing w:val="-2"/>
                <w:sz w:val="18"/>
                <w:szCs w:val="18"/>
              </w:rPr>
            </w:pPr>
            <w:r w:rsidRPr="00B5338D">
              <w:rPr>
                <w:rFonts w:ascii="Times New Roman" w:hAnsi="Times New Roman" w:cs="Times New Roman"/>
                <w:spacing w:val="-2"/>
                <w:sz w:val="18"/>
                <w:szCs w:val="18"/>
              </w:rPr>
              <w:t>Приобретение контейнеров для сбора твердых бытовых отходов и мусора</w:t>
            </w:r>
          </w:p>
        </w:tc>
        <w:tc>
          <w:tcPr>
            <w:tcW w:w="292" w:type="pct"/>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66,0</w:t>
            </w:r>
          </w:p>
        </w:tc>
        <w:tc>
          <w:tcPr>
            <w:tcW w:w="262" w:type="pct"/>
            <w:gridSpan w:val="5"/>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33,0</w:t>
            </w:r>
          </w:p>
        </w:tc>
        <w:tc>
          <w:tcPr>
            <w:tcW w:w="232" w:type="pct"/>
            <w:gridSpan w:val="3"/>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33,0</w:t>
            </w:r>
          </w:p>
        </w:tc>
        <w:tc>
          <w:tcPr>
            <w:tcW w:w="232" w:type="pct"/>
            <w:gridSpan w:val="3"/>
          </w:tcPr>
          <w:p w:rsidR="00B5338D" w:rsidRPr="00D75CFE" w:rsidRDefault="00B5338D" w:rsidP="00844CC7">
            <w:pPr>
              <w:pStyle w:val="11"/>
              <w:spacing w:before="0"/>
              <w:rPr>
                <w:rFonts w:ascii="Times New Roman" w:hAnsi="Times New Roman" w:cs="Times New Roman"/>
                <w:b w:val="0"/>
                <w:sz w:val="18"/>
                <w:szCs w:val="18"/>
              </w:rPr>
            </w:pPr>
          </w:p>
        </w:tc>
        <w:tc>
          <w:tcPr>
            <w:tcW w:w="2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68"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49"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61"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93"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78"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309"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3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558" w:type="pct"/>
          </w:tcPr>
          <w:p w:rsidR="00B5338D" w:rsidRPr="00D75CFE" w:rsidRDefault="004F7132"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 Администрация Чунского МР</w:t>
            </w:r>
          </w:p>
        </w:tc>
      </w:tr>
      <w:tr w:rsidR="00C02111" w:rsidRPr="00D75CFE" w:rsidTr="00C02111">
        <w:trPr>
          <w:trHeight w:val="345"/>
          <w:tblHeader/>
          <w:jc w:val="center"/>
        </w:trPr>
        <w:tc>
          <w:tcPr>
            <w:tcW w:w="159" w:type="pct"/>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4</w:t>
            </w:r>
          </w:p>
        </w:tc>
        <w:tc>
          <w:tcPr>
            <w:tcW w:w="811" w:type="pct"/>
            <w:gridSpan w:val="4"/>
          </w:tcPr>
          <w:p w:rsidR="00B5338D" w:rsidRPr="001930D6" w:rsidRDefault="00937C32" w:rsidP="00844CC7">
            <w:pPr>
              <w:spacing w:after="0"/>
              <w:rPr>
                <w:rFonts w:ascii="Times New Roman" w:hAnsi="Times New Roman" w:cs="Times New Roman"/>
                <w:spacing w:val="-2"/>
                <w:sz w:val="18"/>
                <w:szCs w:val="18"/>
              </w:rPr>
            </w:pPr>
            <w:r>
              <w:rPr>
                <w:rFonts w:ascii="Times New Roman" w:hAnsi="Times New Roman" w:cs="Times New Roman"/>
                <w:spacing w:val="-2"/>
                <w:sz w:val="18"/>
                <w:szCs w:val="18"/>
              </w:rPr>
              <w:t xml:space="preserve">Переход на </w:t>
            </w:r>
            <w:r w:rsidR="00B5338D" w:rsidRPr="00B5338D">
              <w:rPr>
                <w:rFonts w:ascii="Times New Roman" w:hAnsi="Times New Roman" w:cs="Times New Roman"/>
                <w:spacing w:val="-2"/>
                <w:sz w:val="18"/>
                <w:szCs w:val="18"/>
              </w:rPr>
              <w:t>энергосберегающие установки, обеспечивающего экономию электрической энергии</w:t>
            </w:r>
          </w:p>
        </w:tc>
        <w:tc>
          <w:tcPr>
            <w:tcW w:w="292" w:type="pct"/>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220,0</w:t>
            </w:r>
          </w:p>
        </w:tc>
        <w:tc>
          <w:tcPr>
            <w:tcW w:w="262" w:type="pct"/>
            <w:gridSpan w:val="5"/>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110,0</w:t>
            </w:r>
          </w:p>
        </w:tc>
        <w:tc>
          <w:tcPr>
            <w:tcW w:w="232" w:type="pct"/>
            <w:gridSpan w:val="3"/>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110,0</w:t>
            </w:r>
          </w:p>
        </w:tc>
        <w:tc>
          <w:tcPr>
            <w:tcW w:w="232" w:type="pct"/>
            <w:gridSpan w:val="3"/>
          </w:tcPr>
          <w:p w:rsidR="00B5338D" w:rsidRPr="00D75CFE" w:rsidRDefault="00B5338D" w:rsidP="00844CC7">
            <w:pPr>
              <w:pStyle w:val="11"/>
              <w:spacing w:before="0"/>
              <w:rPr>
                <w:rFonts w:ascii="Times New Roman" w:hAnsi="Times New Roman" w:cs="Times New Roman"/>
                <w:b w:val="0"/>
                <w:sz w:val="18"/>
                <w:szCs w:val="18"/>
              </w:rPr>
            </w:pPr>
          </w:p>
        </w:tc>
        <w:tc>
          <w:tcPr>
            <w:tcW w:w="2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68"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49"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61"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93"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78"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309"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3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558" w:type="pct"/>
          </w:tcPr>
          <w:p w:rsidR="00B5338D" w:rsidRPr="00D75CFE" w:rsidRDefault="004F7132"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 Администрация Чунского МР</w:t>
            </w:r>
          </w:p>
        </w:tc>
      </w:tr>
      <w:tr w:rsidR="00C02111" w:rsidRPr="00D75CFE" w:rsidTr="00C02111">
        <w:trPr>
          <w:trHeight w:val="345"/>
          <w:tblHeader/>
          <w:jc w:val="center"/>
        </w:trPr>
        <w:tc>
          <w:tcPr>
            <w:tcW w:w="159" w:type="pct"/>
          </w:tcPr>
          <w:p w:rsidR="00B5338D" w:rsidRPr="00D75CFE" w:rsidRDefault="00B5338D" w:rsidP="00844CC7">
            <w:pPr>
              <w:pStyle w:val="11"/>
              <w:spacing w:before="0"/>
              <w:rPr>
                <w:rFonts w:ascii="Times New Roman" w:hAnsi="Times New Roman" w:cs="Times New Roman"/>
                <w:b w:val="0"/>
                <w:sz w:val="18"/>
                <w:szCs w:val="18"/>
              </w:rPr>
            </w:pPr>
          </w:p>
        </w:tc>
        <w:tc>
          <w:tcPr>
            <w:tcW w:w="811" w:type="pct"/>
            <w:gridSpan w:val="4"/>
          </w:tcPr>
          <w:p w:rsidR="00B5338D" w:rsidRPr="001930D6" w:rsidRDefault="00B5338D" w:rsidP="00844CC7">
            <w:pPr>
              <w:spacing w:after="0"/>
              <w:rPr>
                <w:rFonts w:ascii="Times New Roman" w:hAnsi="Times New Roman" w:cs="Times New Roman"/>
                <w:spacing w:val="-2"/>
                <w:sz w:val="18"/>
                <w:szCs w:val="18"/>
              </w:rPr>
            </w:pPr>
            <w:r>
              <w:rPr>
                <w:rFonts w:ascii="Times New Roman" w:hAnsi="Times New Roman" w:cs="Times New Roman"/>
                <w:spacing w:val="-2"/>
                <w:sz w:val="18"/>
                <w:szCs w:val="18"/>
              </w:rPr>
              <w:t xml:space="preserve">Всего </w:t>
            </w:r>
          </w:p>
        </w:tc>
        <w:tc>
          <w:tcPr>
            <w:tcW w:w="292" w:type="pct"/>
          </w:tcPr>
          <w:p w:rsidR="00B5338D" w:rsidRPr="00D75CFE" w:rsidRDefault="00B5338D"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506,0</w:t>
            </w:r>
          </w:p>
        </w:tc>
        <w:tc>
          <w:tcPr>
            <w:tcW w:w="262" w:type="pct"/>
            <w:gridSpan w:val="5"/>
          </w:tcPr>
          <w:p w:rsidR="00B5338D" w:rsidRPr="00D75CFE" w:rsidRDefault="00B5338D" w:rsidP="00844CC7">
            <w:pPr>
              <w:pStyle w:val="11"/>
              <w:spacing w:before="0"/>
              <w:rPr>
                <w:rFonts w:ascii="Times New Roman" w:hAnsi="Times New Roman" w:cs="Times New Roman"/>
                <w:b w:val="0"/>
                <w:sz w:val="18"/>
                <w:szCs w:val="18"/>
              </w:rPr>
            </w:pPr>
          </w:p>
        </w:tc>
        <w:tc>
          <w:tcPr>
            <w:tcW w:w="232" w:type="pct"/>
            <w:gridSpan w:val="3"/>
          </w:tcPr>
          <w:p w:rsidR="00B5338D" w:rsidRPr="00D75CFE" w:rsidRDefault="00B5338D" w:rsidP="00844CC7">
            <w:pPr>
              <w:pStyle w:val="11"/>
              <w:spacing w:before="0"/>
              <w:rPr>
                <w:rFonts w:ascii="Times New Roman" w:hAnsi="Times New Roman" w:cs="Times New Roman"/>
                <w:b w:val="0"/>
                <w:sz w:val="18"/>
                <w:szCs w:val="18"/>
              </w:rPr>
            </w:pPr>
          </w:p>
        </w:tc>
        <w:tc>
          <w:tcPr>
            <w:tcW w:w="232" w:type="pct"/>
            <w:gridSpan w:val="3"/>
          </w:tcPr>
          <w:p w:rsidR="00B5338D" w:rsidRPr="00D75CFE" w:rsidRDefault="00B5338D" w:rsidP="00844CC7">
            <w:pPr>
              <w:pStyle w:val="11"/>
              <w:spacing w:before="0"/>
              <w:rPr>
                <w:rFonts w:ascii="Times New Roman" w:hAnsi="Times New Roman" w:cs="Times New Roman"/>
                <w:b w:val="0"/>
                <w:sz w:val="18"/>
                <w:szCs w:val="18"/>
              </w:rPr>
            </w:pPr>
          </w:p>
        </w:tc>
        <w:tc>
          <w:tcPr>
            <w:tcW w:w="2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68"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49"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61"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93"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278"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309"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332" w:type="pct"/>
            <w:gridSpan w:val="2"/>
          </w:tcPr>
          <w:p w:rsidR="00B5338D" w:rsidRPr="00D75CFE" w:rsidRDefault="00B5338D" w:rsidP="00844CC7">
            <w:pPr>
              <w:pStyle w:val="11"/>
              <w:spacing w:before="0"/>
              <w:rPr>
                <w:rFonts w:ascii="Times New Roman" w:hAnsi="Times New Roman" w:cs="Times New Roman"/>
                <w:b w:val="0"/>
                <w:sz w:val="18"/>
                <w:szCs w:val="18"/>
              </w:rPr>
            </w:pPr>
          </w:p>
        </w:tc>
        <w:tc>
          <w:tcPr>
            <w:tcW w:w="558" w:type="pct"/>
          </w:tcPr>
          <w:p w:rsidR="00B5338D" w:rsidRPr="00D75CFE" w:rsidRDefault="00B5338D" w:rsidP="00844CC7">
            <w:pPr>
              <w:pStyle w:val="11"/>
              <w:spacing w:before="0"/>
              <w:rPr>
                <w:rFonts w:ascii="Times New Roman" w:hAnsi="Times New Roman" w:cs="Times New Roman"/>
                <w:b w:val="0"/>
                <w:sz w:val="18"/>
                <w:szCs w:val="18"/>
              </w:rPr>
            </w:pPr>
          </w:p>
        </w:tc>
      </w:tr>
      <w:tr w:rsidR="00B5338D" w:rsidRPr="00D75CFE" w:rsidTr="00C02111">
        <w:trPr>
          <w:trHeight w:val="345"/>
          <w:tblHeader/>
          <w:jc w:val="center"/>
        </w:trPr>
        <w:tc>
          <w:tcPr>
            <w:tcW w:w="5000" w:type="pct"/>
            <w:gridSpan w:val="36"/>
          </w:tcPr>
          <w:p w:rsidR="00B5338D" w:rsidRPr="00C266B9" w:rsidRDefault="00C266B9" w:rsidP="00844CC7">
            <w:pPr>
              <w:pStyle w:val="11"/>
              <w:spacing w:before="0"/>
              <w:rPr>
                <w:rFonts w:ascii="Times New Roman" w:hAnsi="Times New Roman" w:cs="Times New Roman"/>
                <w:sz w:val="18"/>
                <w:szCs w:val="18"/>
              </w:rPr>
            </w:pPr>
            <w:r w:rsidRPr="00C266B9">
              <w:rPr>
                <w:rFonts w:ascii="Times New Roman" w:hAnsi="Times New Roman" w:cs="Times New Roman"/>
                <w:sz w:val="18"/>
                <w:szCs w:val="18"/>
              </w:rPr>
              <w:t>Муниципальная программа «комплексного развитие систем транспортной инфраструктуры на территории  Червянского муниципального образования на 201</w:t>
            </w:r>
            <w:r>
              <w:rPr>
                <w:rFonts w:ascii="Times New Roman" w:hAnsi="Times New Roman" w:cs="Times New Roman"/>
                <w:sz w:val="18"/>
                <w:szCs w:val="18"/>
              </w:rPr>
              <w:t>6</w:t>
            </w:r>
            <w:r w:rsidRPr="00C266B9">
              <w:rPr>
                <w:rFonts w:ascii="Times New Roman" w:hAnsi="Times New Roman" w:cs="Times New Roman"/>
                <w:sz w:val="18"/>
                <w:szCs w:val="18"/>
              </w:rPr>
              <w:t>-2026 годы</w:t>
            </w:r>
          </w:p>
        </w:tc>
      </w:tr>
      <w:tr w:rsidR="00937C32" w:rsidRPr="00D75CFE" w:rsidTr="00C02111">
        <w:trPr>
          <w:trHeight w:val="345"/>
          <w:tblHeader/>
          <w:jc w:val="center"/>
        </w:trPr>
        <w:tc>
          <w:tcPr>
            <w:tcW w:w="159" w:type="pct"/>
          </w:tcPr>
          <w:p w:rsidR="000F5FC1" w:rsidRPr="009512F0" w:rsidRDefault="000F5FC1" w:rsidP="00844CC7">
            <w:pPr>
              <w:numPr>
                <w:ilvl w:val="0"/>
                <w:numId w:val="23"/>
              </w:numPr>
              <w:spacing w:after="0"/>
              <w:jc w:val="both"/>
              <w:rPr>
                <w:rFonts w:ascii="Times New Roman" w:hAnsi="Times New Roman"/>
                <w:color w:val="000000"/>
                <w:sz w:val="18"/>
                <w:szCs w:val="18"/>
              </w:rPr>
            </w:pPr>
          </w:p>
        </w:tc>
        <w:tc>
          <w:tcPr>
            <w:tcW w:w="811" w:type="pct"/>
            <w:gridSpan w:val="4"/>
          </w:tcPr>
          <w:p w:rsidR="000F5FC1" w:rsidRPr="009512F0" w:rsidRDefault="000F5FC1" w:rsidP="00844CC7">
            <w:pPr>
              <w:spacing w:after="0"/>
              <w:rPr>
                <w:rFonts w:ascii="Times New Roman" w:hAnsi="Times New Roman"/>
                <w:color w:val="000000"/>
                <w:sz w:val="18"/>
                <w:szCs w:val="18"/>
              </w:rPr>
            </w:pPr>
            <w:r w:rsidRPr="009512F0">
              <w:rPr>
                <w:rFonts w:ascii="Times New Roman" w:hAnsi="Times New Roman"/>
                <w:color w:val="000000"/>
                <w:sz w:val="18"/>
                <w:szCs w:val="18"/>
              </w:rPr>
              <w:t>Установка дорожных знаков улично-дорожной сети</w:t>
            </w:r>
          </w:p>
        </w:tc>
        <w:tc>
          <w:tcPr>
            <w:tcW w:w="292" w:type="pct"/>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10000,0</w:t>
            </w:r>
          </w:p>
        </w:tc>
        <w:tc>
          <w:tcPr>
            <w:tcW w:w="1969" w:type="pct"/>
            <w:gridSpan w:val="21"/>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10000,0</w:t>
            </w:r>
          </w:p>
        </w:tc>
        <w:tc>
          <w:tcPr>
            <w:tcW w:w="293"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7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0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558" w:type="pct"/>
          </w:tcPr>
          <w:p w:rsidR="000F5FC1" w:rsidRPr="00D75CFE" w:rsidRDefault="00052DB4"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 xml:space="preserve">Администрация МО </w:t>
            </w:r>
          </w:p>
        </w:tc>
      </w:tr>
      <w:tr w:rsidR="00937C32" w:rsidRPr="00D75CFE" w:rsidTr="00C02111">
        <w:trPr>
          <w:trHeight w:val="345"/>
          <w:tblHeader/>
          <w:jc w:val="center"/>
        </w:trPr>
        <w:tc>
          <w:tcPr>
            <w:tcW w:w="159" w:type="pct"/>
          </w:tcPr>
          <w:p w:rsidR="000F5FC1" w:rsidRPr="009512F0" w:rsidRDefault="000F5FC1" w:rsidP="00844CC7">
            <w:pPr>
              <w:numPr>
                <w:ilvl w:val="0"/>
                <w:numId w:val="23"/>
              </w:numPr>
              <w:spacing w:after="0"/>
              <w:jc w:val="both"/>
              <w:rPr>
                <w:rFonts w:ascii="Times New Roman" w:hAnsi="Times New Roman"/>
                <w:color w:val="000000"/>
                <w:sz w:val="18"/>
                <w:szCs w:val="18"/>
              </w:rPr>
            </w:pPr>
          </w:p>
        </w:tc>
        <w:tc>
          <w:tcPr>
            <w:tcW w:w="811" w:type="pct"/>
            <w:gridSpan w:val="4"/>
          </w:tcPr>
          <w:p w:rsidR="000F5FC1" w:rsidRPr="009512F0" w:rsidRDefault="000F5FC1" w:rsidP="00844CC7">
            <w:pPr>
              <w:spacing w:after="0"/>
              <w:rPr>
                <w:rFonts w:ascii="Times New Roman" w:hAnsi="Times New Roman"/>
                <w:color w:val="000000"/>
                <w:sz w:val="18"/>
                <w:szCs w:val="18"/>
              </w:rPr>
            </w:pPr>
            <w:r w:rsidRPr="009512F0">
              <w:rPr>
                <w:rFonts w:ascii="Times New Roman" w:hAnsi="Times New Roman"/>
                <w:color w:val="000000"/>
                <w:sz w:val="18"/>
                <w:szCs w:val="18"/>
              </w:rPr>
              <w:t>Освещение автомобильных дорог</w:t>
            </w:r>
          </w:p>
        </w:tc>
        <w:tc>
          <w:tcPr>
            <w:tcW w:w="292" w:type="pct"/>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50000,0</w:t>
            </w:r>
          </w:p>
        </w:tc>
        <w:tc>
          <w:tcPr>
            <w:tcW w:w="1969" w:type="pct"/>
            <w:gridSpan w:val="21"/>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50000,0</w:t>
            </w:r>
          </w:p>
        </w:tc>
        <w:tc>
          <w:tcPr>
            <w:tcW w:w="293"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7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0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558" w:type="pct"/>
          </w:tcPr>
          <w:p w:rsidR="000F5FC1" w:rsidRPr="00D75CFE" w:rsidRDefault="00052DB4"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w:t>
            </w:r>
          </w:p>
        </w:tc>
      </w:tr>
      <w:tr w:rsidR="00C02111" w:rsidRPr="00D75CFE" w:rsidTr="00C02111">
        <w:trPr>
          <w:trHeight w:val="345"/>
          <w:tblHeader/>
          <w:jc w:val="center"/>
        </w:trPr>
        <w:tc>
          <w:tcPr>
            <w:tcW w:w="159" w:type="pct"/>
          </w:tcPr>
          <w:p w:rsidR="000F5FC1" w:rsidRPr="009512F0" w:rsidRDefault="000F5FC1" w:rsidP="00844CC7">
            <w:pPr>
              <w:numPr>
                <w:ilvl w:val="0"/>
                <w:numId w:val="23"/>
              </w:numPr>
              <w:spacing w:after="0"/>
              <w:jc w:val="both"/>
              <w:rPr>
                <w:rFonts w:ascii="Times New Roman" w:hAnsi="Times New Roman"/>
                <w:color w:val="000000"/>
                <w:sz w:val="18"/>
                <w:szCs w:val="18"/>
              </w:rPr>
            </w:pPr>
          </w:p>
        </w:tc>
        <w:tc>
          <w:tcPr>
            <w:tcW w:w="811" w:type="pct"/>
            <w:gridSpan w:val="4"/>
          </w:tcPr>
          <w:p w:rsidR="000F5FC1" w:rsidRPr="009512F0" w:rsidRDefault="000F5FC1" w:rsidP="00844CC7">
            <w:pPr>
              <w:spacing w:after="0"/>
              <w:rPr>
                <w:rFonts w:ascii="Times New Roman" w:hAnsi="Times New Roman"/>
                <w:color w:val="000000"/>
                <w:sz w:val="18"/>
                <w:szCs w:val="18"/>
              </w:rPr>
            </w:pPr>
            <w:r w:rsidRPr="009512F0">
              <w:rPr>
                <w:rFonts w:ascii="Times New Roman" w:hAnsi="Times New Roman"/>
                <w:color w:val="000000"/>
                <w:sz w:val="18"/>
                <w:szCs w:val="18"/>
              </w:rPr>
              <w:t>Ремонт автомобильной дороги (укрепление обочин, очистка канав) с. Червянка</w:t>
            </w:r>
          </w:p>
        </w:tc>
        <w:tc>
          <w:tcPr>
            <w:tcW w:w="292" w:type="pct"/>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250000,0</w:t>
            </w:r>
          </w:p>
        </w:tc>
        <w:tc>
          <w:tcPr>
            <w:tcW w:w="262" w:type="pct"/>
            <w:gridSpan w:val="5"/>
          </w:tcPr>
          <w:p w:rsidR="000F5FC1" w:rsidRPr="00D75CFE" w:rsidRDefault="000F5FC1" w:rsidP="00844CC7">
            <w:pPr>
              <w:pStyle w:val="11"/>
              <w:spacing w:before="0"/>
              <w:rPr>
                <w:rFonts w:ascii="Times New Roman" w:hAnsi="Times New Roman" w:cs="Times New Roman"/>
                <w:b w:val="0"/>
                <w:sz w:val="18"/>
                <w:szCs w:val="18"/>
              </w:rPr>
            </w:pPr>
          </w:p>
        </w:tc>
        <w:tc>
          <w:tcPr>
            <w:tcW w:w="464" w:type="pct"/>
            <w:gridSpan w:val="6"/>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250000,0</w:t>
            </w: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6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4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61"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93"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7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0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558" w:type="pct"/>
          </w:tcPr>
          <w:p w:rsidR="000F5FC1" w:rsidRPr="00D75CFE" w:rsidRDefault="00052DB4"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w:t>
            </w:r>
          </w:p>
        </w:tc>
      </w:tr>
      <w:tr w:rsidR="00C02111" w:rsidRPr="00D75CFE" w:rsidTr="00C02111">
        <w:trPr>
          <w:trHeight w:val="345"/>
          <w:tblHeader/>
          <w:jc w:val="center"/>
        </w:trPr>
        <w:tc>
          <w:tcPr>
            <w:tcW w:w="159" w:type="pct"/>
          </w:tcPr>
          <w:p w:rsidR="000F5FC1" w:rsidRPr="009512F0" w:rsidRDefault="000F5FC1" w:rsidP="00844CC7">
            <w:pPr>
              <w:numPr>
                <w:ilvl w:val="0"/>
                <w:numId w:val="23"/>
              </w:numPr>
              <w:spacing w:after="0"/>
              <w:jc w:val="both"/>
              <w:rPr>
                <w:rFonts w:ascii="Times New Roman" w:hAnsi="Times New Roman"/>
                <w:color w:val="000000"/>
                <w:sz w:val="18"/>
                <w:szCs w:val="18"/>
              </w:rPr>
            </w:pPr>
          </w:p>
        </w:tc>
        <w:tc>
          <w:tcPr>
            <w:tcW w:w="811" w:type="pct"/>
            <w:gridSpan w:val="4"/>
          </w:tcPr>
          <w:p w:rsidR="000F5FC1" w:rsidRPr="009512F0" w:rsidRDefault="000F5FC1" w:rsidP="00844CC7">
            <w:pPr>
              <w:spacing w:after="0"/>
              <w:rPr>
                <w:rFonts w:ascii="Times New Roman" w:hAnsi="Times New Roman"/>
                <w:color w:val="000000"/>
                <w:sz w:val="18"/>
                <w:szCs w:val="18"/>
              </w:rPr>
            </w:pPr>
            <w:r w:rsidRPr="009512F0">
              <w:rPr>
                <w:rFonts w:ascii="Times New Roman" w:hAnsi="Times New Roman"/>
                <w:color w:val="000000"/>
                <w:sz w:val="18"/>
                <w:szCs w:val="18"/>
              </w:rPr>
              <w:t>Ремонт автомобильной дороги (подсыпка гравийного покрытия, укрепление обочин)</w:t>
            </w:r>
          </w:p>
          <w:p w:rsidR="000F5FC1" w:rsidRPr="009512F0" w:rsidRDefault="000F5FC1" w:rsidP="00844CC7">
            <w:pPr>
              <w:spacing w:after="0"/>
              <w:rPr>
                <w:rFonts w:ascii="Times New Roman" w:hAnsi="Times New Roman"/>
                <w:color w:val="000000"/>
                <w:sz w:val="18"/>
                <w:szCs w:val="18"/>
              </w:rPr>
            </w:pPr>
            <w:r w:rsidRPr="009512F0">
              <w:rPr>
                <w:rFonts w:ascii="Times New Roman" w:hAnsi="Times New Roman"/>
                <w:color w:val="000000"/>
                <w:sz w:val="18"/>
                <w:szCs w:val="18"/>
              </w:rPr>
              <w:t>с. Червянка</w:t>
            </w:r>
          </w:p>
        </w:tc>
        <w:tc>
          <w:tcPr>
            <w:tcW w:w="292" w:type="pct"/>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250000,0</w:t>
            </w:r>
          </w:p>
        </w:tc>
        <w:tc>
          <w:tcPr>
            <w:tcW w:w="262" w:type="pct"/>
            <w:gridSpan w:val="5"/>
          </w:tcPr>
          <w:p w:rsidR="000F5FC1" w:rsidRPr="00D75CFE" w:rsidRDefault="000F5FC1" w:rsidP="00844CC7">
            <w:pPr>
              <w:pStyle w:val="11"/>
              <w:spacing w:before="0"/>
              <w:rPr>
                <w:rFonts w:ascii="Times New Roman" w:hAnsi="Times New Roman" w:cs="Times New Roman"/>
                <w:b w:val="0"/>
                <w:sz w:val="18"/>
                <w:szCs w:val="18"/>
              </w:rPr>
            </w:pPr>
          </w:p>
        </w:tc>
        <w:tc>
          <w:tcPr>
            <w:tcW w:w="464" w:type="pct"/>
            <w:gridSpan w:val="6"/>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250000,0</w:t>
            </w: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6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4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61"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93"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7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0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558" w:type="pct"/>
          </w:tcPr>
          <w:p w:rsidR="000F5FC1" w:rsidRPr="00D75CFE" w:rsidRDefault="00052DB4"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w:t>
            </w:r>
          </w:p>
        </w:tc>
      </w:tr>
      <w:tr w:rsidR="00C02111" w:rsidRPr="00D75CFE" w:rsidTr="00C02111">
        <w:trPr>
          <w:trHeight w:val="345"/>
          <w:tblHeader/>
          <w:jc w:val="center"/>
        </w:trPr>
        <w:tc>
          <w:tcPr>
            <w:tcW w:w="159" w:type="pct"/>
          </w:tcPr>
          <w:p w:rsidR="000F5FC1" w:rsidRPr="009512F0" w:rsidRDefault="000F5FC1" w:rsidP="00844CC7">
            <w:pPr>
              <w:numPr>
                <w:ilvl w:val="0"/>
                <w:numId w:val="23"/>
              </w:numPr>
              <w:spacing w:after="0"/>
              <w:jc w:val="both"/>
              <w:rPr>
                <w:rFonts w:ascii="Times New Roman" w:hAnsi="Times New Roman"/>
                <w:color w:val="000000"/>
                <w:sz w:val="18"/>
                <w:szCs w:val="18"/>
              </w:rPr>
            </w:pPr>
          </w:p>
        </w:tc>
        <w:tc>
          <w:tcPr>
            <w:tcW w:w="811" w:type="pct"/>
            <w:gridSpan w:val="4"/>
          </w:tcPr>
          <w:p w:rsidR="000F5FC1" w:rsidRPr="009857F2" w:rsidRDefault="000F5FC1" w:rsidP="00844CC7">
            <w:pPr>
              <w:spacing w:after="0"/>
              <w:rPr>
                <w:rFonts w:ascii="Times New Roman" w:hAnsi="Times New Roman"/>
                <w:sz w:val="18"/>
                <w:szCs w:val="18"/>
              </w:rPr>
            </w:pPr>
            <w:r w:rsidRPr="009857F2">
              <w:rPr>
                <w:rFonts w:ascii="Times New Roman" w:hAnsi="Times New Roman"/>
                <w:sz w:val="18"/>
                <w:szCs w:val="18"/>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292" w:type="pct"/>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25000,0</w:t>
            </w:r>
          </w:p>
        </w:tc>
        <w:tc>
          <w:tcPr>
            <w:tcW w:w="262" w:type="pct"/>
            <w:gridSpan w:val="5"/>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3"/>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3"/>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6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510" w:type="pct"/>
            <w:gridSpan w:val="4"/>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25000,0</w:t>
            </w:r>
          </w:p>
        </w:tc>
        <w:tc>
          <w:tcPr>
            <w:tcW w:w="293"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7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0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558" w:type="pct"/>
          </w:tcPr>
          <w:p w:rsidR="000F5FC1" w:rsidRPr="00D75CFE" w:rsidRDefault="00052DB4"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w:t>
            </w:r>
          </w:p>
        </w:tc>
      </w:tr>
      <w:tr w:rsidR="00C02111" w:rsidRPr="00D75CFE" w:rsidTr="00C02111">
        <w:trPr>
          <w:trHeight w:val="345"/>
          <w:tblHeader/>
          <w:jc w:val="center"/>
        </w:trPr>
        <w:tc>
          <w:tcPr>
            <w:tcW w:w="159" w:type="pct"/>
          </w:tcPr>
          <w:p w:rsidR="000F5FC1" w:rsidRPr="009512F0" w:rsidRDefault="000F5FC1" w:rsidP="00844CC7">
            <w:pPr>
              <w:numPr>
                <w:ilvl w:val="0"/>
                <w:numId w:val="23"/>
              </w:numPr>
              <w:spacing w:after="0"/>
              <w:jc w:val="both"/>
              <w:rPr>
                <w:rFonts w:ascii="Times New Roman" w:hAnsi="Times New Roman"/>
                <w:color w:val="000000"/>
                <w:sz w:val="18"/>
                <w:szCs w:val="18"/>
              </w:rPr>
            </w:pPr>
          </w:p>
        </w:tc>
        <w:tc>
          <w:tcPr>
            <w:tcW w:w="811" w:type="pct"/>
            <w:gridSpan w:val="4"/>
          </w:tcPr>
          <w:p w:rsidR="000F5FC1" w:rsidRPr="009512F0" w:rsidRDefault="000F5FC1" w:rsidP="00844CC7">
            <w:pPr>
              <w:spacing w:after="0"/>
              <w:rPr>
                <w:rFonts w:ascii="Times New Roman" w:hAnsi="Times New Roman"/>
                <w:color w:val="000000"/>
                <w:sz w:val="18"/>
                <w:szCs w:val="18"/>
              </w:rPr>
            </w:pPr>
            <w:r w:rsidRPr="009512F0">
              <w:rPr>
                <w:rFonts w:ascii="Times New Roman" w:hAnsi="Times New Roman"/>
                <w:color w:val="000000"/>
                <w:sz w:val="18"/>
                <w:szCs w:val="18"/>
              </w:rPr>
              <w:t>Обновление пешеходных переходов с. Червянка</w:t>
            </w:r>
          </w:p>
        </w:tc>
        <w:tc>
          <w:tcPr>
            <w:tcW w:w="292" w:type="pct"/>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8000,0</w:t>
            </w:r>
          </w:p>
        </w:tc>
        <w:tc>
          <w:tcPr>
            <w:tcW w:w="262" w:type="pct"/>
            <w:gridSpan w:val="5"/>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w:t>
            </w:r>
          </w:p>
        </w:tc>
        <w:tc>
          <w:tcPr>
            <w:tcW w:w="232" w:type="pct"/>
            <w:gridSpan w:val="3"/>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w:t>
            </w:r>
          </w:p>
        </w:tc>
        <w:tc>
          <w:tcPr>
            <w:tcW w:w="232" w:type="pct"/>
            <w:gridSpan w:val="3"/>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w:t>
            </w: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w:t>
            </w: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w:t>
            </w:r>
          </w:p>
        </w:tc>
        <w:tc>
          <w:tcPr>
            <w:tcW w:w="268" w:type="pct"/>
            <w:gridSpan w:val="2"/>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w:t>
            </w:r>
          </w:p>
        </w:tc>
        <w:tc>
          <w:tcPr>
            <w:tcW w:w="249" w:type="pct"/>
            <w:gridSpan w:val="2"/>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w:t>
            </w:r>
          </w:p>
        </w:tc>
        <w:tc>
          <w:tcPr>
            <w:tcW w:w="261" w:type="pct"/>
            <w:gridSpan w:val="2"/>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1000,0</w:t>
            </w:r>
          </w:p>
        </w:tc>
        <w:tc>
          <w:tcPr>
            <w:tcW w:w="293"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7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0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558" w:type="pct"/>
          </w:tcPr>
          <w:p w:rsidR="000F5FC1" w:rsidRPr="00D75CFE" w:rsidRDefault="00052DB4"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w:t>
            </w:r>
          </w:p>
        </w:tc>
      </w:tr>
      <w:tr w:rsidR="00C02111" w:rsidRPr="00D75CFE" w:rsidTr="00C02111">
        <w:trPr>
          <w:trHeight w:val="345"/>
          <w:tblHeader/>
          <w:jc w:val="center"/>
        </w:trPr>
        <w:tc>
          <w:tcPr>
            <w:tcW w:w="159" w:type="pct"/>
          </w:tcPr>
          <w:p w:rsidR="000F5FC1" w:rsidRPr="009512F0" w:rsidRDefault="000F5FC1" w:rsidP="00844CC7">
            <w:pPr>
              <w:spacing w:after="0"/>
              <w:ind w:left="360"/>
              <w:jc w:val="both"/>
              <w:rPr>
                <w:rFonts w:ascii="Times New Roman" w:hAnsi="Times New Roman"/>
                <w:color w:val="000000"/>
                <w:sz w:val="18"/>
                <w:szCs w:val="18"/>
              </w:rPr>
            </w:pPr>
          </w:p>
        </w:tc>
        <w:tc>
          <w:tcPr>
            <w:tcW w:w="811" w:type="pct"/>
            <w:gridSpan w:val="4"/>
          </w:tcPr>
          <w:p w:rsidR="000F5FC1" w:rsidRPr="009512F0" w:rsidRDefault="000F5FC1" w:rsidP="00844CC7">
            <w:pPr>
              <w:spacing w:after="0"/>
              <w:rPr>
                <w:rFonts w:ascii="Times New Roman" w:hAnsi="Times New Roman"/>
                <w:color w:val="000000"/>
                <w:sz w:val="18"/>
                <w:szCs w:val="18"/>
              </w:rPr>
            </w:pPr>
            <w:r>
              <w:rPr>
                <w:rFonts w:ascii="Times New Roman" w:hAnsi="Times New Roman"/>
                <w:color w:val="000000"/>
                <w:sz w:val="18"/>
                <w:szCs w:val="18"/>
              </w:rPr>
              <w:t>Всего</w:t>
            </w:r>
          </w:p>
        </w:tc>
        <w:tc>
          <w:tcPr>
            <w:tcW w:w="292" w:type="pct"/>
          </w:tcPr>
          <w:p w:rsidR="000F5FC1" w:rsidRPr="00D75CFE" w:rsidRDefault="000F5FC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593000,0</w:t>
            </w:r>
          </w:p>
        </w:tc>
        <w:tc>
          <w:tcPr>
            <w:tcW w:w="262" w:type="pct"/>
            <w:gridSpan w:val="5"/>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3"/>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3"/>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6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4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61"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93"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278"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09"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332" w:type="pct"/>
            <w:gridSpan w:val="2"/>
          </w:tcPr>
          <w:p w:rsidR="000F5FC1" w:rsidRPr="00D75CFE" w:rsidRDefault="000F5FC1" w:rsidP="00844CC7">
            <w:pPr>
              <w:pStyle w:val="11"/>
              <w:spacing w:before="0"/>
              <w:rPr>
                <w:rFonts w:ascii="Times New Roman" w:hAnsi="Times New Roman" w:cs="Times New Roman"/>
                <w:b w:val="0"/>
                <w:sz w:val="18"/>
                <w:szCs w:val="18"/>
              </w:rPr>
            </w:pPr>
          </w:p>
        </w:tc>
        <w:tc>
          <w:tcPr>
            <w:tcW w:w="558" w:type="pct"/>
          </w:tcPr>
          <w:p w:rsidR="000F5FC1" w:rsidRPr="00D75CFE" w:rsidRDefault="000F5FC1" w:rsidP="00844CC7">
            <w:pPr>
              <w:pStyle w:val="11"/>
              <w:spacing w:before="0"/>
              <w:rPr>
                <w:rFonts w:ascii="Times New Roman" w:hAnsi="Times New Roman" w:cs="Times New Roman"/>
                <w:b w:val="0"/>
                <w:sz w:val="18"/>
                <w:szCs w:val="18"/>
              </w:rPr>
            </w:pPr>
          </w:p>
        </w:tc>
      </w:tr>
      <w:tr w:rsidR="00311AFC" w:rsidRPr="00D75CFE" w:rsidTr="00C02111">
        <w:trPr>
          <w:trHeight w:val="345"/>
          <w:tblHeader/>
          <w:jc w:val="center"/>
        </w:trPr>
        <w:tc>
          <w:tcPr>
            <w:tcW w:w="5000" w:type="pct"/>
            <w:gridSpan w:val="36"/>
          </w:tcPr>
          <w:p w:rsidR="00311AFC" w:rsidRPr="00D75CFE" w:rsidRDefault="00311AFC" w:rsidP="00844CC7">
            <w:pPr>
              <w:pStyle w:val="11"/>
              <w:spacing w:before="0"/>
              <w:rPr>
                <w:rFonts w:ascii="Times New Roman" w:hAnsi="Times New Roman" w:cs="Times New Roman"/>
                <w:b w:val="0"/>
                <w:sz w:val="18"/>
                <w:szCs w:val="18"/>
              </w:rPr>
            </w:pPr>
            <w:r w:rsidRPr="00C266B9">
              <w:rPr>
                <w:rFonts w:ascii="Times New Roman" w:hAnsi="Times New Roman" w:cs="Times New Roman"/>
                <w:sz w:val="18"/>
                <w:szCs w:val="18"/>
              </w:rPr>
              <w:t>Муниципальная программа «</w:t>
            </w:r>
            <w:r w:rsidRPr="00311AFC">
              <w:rPr>
                <w:rFonts w:ascii="Times New Roman" w:hAnsi="Times New Roman" w:cs="Times New Roman"/>
                <w:sz w:val="18"/>
                <w:szCs w:val="18"/>
              </w:rPr>
              <w:t>Организация и осуществление первичного воинского учёта на территории Червянского муниципального образования на 2019 год</w:t>
            </w:r>
            <w:r>
              <w:rPr>
                <w:rFonts w:ascii="Times New Roman" w:hAnsi="Times New Roman" w:cs="Times New Roman"/>
                <w:sz w:val="18"/>
                <w:szCs w:val="18"/>
              </w:rPr>
              <w:t>»</w:t>
            </w:r>
          </w:p>
        </w:tc>
      </w:tr>
      <w:tr w:rsidR="00C02111" w:rsidRPr="00D75CFE" w:rsidTr="00C02111">
        <w:trPr>
          <w:trHeight w:val="345"/>
          <w:tblHeader/>
          <w:jc w:val="center"/>
        </w:trPr>
        <w:tc>
          <w:tcPr>
            <w:tcW w:w="159" w:type="pct"/>
          </w:tcPr>
          <w:p w:rsidR="00311AFC" w:rsidRPr="009512F0" w:rsidRDefault="00311AFC" w:rsidP="00844CC7">
            <w:pPr>
              <w:spacing w:after="0"/>
              <w:jc w:val="both"/>
              <w:rPr>
                <w:rFonts w:ascii="Times New Roman" w:hAnsi="Times New Roman"/>
                <w:color w:val="000000"/>
                <w:sz w:val="18"/>
                <w:szCs w:val="18"/>
              </w:rPr>
            </w:pPr>
            <w:r>
              <w:rPr>
                <w:rFonts w:ascii="Times New Roman" w:hAnsi="Times New Roman"/>
                <w:color w:val="000000"/>
                <w:sz w:val="18"/>
                <w:szCs w:val="18"/>
              </w:rPr>
              <w:t>1.</w:t>
            </w:r>
          </w:p>
        </w:tc>
        <w:tc>
          <w:tcPr>
            <w:tcW w:w="811" w:type="pct"/>
            <w:gridSpan w:val="4"/>
          </w:tcPr>
          <w:p w:rsidR="00311AFC" w:rsidRDefault="00311AFC" w:rsidP="00311AFC">
            <w:pPr>
              <w:spacing w:after="0"/>
              <w:rPr>
                <w:rFonts w:ascii="Times New Roman" w:hAnsi="Times New Roman"/>
                <w:color w:val="000000"/>
                <w:sz w:val="18"/>
                <w:szCs w:val="18"/>
              </w:rPr>
            </w:pPr>
            <w:r w:rsidRPr="00311AFC">
              <w:rPr>
                <w:rFonts w:ascii="Times New Roman" w:hAnsi="Times New Roman"/>
                <w:color w:val="000000"/>
                <w:sz w:val="18"/>
                <w:szCs w:val="18"/>
              </w:rPr>
              <w:t>Организация и осуществление первичного воинского учёта</w:t>
            </w:r>
          </w:p>
        </w:tc>
        <w:tc>
          <w:tcPr>
            <w:tcW w:w="292" w:type="pct"/>
          </w:tcPr>
          <w:p w:rsidR="00311AFC" w:rsidRDefault="00311AFC"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115,100</w:t>
            </w:r>
          </w:p>
        </w:tc>
        <w:tc>
          <w:tcPr>
            <w:tcW w:w="262" w:type="pct"/>
            <w:gridSpan w:val="5"/>
          </w:tcPr>
          <w:p w:rsidR="00311AFC" w:rsidRPr="00D75CFE" w:rsidRDefault="00311AFC"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115,100</w:t>
            </w:r>
          </w:p>
        </w:tc>
        <w:tc>
          <w:tcPr>
            <w:tcW w:w="232" w:type="pct"/>
            <w:gridSpan w:val="3"/>
          </w:tcPr>
          <w:p w:rsidR="00311AFC" w:rsidRPr="00D75CFE" w:rsidRDefault="00311AFC" w:rsidP="00844CC7">
            <w:pPr>
              <w:pStyle w:val="11"/>
              <w:spacing w:before="0"/>
              <w:rPr>
                <w:rFonts w:ascii="Times New Roman" w:hAnsi="Times New Roman" w:cs="Times New Roman"/>
                <w:b w:val="0"/>
                <w:sz w:val="18"/>
                <w:szCs w:val="18"/>
              </w:rPr>
            </w:pPr>
          </w:p>
        </w:tc>
        <w:tc>
          <w:tcPr>
            <w:tcW w:w="232" w:type="pct"/>
            <w:gridSpan w:val="3"/>
          </w:tcPr>
          <w:p w:rsidR="00311AFC" w:rsidRPr="00D75CFE" w:rsidRDefault="00311AFC" w:rsidP="00844CC7">
            <w:pPr>
              <w:pStyle w:val="11"/>
              <w:spacing w:before="0"/>
              <w:rPr>
                <w:rFonts w:ascii="Times New Roman" w:hAnsi="Times New Roman" w:cs="Times New Roman"/>
                <w:b w:val="0"/>
                <w:sz w:val="18"/>
                <w:szCs w:val="18"/>
              </w:rPr>
            </w:pPr>
          </w:p>
        </w:tc>
        <w:tc>
          <w:tcPr>
            <w:tcW w:w="232"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32"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68"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49"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61"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93"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78"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309"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332"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558" w:type="pct"/>
          </w:tcPr>
          <w:p w:rsidR="00311AFC" w:rsidRPr="00D75CFE" w:rsidRDefault="00C02111"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Администрация МО</w:t>
            </w:r>
          </w:p>
        </w:tc>
      </w:tr>
      <w:tr w:rsidR="00C02111" w:rsidRPr="00D75CFE" w:rsidTr="00C02111">
        <w:trPr>
          <w:trHeight w:val="345"/>
          <w:tblHeader/>
          <w:jc w:val="center"/>
        </w:trPr>
        <w:tc>
          <w:tcPr>
            <w:tcW w:w="159" w:type="pct"/>
          </w:tcPr>
          <w:p w:rsidR="00311AFC" w:rsidRPr="009512F0" w:rsidRDefault="00311AFC" w:rsidP="00844CC7">
            <w:pPr>
              <w:spacing w:after="0"/>
              <w:ind w:left="360"/>
              <w:jc w:val="both"/>
              <w:rPr>
                <w:rFonts w:ascii="Times New Roman" w:hAnsi="Times New Roman"/>
                <w:color w:val="000000"/>
                <w:sz w:val="18"/>
                <w:szCs w:val="18"/>
              </w:rPr>
            </w:pPr>
          </w:p>
        </w:tc>
        <w:tc>
          <w:tcPr>
            <w:tcW w:w="811" w:type="pct"/>
            <w:gridSpan w:val="4"/>
          </w:tcPr>
          <w:p w:rsidR="00311AFC" w:rsidRDefault="00311AFC" w:rsidP="00844CC7">
            <w:pPr>
              <w:spacing w:after="0"/>
              <w:rPr>
                <w:rFonts w:ascii="Times New Roman" w:hAnsi="Times New Roman"/>
                <w:color w:val="000000"/>
                <w:sz w:val="18"/>
                <w:szCs w:val="18"/>
              </w:rPr>
            </w:pPr>
            <w:r>
              <w:rPr>
                <w:rFonts w:ascii="Times New Roman" w:hAnsi="Times New Roman"/>
                <w:color w:val="000000"/>
                <w:sz w:val="18"/>
                <w:szCs w:val="18"/>
              </w:rPr>
              <w:t>Всего</w:t>
            </w:r>
          </w:p>
        </w:tc>
        <w:tc>
          <w:tcPr>
            <w:tcW w:w="292" w:type="pct"/>
          </w:tcPr>
          <w:p w:rsidR="00311AFC" w:rsidRDefault="00311AFC" w:rsidP="00844CC7">
            <w:pPr>
              <w:pStyle w:val="11"/>
              <w:spacing w:before="0"/>
              <w:rPr>
                <w:rFonts w:ascii="Times New Roman" w:hAnsi="Times New Roman" w:cs="Times New Roman"/>
                <w:b w:val="0"/>
                <w:sz w:val="18"/>
                <w:szCs w:val="18"/>
              </w:rPr>
            </w:pPr>
            <w:r>
              <w:rPr>
                <w:rFonts w:ascii="Times New Roman" w:hAnsi="Times New Roman" w:cs="Times New Roman"/>
                <w:b w:val="0"/>
                <w:sz w:val="18"/>
                <w:szCs w:val="18"/>
              </w:rPr>
              <w:t>115,100</w:t>
            </w:r>
          </w:p>
        </w:tc>
        <w:tc>
          <w:tcPr>
            <w:tcW w:w="262" w:type="pct"/>
            <w:gridSpan w:val="5"/>
          </w:tcPr>
          <w:p w:rsidR="00311AFC" w:rsidRPr="00D75CFE" w:rsidRDefault="00311AFC" w:rsidP="00844CC7">
            <w:pPr>
              <w:pStyle w:val="11"/>
              <w:spacing w:before="0"/>
              <w:rPr>
                <w:rFonts w:ascii="Times New Roman" w:hAnsi="Times New Roman" w:cs="Times New Roman"/>
                <w:b w:val="0"/>
                <w:sz w:val="18"/>
                <w:szCs w:val="18"/>
              </w:rPr>
            </w:pPr>
          </w:p>
        </w:tc>
        <w:tc>
          <w:tcPr>
            <w:tcW w:w="232" w:type="pct"/>
            <w:gridSpan w:val="3"/>
          </w:tcPr>
          <w:p w:rsidR="00311AFC" w:rsidRPr="00D75CFE" w:rsidRDefault="00311AFC" w:rsidP="00844CC7">
            <w:pPr>
              <w:pStyle w:val="11"/>
              <w:spacing w:before="0"/>
              <w:rPr>
                <w:rFonts w:ascii="Times New Roman" w:hAnsi="Times New Roman" w:cs="Times New Roman"/>
                <w:b w:val="0"/>
                <w:sz w:val="18"/>
                <w:szCs w:val="18"/>
              </w:rPr>
            </w:pPr>
          </w:p>
        </w:tc>
        <w:tc>
          <w:tcPr>
            <w:tcW w:w="232" w:type="pct"/>
            <w:gridSpan w:val="3"/>
          </w:tcPr>
          <w:p w:rsidR="00311AFC" w:rsidRPr="00D75CFE" w:rsidRDefault="00311AFC" w:rsidP="00844CC7">
            <w:pPr>
              <w:pStyle w:val="11"/>
              <w:spacing w:before="0"/>
              <w:rPr>
                <w:rFonts w:ascii="Times New Roman" w:hAnsi="Times New Roman" w:cs="Times New Roman"/>
                <w:b w:val="0"/>
                <w:sz w:val="18"/>
                <w:szCs w:val="18"/>
              </w:rPr>
            </w:pPr>
          </w:p>
        </w:tc>
        <w:tc>
          <w:tcPr>
            <w:tcW w:w="232"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32"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68"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49"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61"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93"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278"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309"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332" w:type="pct"/>
            <w:gridSpan w:val="2"/>
          </w:tcPr>
          <w:p w:rsidR="00311AFC" w:rsidRPr="00D75CFE" w:rsidRDefault="00311AFC" w:rsidP="00844CC7">
            <w:pPr>
              <w:pStyle w:val="11"/>
              <w:spacing w:before="0"/>
              <w:rPr>
                <w:rFonts w:ascii="Times New Roman" w:hAnsi="Times New Roman" w:cs="Times New Roman"/>
                <w:b w:val="0"/>
                <w:sz w:val="18"/>
                <w:szCs w:val="18"/>
              </w:rPr>
            </w:pPr>
          </w:p>
        </w:tc>
        <w:tc>
          <w:tcPr>
            <w:tcW w:w="558" w:type="pct"/>
          </w:tcPr>
          <w:p w:rsidR="00311AFC" w:rsidRPr="00D75CFE" w:rsidRDefault="00311AFC" w:rsidP="00844CC7">
            <w:pPr>
              <w:pStyle w:val="11"/>
              <w:spacing w:before="0"/>
              <w:rPr>
                <w:rFonts w:ascii="Times New Roman" w:hAnsi="Times New Roman" w:cs="Times New Roman"/>
                <w:b w:val="0"/>
                <w:sz w:val="18"/>
                <w:szCs w:val="18"/>
              </w:rPr>
            </w:pPr>
          </w:p>
        </w:tc>
      </w:tr>
    </w:tbl>
    <w:p w:rsidR="00937C32" w:rsidRDefault="00937C32" w:rsidP="00844CC7">
      <w:pPr>
        <w:spacing w:after="0"/>
        <w:jc w:val="center"/>
        <w:rPr>
          <w:rFonts w:ascii="Times New Roman" w:hAnsi="Times New Roman" w:cs="Times New Roman"/>
          <w:sz w:val="24"/>
          <w:szCs w:val="24"/>
        </w:rPr>
        <w:sectPr w:rsidR="00937C32" w:rsidSect="0091580B">
          <w:pgSz w:w="16840" w:h="11907" w:orient="landscape"/>
          <w:pgMar w:top="567" w:right="567" w:bottom="851" w:left="567" w:header="0" w:footer="678" w:gutter="0"/>
          <w:cols w:space="720"/>
        </w:sectPr>
      </w:pPr>
    </w:p>
    <w:p w:rsidR="00204E69" w:rsidRPr="00204E69" w:rsidRDefault="00204E69" w:rsidP="0091580B">
      <w:pPr>
        <w:rPr>
          <w:sz w:val="18"/>
          <w:szCs w:val="18"/>
        </w:rPr>
      </w:pPr>
    </w:p>
    <w:sectPr w:rsidR="00204E69" w:rsidRPr="00204E69" w:rsidSect="00AC2595">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86E" w:rsidRDefault="0023486E" w:rsidP="00FA6588">
      <w:pPr>
        <w:spacing w:after="0" w:line="240" w:lineRule="auto"/>
      </w:pPr>
      <w:r>
        <w:separator/>
      </w:r>
    </w:p>
  </w:endnote>
  <w:endnote w:type="continuationSeparator" w:id="1">
    <w:p w:rsidR="0023486E" w:rsidRDefault="0023486E" w:rsidP="00FA6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115456"/>
      <w:docPartObj>
        <w:docPartGallery w:val="Page Numbers (Bottom of Page)"/>
        <w:docPartUnique/>
      </w:docPartObj>
    </w:sdtPr>
    <w:sdtContent>
      <w:p w:rsidR="003C68C3" w:rsidRDefault="00645B31">
        <w:pPr>
          <w:pStyle w:val="af6"/>
          <w:jc w:val="center"/>
        </w:pPr>
        <w:r>
          <w:fldChar w:fldCharType="begin"/>
        </w:r>
        <w:r w:rsidR="003C68C3">
          <w:instrText>PAGE   \* MERGEFORMAT</w:instrText>
        </w:r>
        <w:r>
          <w:fldChar w:fldCharType="separate"/>
        </w:r>
        <w:r w:rsidR="00764A81">
          <w:rPr>
            <w:noProof/>
          </w:rPr>
          <w:t>3</w:t>
        </w:r>
        <w:r>
          <w:fldChar w:fldCharType="end"/>
        </w:r>
      </w:p>
    </w:sdtContent>
  </w:sdt>
  <w:p w:rsidR="003C68C3" w:rsidRDefault="003C68C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C3" w:rsidRDefault="00645B31" w:rsidP="00AC2595">
    <w:pPr>
      <w:pStyle w:val="af6"/>
      <w:framePr w:wrap="around" w:vAnchor="text" w:hAnchor="margin" w:xAlign="right" w:y="1"/>
      <w:rPr>
        <w:rStyle w:val="af8"/>
      </w:rPr>
    </w:pPr>
    <w:r>
      <w:rPr>
        <w:rStyle w:val="af8"/>
      </w:rPr>
      <w:fldChar w:fldCharType="begin"/>
    </w:r>
    <w:r w:rsidR="003C68C3">
      <w:rPr>
        <w:rStyle w:val="af8"/>
      </w:rPr>
      <w:instrText xml:space="preserve">PAGE  </w:instrText>
    </w:r>
    <w:r>
      <w:rPr>
        <w:rStyle w:val="af8"/>
      </w:rPr>
      <w:fldChar w:fldCharType="separate"/>
    </w:r>
    <w:r w:rsidR="00764A81">
      <w:rPr>
        <w:rStyle w:val="af8"/>
        <w:noProof/>
      </w:rPr>
      <w:t>57</w:t>
    </w:r>
    <w:r>
      <w:rPr>
        <w:rStyle w:val="af8"/>
      </w:rPr>
      <w:fldChar w:fldCharType="end"/>
    </w:r>
  </w:p>
  <w:p w:rsidR="003C68C3" w:rsidRPr="007977A1" w:rsidRDefault="003C68C3" w:rsidP="00F652B6">
    <w:pPr>
      <w:pStyle w:val="af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C3" w:rsidRDefault="003C68C3">
    <w:pPr>
      <w:pStyle w:val="af6"/>
    </w:pPr>
    <w:r>
      <w:tab/>
    </w:r>
    <w:r>
      <w:tab/>
    </w:r>
    <w:r>
      <w:tab/>
    </w:r>
    <w:r>
      <w:tab/>
    </w:r>
    <w:r>
      <w:tab/>
    </w:r>
    <w:r>
      <w:tab/>
    </w:r>
    <w:r>
      <w:tab/>
    </w:r>
    <w:r>
      <w:tab/>
    </w:r>
    <w:r>
      <w:tab/>
    </w:r>
    <w:r>
      <w:tab/>
    </w:r>
    <w:r>
      <w:tab/>
    </w:r>
    <w:r>
      <w:tab/>
    </w:r>
    <w:r>
      <w:tab/>
    </w:r>
    <w:r>
      <w:tab/>
    </w: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86E" w:rsidRDefault="0023486E" w:rsidP="00FA6588">
      <w:pPr>
        <w:spacing w:after="0" w:line="240" w:lineRule="auto"/>
      </w:pPr>
      <w:r>
        <w:separator/>
      </w:r>
    </w:p>
  </w:footnote>
  <w:footnote w:type="continuationSeparator" w:id="1">
    <w:p w:rsidR="0023486E" w:rsidRDefault="0023486E" w:rsidP="00FA6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C3" w:rsidRDefault="003C68C3">
    <w:pPr>
      <w:pStyle w:val="af9"/>
      <w:jc w:val="center"/>
    </w:pPr>
  </w:p>
  <w:p w:rsidR="003C68C3" w:rsidRDefault="003C68C3">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8C3" w:rsidRDefault="003C68C3">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584D7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1133"/>
        </w:tabs>
        <w:ind w:left="1133"/>
      </w:pPr>
    </w:lvl>
    <w:lvl w:ilvl="1">
      <w:start w:val="1"/>
      <w:numFmt w:val="none"/>
      <w:suff w:val="nothing"/>
      <w:lvlText w:val=""/>
      <w:lvlJc w:val="left"/>
      <w:pPr>
        <w:tabs>
          <w:tab w:val="num" w:pos="1133"/>
        </w:tabs>
        <w:ind w:left="1133"/>
      </w:pPr>
    </w:lvl>
    <w:lvl w:ilvl="2">
      <w:start w:val="1"/>
      <w:numFmt w:val="none"/>
      <w:suff w:val="nothing"/>
      <w:lvlText w:val=""/>
      <w:lvlJc w:val="left"/>
      <w:pPr>
        <w:tabs>
          <w:tab w:val="num" w:pos="1133"/>
        </w:tabs>
        <w:ind w:left="1133"/>
      </w:pPr>
    </w:lvl>
    <w:lvl w:ilvl="3">
      <w:start w:val="1"/>
      <w:numFmt w:val="none"/>
      <w:suff w:val="nothing"/>
      <w:lvlText w:val=""/>
      <w:lvlJc w:val="left"/>
      <w:pPr>
        <w:tabs>
          <w:tab w:val="num" w:pos="1133"/>
        </w:tabs>
        <w:ind w:left="1133"/>
      </w:pPr>
    </w:lvl>
    <w:lvl w:ilvl="4">
      <w:start w:val="1"/>
      <w:numFmt w:val="none"/>
      <w:suff w:val="nothing"/>
      <w:lvlText w:val=""/>
      <w:lvlJc w:val="left"/>
      <w:pPr>
        <w:tabs>
          <w:tab w:val="num" w:pos="1133"/>
        </w:tabs>
        <w:ind w:left="1133"/>
      </w:pPr>
    </w:lvl>
    <w:lvl w:ilvl="5">
      <w:start w:val="1"/>
      <w:numFmt w:val="none"/>
      <w:suff w:val="nothing"/>
      <w:lvlText w:val=""/>
      <w:lvlJc w:val="left"/>
      <w:pPr>
        <w:tabs>
          <w:tab w:val="num" w:pos="1133"/>
        </w:tabs>
        <w:ind w:left="1133"/>
      </w:pPr>
    </w:lvl>
    <w:lvl w:ilvl="6">
      <w:start w:val="1"/>
      <w:numFmt w:val="none"/>
      <w:suff w:val="nothing"/>
      <w:lvlText w:val=""/>
      <w:lvlJc w:val="left"/>
      <w:pPr>
        <w:tabs>
          <w:tab w:val="num" w:pos="1133"/>
        </w:tabs>
        <w:ind w:left="1133"/>
      </w:pPr>
    </w:lvl>
    <w:lvl w:ilvl="7">
      <w:start w:val="1"/>
      <w:numFmt w:val="none"/>
      <w:suff w:val="nothing"/>
      <w:lvlText w:val=""/>
      <w:lvlJc w:val="left"/>
      <w:pPr>
        <w:tabs>
          <w:tab w:val="num" w:pos="1133"/>
        </w:tabs>
        <w:ind w:left="1133"/>
      </w:pPr>
    </w:lvl>
    <w:lvl w:ilvl="8">
      <w:start w:val="1"/>
      <w:numFmt w:val="none"/>
      <w:suff w:val="nothing"/>
      <w:lvlText w:val=""/>
      <w:lvlJc w:val="left"/>
      <w:pPr>
        <w:tabs>
          <w:tab w:val="num" w:pos="1133"/>
        </w:tabs>
        <w:ind w:left="1133"/>
      </w:pPr>
    </w:lvl>
  </w:abstractNum>
  <w:abstractNum w:abstractNumId="2">
    <w:nsid w:val="01B23C81"/>
    <w:multiLevelType w:val="hybridMultilevel"/>
    <w:tmpl w:val="F6E8D59C"/>
    <w:lvl w:ilvl="0" w:tplc="0419000F">
      <w:start w:val="1"/>
      <w:numFmt w:val="decimal"/>
      <w:lvlText w:val="%1."/>
      <w:lvlJc w:val="left"/>
      <w:pPr>
        <w:tabs>
          <w:tab w:val="num" w:pos="720"/>
        </w:tabs>
        <w:ind w:left="720" w:hanging="360"/>
      </w:pPr>
    </w:lvl>
    <w:lvl w:ilvl="1" w:tplc="6EBCB512">
      <w:start w:val="7"/>
      <w:numFmt w:val="upperRoman"/>
      <w:lvlText w:val="%2."/>
      <w:lvlJc w:val="left"/>
      <w:pPr>
        <w:tabs>
          <w:tab w:val="num" w:pos="1800"/>
        </w:tabs>
        <w:ind w:left="1800" w:hanging="72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E66B8"/>
    <w:multiLevelType w:val="hybridMultilevel"/>
    <w:tmpl w:val="C9AE8C70"/>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E12B7D"/>
    <w:multiLevelType w:val="hybridMultilevel"/>
    <w:tmpl w:val="02E0B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644625"/>
    <w:multiLevelType w:val="multilevel"/>
    <w:tmpl w:val="69CC4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056F75"/>
    <w:multiLevelType w:val="hybridMultilevel"/>
    <w:tmpl w:val="794CD0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53E4210"/>
    <w:multiLevelType w:val="multilevel"/>
    <w:tmpl w:val="E3D86A6A"/>
    <w:styleLink w:val="1"/>
    <w:lvl w:ilvl="0">
      <w:numFmt w:val="bullet"/>
      <w:lvlText w:val="-"/>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F62530A"/>
    <w:multiLevelType w:val="hybridMultilevel"/>
    <w:tmpl w:val="C5AABD26"/>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nsid w:val="450649C9"/>
    <w:multiLevelType w:val="hybridMultilevel"/>
    <w:tmpl w:val="5BAEA190"/>
    <w:lvl w:ilvl="0" w:tplc="598CD6C2">
      <w:start w:val="1"/>
      <w:numFmt w:val="decimal"/>
      <w:lvlText w:val="%1)"/>
      <w:lvlJc w:val="left"/>
      <w:pPr>
        <w:tabs>
          <w:tab w:val="num" w:pos="366"/>
        </w:tabs>
        <w:ind w:left="366" w:hanging="360"/>
      </w:pPr>
      <w:rPr>
        <w:rFonts w:hint="default"/>
      </w:rPr>
    </w:lvl>
    <w:lvl w:ilvl="1" w:tplc="04190019" w:tentative="1">
      <w:start w:val="1"/>
      <w:numFmt w:val="lowerLetter"/>
      <w:lvlText w:val="%2."/>
      <w:lvlJc w:val="left"/>
      <w:pPr>
        <w:tabs>
          <w:tab w:val="num" w:pos="1086"/>
        </w:tabs>
        <w:ind w:left="1086" w:hanging="360"/>
      </w:p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11">
    <w:nsid w:val="45D07E69"/>
    <w:multiLevelType w:val="hybridMultilevel"/>
    <w:tmpl w:val="B532F30E"/>
    <w:lvl w:ilvl="0" w:tplc="F2461ED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0E7180"/>
    <w:multiLevelType w:val="hybridMultilevel"/>
    <w:tmpl w:val="3D8C7E8E"/>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3">
    <w:nsid w:val="4F5A6E20"/>
    <w:multiLevelType w:val="hybridMultilevel"/>
    <w:tmpl w:val="0032D18C"/>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4">
    <w:nsid w:val="572B62B4"/>
    <w:multiLevelType w:val="hybridMultilevel"/>
    <w:tmpl w:val="65CA77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CBD75AC"/>
    <w:multiLevelType w:val="hybridMultilevel"/>
    <w:tmpl w:val="5EF8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485A7B"/>
    <w:multiLevelType w:val="hybridMultilevel"/>
    <w:tmpl w:val="EEF83630"/>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7">
    <w:nsid w:val="62B63736"/>
    <w:multiLevelType w:val="hybridMultilevel"/>
    <w:tmpl w:val="AC8C0DC6"/>
    <w:lvl w:ilvl="0" w:tplc="F2461ED8">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189719B"/>
    <w:multiLevelType w:val="hybridMultilevel"/>
    <w:tmpl w:val="1082D198"/>
    <w:lvl w:ilvl="0" w:tplc="44D876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82166D9"/>
    <w:multiLevelType w:val="hybridMultilevel"/>
    <w:tmpl w:val="DC9002FA"/>
    <w:lvl w:ilvl="0" w:tplc="04190001">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0">
    <w:nsid w:val="78A408A6"/>
    <w:multiLevelType w:val="hybridMultilevel"/>
    <w:tmpl w:val="0124450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797F515A"/>
    <w:multiLevelType w:val="hybridMultilevel"/>
    <w:tmpl w:val="234C7012"/>
    <w:lvl w:ilvl="0" w:tplc="0419000F">
      <w:start w:val="1"/>
      <w:numFmt w:val="decimal"/>
      <w:lvlText w:val="%1."/>
      <w:lvlJc w:val="left"/>
      <w:pPr>
        <w:tabs>
          <w:tab w:val="num" w:pos="720"/>
        </w:tabs>
        <w:ind w:left="720" w:hanging="360"/>
      </w:pPr>
    </w:lvl>
    <w:lvl w:ilvl="1" w:tplc="12B640A2">
      <w:start w:val="1"/>
      <w:numFmt w:val="bullet"/>
      <w:lvlText w:val="-"/>
      <w:lvlJc w:val="left"/>
      <w:pPr>
        <w:tabs>
          <w:tab w:val="num" w:pos="1080"/>
        </w:tabs>
        <w:ind w:left="1083" w:hanging="3"/>
      </w:pPr>
      <w:rPr>
        <w:rFonts w:ascii="Symbol" w:hAnsi="Symbol"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B6E715B"/>
    <w:multiLevelType w:val="hybridMultilevel"/>
    <w:tmpl w:val="1DFE0BF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6"/>
  </w:num>
  <w:num w:numId="3">
    <w:abstractNumId w:val="19"/>
  </w:num>
  <w:num w:numId="4">
    <w:abstractNumId w:val="9"/>
  </w:num>
  <w:num w:numId="5">
    <w:abstractNumId w:val="13"/>
  </w:num>
  <w:num w:numId="6">
    <w:abstractNumId w:val="12"/>
  </w:num>
  <w:num w:numId="7">
    <w:abstractNumId w:val="21"/>
  </w:num>
  <w:num w:numId="8">
    <w:abstractNumId w:val="2"/>
  </w:num>
  <w:num w:numId="9">
    <w:abstractNumId w:val="8"/>
  </w:num>
  <w:num w:numId="10">
    <w:abstractNumId w:val="2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7"/>
  </w:num>
  <w:num w:numId="15">
    <w:abstractNumId w:val="6"/>
  </w:num>
  <w:num w:numId="16">
    <w:abstractNumId w:val="11"/>
  </w:num>
  <w:num w:numId="17">
    <w:abstractNumId w:val="17"/>
  </w:num>
  <w:num w:numId="18">
    <w:abstractNumId w:val="3"/>
  </w:num>
  <w:num w:numId="19">
    <w:abstractNumId w:val="3"/>
    <w:lvlOverride w:ilvl="0">
      <w:startOverride w:val="1"/>
    </w:lvlOverride>
  </w:num>
  <w:num w:numId="20">
    <w:abstractNumId w:val="5"/>
  </w:num>
  <w:num w:numId="21">
    <w:abstractNumId w:val="18"/>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AC2595"/>
    <w:rsid w:val="00003B1E"/>
    <w:rsid w:val="0004579D"/>
    <w:rsid w:val="00052754"/>
    <w:rsid w:val="00052DB4"/>
    <w:rsid w:val="000637D2"/>
    <w:rsid w:val="000917A3"/>
    <w:rsid w:val="00091C05"/>
    <w:rsid w:val="000A637C"/>
    <w:rsid w:val="000B4A99"/>
    <w:rsid w:val="000C1C7E"/>
    <w:rsid w:val="000E454B"/>
    <w:rsid w:val="000E52FF"/>
    <w:rsid w:val="000F5FC1"/>
    <w:rsid w:val="0010592A"/>
    <w:rsid w:val="001064D2"/>
    <w:rsid w:val="0013131C"/>
    <w:rsid w:val="001326CA"/>
    <w:rsid w:val="00141972"/>
    <w:rsid w:val="0014577D"/>
    <w:rsid w:val="00156378"/>
    <w:rsid w:val="00186B3E"/>
    <w:rsid w:val="001930D6"/>
    <w:rsid w:val="001A2A61"/>
    <w:rsid w:val="001A5A2A"/>
    <w:rsid w:val="001A616F"/>
    <w:rsid w:val="001A6463"/>
    <w:rsid w:val="001B59CE"/>
    <w:rsid w:val="001C03F0"/>
    <w:rsid w:val="001D06E1"/>
    <w:rsid w:val="001E3A99"/>
    <w:rsid w:val="001F131D"/>
    <w:rsid w:val="001F1A9E"/>
    <w:rsid w:val="001F41A7"/>
    <w:rsid w:val="0020364F"/>
    <w:rsid w:val="00204E69"/>
    <w:rsid w:val="0021267D"/>
    <w:rsid w:val="00213546"/>
    <w:rsid w:val="002228F8"/>
    <w:rsid w:val="00224D68"/>
    <w:rsid w:val="0023486E"/>
    <w:rsid w:val="00245187"/>
    <w:rsid w:val="002452DD"/>
    <w:rsid w:val="002509F1"/>
    <w:rsid w:val="00263D78"/>
    <w:rsid w:val="00265A5C"/>
    <w:rsid w:val="00277D61"/>
    <w:rsid w:val="00292936"/>
    <w:rsid w:val="002A0606"/>
    <w:rsid w:val="002A68EB"/>
    <w:rsid w:val="002B13DF"/>
    <w:rsid w:val="002D3637"/>
    <w:rsid w:val="002E5D87"/>
    <w:rsid w:val="00303837"/>
    <w:rsid w:val="00311AFC"/>
    <w:rsid w:val="003224D9"/>
    <w:rsid w:val="003259DB"/>
    <w:rsid w:val="00351DF7"/>
    <w:rsid w:val="00353A91"/>
    <w:rsid w:val="003708D8"/>
    <w:rsid w:val="00370D89"/>
    <w:rsid w:val="0037233D"/>
    <w:rsid w:val="00372F07"/>
    <w:rsid w:val="003A1FE1"/>
    <w:rsid w:val="003B2294"/>
    <w:rsid w:val="003C68C3"/>
    <w:rsid w:val="003F5ADA"/>
    <w:rsid w:val="00407BF7"/>
    <w:rsid w:val="00413346"/>
    <w:rsid w:val="00421A8D"/>
    <w:rsid w:val="004344A2"/>
    <w:rsid w:val="00443B8F"/>
    <w:rsid w:val="004451D4"/>
    <w:rsid w:val="00454EB5"/>
    <w:rsid w:val="004571A9"/>
    <w:rsid w:val="00462D37"/>
    <w:rsid w:val="00465CFF"/>
    <w:rsid w:val="004664A3"/>
    <w:rsid w:val="00472CC0"/>
    <w:rsid w:val="00491557"/>
    <w:rsid w:val="004979A4"/>
    <w:rsid w:val="004C11A4"/>
    <w:rsid w:val="004F2A49"/>
    <w:rsid w:val="004F3FCE"/>
    <w:rsid w:val="004F7132"/>
    <w:rsid w:val="00503156"/>
    <w:rsid w:val="00517866"/>
    <w:rsid w:val="0052133E"/>
    <w:rsid w:val="00532363"/>
    <w:rsid w:val="00541CC2"/>
    <w:rsid w:val="005658F3"/>
    <w:rsid w:val="00566C1B"/>
    <w:rsid w:val="00567CE1"/>
    <w:rsid w:val="00570349"/>
    <w:rsid w:val="005729C6"/>
    <w:rsid w:val="00577161"/>
    <w:rsid w:val="005A3B5F"/>
    <w:rsid w:val="005D2482"/>
    <w:rsid w:val="005E0BE4"/>
    <w:rsid w:val="005E28D0"/>
    <w:rsid w:val="005F15AD"/>
    <w:rsid w:val="005F1A42"/>
    <w:rsid w:val="006022E3"/>
    <w:rsid w:val="00603149"/>
    <w:rsid w:val="00614864"/>
    <w:rsid w:val="0061596A"/>
    <w:rsid w:val="00635453"/>
    <w:rsid w:val="00640144"/>
    <w:rsid w:val="00641C5E"/>
    <w:rsid w:val="00645B31"/>
    <w:rsid w:val="00646676"/>
    <w:rsid w:val="00646E41"/>
    <w:rsid w:val="006555CC"/>
    <w:rsid w:val="006659FF"/>
    <w:rsid w:val="006858AA"/>
    <w:rsid w:val="00686DC4"/>
    <w:rsid w:val="00686F8A"/>
    <w:rsid w:val="006900E1"/>
    <w:rsid w:val="006A3C72"/>
    <w:rsid w:val="006A65C8"/>
    <w:rsid w:val="006A7BC8"/>
    <w:rsid w:val="006B1525"/>
    <w:rsid w:val="006D4EF3"/>
    <w:rsid w:val="006E50B3"/>
    <w:rsid w:val="006E6EF3"/>
    <w:rsid w:val="006F188A"/>
    <w:rsid w:val="007305B0"/>
    <w:rsid w:val="00743863"/>
    <w:rsid w:val="00755879"/>
    <w:rsid w:val="00762B01"/>
    <w:rsid w:val="00764A81"/>
    <w:rsid w:val="00764D96"/>
    <w:rsid w:val="00772F43"/>
    <w:rsid w:val="007751DA"/>
    <w:rsid w:val="00781843"/>
    <w:rsid w:val="00785DC3"/>
    <w:rsid w:val="00792FCA"/>
    <w:rsid w:val="007A6A90"/>
    <w:rsid w:val="007B0767"/>
    <w:rsid w:val="007D5A30"/>
    <w:rsid w:val="007E6A23"/>
    <w:rsid w:val="007E79FF"/>
    <w:rsid w:val="007F0C0F"/>
    <w:rsid w:val="00802386"/>
    <w:rsid w:val="00814C12"/>
    <w:rsid w:val="00833BD0"/>
    <w:rsid w:val="00844CC7"/>
    <w:rsid w:val="0086263A"/>
    <w:rsid w:val="008840E7"/>
    <w:rsid w:val="00891AF8"/>
    <w:rsid w:val="00896BDF"/>
    <w:rsid w:val="008B0A13"/>
    <w:rsid w:val="008B3960"/>
    <w:rsid w:val="008B79AC"/>
    <w:rsid w:val="008F0863"/>
    <w:rsid w:val="008F0D57"/>
    <w:rsid w:val="008F4B1B"/>
    <w:rsid w:val="009019B0"/>
    <w:rsid w:val="0090737A"/>
    <w:rsid w:val="0091580B"/>
    <w:rsid w:val="00937C32"/>
    <w:rsid w:val="00946BB8"/>
    <w:rsid w:val="00950CEF"/>
    <w:rsid w:val="009512F0"/>
    <w:rsid w:val="00955213"/>
    <w:rsid w:val="00966DBA"/>
    <w:rsid w:val="00971B45"/>
    <w:rsid w:val="009746B9"/>
    <w:rsid w:val="00975963"/>
    <w:rsid w:val="009857F2"/>
    <w:rsid w:val="00986069"/>
    <w:rsid w:val="009A2FEE"/>
    <w:rsid w:val="009C61D3"/>
    <w:rsid w:val="009D068E"/>
    <w:rsid w:val="009D155E"/>
    <w:rsid w:val="00A0730C"/>
    <w:rsid w:val="00A17104"/>
    <w:rsid w:val="00A25508"/>
    <w:rsid w:val="00A352E2"/>
    <w:rsid w:val="00A40D8A"/>
    <w:rsid w:val="00A42E64"/>
    <w:rsid w:val="00A4504E"/>
    <w:rsid w:val="00A4771F"/>
    <w:rsid w:val="00A477C2"/>
    <w:rsid w:val="00A65588"/>
    <w:rsid w:val="00A71195"/>
    <w:rsid w:val="00A82184"/>
    <w:rsid w:val="00A8551B"/>
    <w:rsid w:val="00A90E38"/>
    <w:rsid w:val="00A93C1F"/>
    <w:rsid w:val="00AA1E67"/>
    <w:rsid w:val="00AA5763"/>
    <w:rsid w:val="00AA75E9"/>
    <w:rsid w:val="00AB5F00"/>
    <w:rsid w:val="00AC2595"/>
    <w:rsid w:val="00AD7D6E"/>
    <w:rsid w:val="00AF184A"/>
    <w:rsid w:val="00AF26F3"/>
    <w:rsid w:val="00B0074B"/>
    <w:rsid w:val="00B07B13"/>
    <w:rsid w:val="00B27E02"/>
    <w:rsid w:val="00B367F6"/>
    <w:rsid w:val="00B47527"/>
    <w:rsid w:val="00B50C81"/>
    <w:rsid w:val="00B5338D"/>
    <w:rsid w:val="00B860AE"/>
    <w:rsid w:val="00B93D5F"/>
    <w:rsid w:val="00BB63F9"/>
    <w:rsid w:val="00BC5529"/>
    <w:rsid w:val="00BD2F1E"/>
    <w:rsid w:val="00BD53F6"/>
    <w:rsid w:val="00BF207E"/>
    <w:rsid w:val="00C02111"/>
    <w:rsid w:val="00C266B9"/>
    <w:rsid w:val="00C36FA1"/>
    <w:rsid w:val="00C44D5E"/>
    <w:rsid w:val="00C70785"/>
    <w:rsid w:val="00CA7863"/>
    <w:rsid w:val="00CC6727"/>
    <w:rsid w:val="00CD047D"/>
    <w:rsid w:val="00CD463A"/>
    <w:rsid w:val="00D07572"/>
    <w:rsid w:val="00D116DD"/>
    <w:rsid w:val="00D21BA9"/>
    <w:rsid w:val="00D46CBE"/>
    <w:rsid w:val="00D75CFE"/>
    <w:rsid w:val="00D87E97"/>
    <w:rsid w:val="00D91E1C"/>
    <w:rsid w:val="00DD2748"/>
    <w:rsid w:val="00DE5E5F"/>
    <w:rsid w:val="00DE63C2"/>
    <w:rsid w:val="00E00992"/>
    <w:rsid w:val="00E2168C"/>
    <w:rsid w:val="00E27488"/>
    <w:rsid w:val="00E41A3E"/>
    <w:rsid w:val="00E5360F"/>
    <w:rsid w:val="00E60956"/>
    <w:rsid w:val="00E63F1D"/>
    <w:rsid w:val="00E66F80"/>
    <w:rsid w:val="00E71AC2"/>
    <w:rsid w:val="00E8553F"/>
    <w:rsid w:val="00E978EA"/>
    <w:rsid w:val="00EA7125"/>
    <w:rsid w:val="00EB37AA"/>
    <w:rsid w:val="00EB4D5C"/>
    <w:rsid w:val="00EB7EF8"/>
    <w:rsid w:val="00EC15B3"/>
    <w:rsid w:val="00ED30FD"/>
    <w:rsid w:val="00ED6033"/>
    <w:rsid w:val="00ED6E95"/>
    <w:rsid w:val="00F1660E"/>
    <w:rsid w:val="00F43AFE"/>
    <w:rsid w:val="00F51F5D"/>
    <w:rsid w:val="00F652B6"/>
    <w:rsid w:val="00F719FC"/>
    <w:rsid w:val="00F82CA3"/>
    <w:rsid w:val="00F91827"/>
    <w:rsid w:val="00F94D25"/>
    <w:rsid w:val="00F9621A"/>
    <w:rsid w:val="00F96757"/>
    <w:rsid w:val="00FA6588"/>
    <w:rsid w:val="00FA7617"/>
    <w:rsid w:val="00FB1AED"/>
    <w:rsid w:val="00FB3AA8"/>
    <w:rsid w:val="00FB68CC"/>
    <w:rsid w:val="00FB71B9"/>
    <w:rsid w:val="00FC03F5"/>
    <w:rsid w:val="00FD1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95"/>
    <w:rPr>
      <w:rFonts w:eastAsiaTheme="minorEastAsia"/>
    </w:rPr>
  </w:style>
  <w:style w:type="paragraph" w:styleId="11">
    <w:name w:val="heading 1"/>
    <w:basedOn w:val="a"/>
    <w:next w:val="a"/>
    <w:link w:val="12"/>
    <w:uiPriority w:val="99"/>
    <w:qFormat/>
    <w:rsid w:val="00AC259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nhideWhenUsed/>
    <w:qFormat/>
    <w:rsid w:val="00AC259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nhideWhenUsed/>
    <w:qFormat/>
    <w:rsid w:val="00AC259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AC259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AC259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AC259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C259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C259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C259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9"/>
    <w:rsid w:val="00AC2595"/>
    <w:rPr>
      <w:rFonts w:asciiTheme="majorHAnsi" w:eastAsiaTheme="majorEastAsia" w:hAnsiTheme="majorHAnsi" w:cstheme="majorBidi"/>
      <w:b/>
      <w:bCs/>
      <w:sz w:val="28"/>
      <w:szCs w:val="28"/>
    </w:rPr>
  </w:style>
  <w:style w:type="character" w:customStyle="1" w:styleId="20">
    <w:name w:val="Заголовок 2 Знак"/>
    <w:basedOn w:val="a0"/>
    <w:link w:val="2"/>
    <w:rsid w:val="00AC2595"/>
    <w:rPr>
      <w:rFonts w:asciiTheme="majorHAnsi" w:eastAsiaTheme="majorEastAsia" w:hAnsiTheme="majorHAnsi" w:cstheme="majorBidi"/>
      <w:b/>
      <w:bCs/>
      <w:sz w:val="26"/>
      <w:szCs w:val="26"/>
    </w:rPr>
  </w:style>
  <w:style w:type="character" w:customStyle="1" w:styleId="30">
    <w:name w:val="Заголовок 3 Знак"/>
    <w:basedOn w:val="a0"/>
    <w:link w:val="3"/>
    <w:rsid w:val="00AC259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AC2595"/>
    <w:rPr>
      <w:rFonts w:asciiTheme="majorHAnsi" w:eastAsiaTheme="majorEastAsia" w:hAnsiTheme="majorHAnsi" w:cstheme="majorBidi"/>
      <w:b/>
      <w:bCs/>
      <w:i/>
      <w:iCs/>
    </w:rPr>
  </w:style>
  <w:style w:type="character" w:customStyle="1" w:styleId="50">
    <w:name w:val="Заголовок 5 Знак"/>
    <w:basedOn w:val="a0"/>
    <w:link w:val="5"/>
    <w:uiPriority w:val="9"/>
    <w:rsid w:val="00AC259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AC259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AC259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C259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C2595"/>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AC259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AC2595"/>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AC2595"/>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AC2595"/>
    <w:rPr>
      <w:rFonts w:asciiTheme="majorHAnsi" w:eastAsiaTheme="majorEastAsia" w:hAnsiTheme="majorHAnsi" w:cstheme="majorBidi"/>
      <w:i/>
      <w:iCs/>
      <w:spacing w:val="13"/>
      <w:sz w:val="24"/>
      <w:szCs w:val="24"/>
    </w:rPr>
  </w:style>
  <w:style w:type="character" w:styleId="a7">
    <w:name w:val="Strong"/>
    <w:uiPriority w:val="22"/>
    <w:qFormat/>
    <w:rsid w:val="00AC2595"/>
    <w:rPr>
      <w:b/>
      <w:bCs/>
    </w:rPr>
  </w:style>
  <w:style w:type="character" w:styleId="a8">
    <w:name w:val="Emphasis"/>
    <w:qFormat/>
    <w:rsid w:val="00AC2595"/>
    <w:rPr>
      <w:b/>
      <w:bCs/>
      <w:i/>
      <w:iCs/>
      <w:spacing w:val="10"/>
      <w:bdr w:val="none" w:sz="0" w:space="0" w:color="auto"/>
      <w:shd w:val="clear" w:color="auto" w:fill="auto"/>
    </w:rPr>
  </w:style>
  <w:style w:type="paragraph" w:styleId="a9">
    <w:name w:val="No Spacing"/>
    <w:basedOn w:val="a"/>
    <w:uiPriority w:val="1"/>
    <w:qFormat/>
    <w:rsid w:val="00AC2595"/>
    <w:pPr>
      <w:spacing w:after="0" w:line="240" w:lineRule="auto"/>
    </w:pPr>
  </w:style>
  <w:style w:type="paragraph" w:styleId="aa">
    <w:name w:val="List Paragraph"/>
    <w:basedOn w:val="a"/>
    <w:link w:val="ab"/>
    <w:uiPriority w:val="99"/>
    <w:qFormat/>
    <w:rsid w:val="00AC2595"/>
    <w:pPr>
      <w:ind w:left="720"/>
      <w:contextualSpacing/>
    </w:pPr>
  </w:style>
  <w:style w:type="paragraph" w:styleId="21">
    <w:name w:val="Quote"/>
    <w:basedOn w:val="a"/>
    <w:next w:val="a"/>
    <w:link w:val="22"/>
    <w:uiPriority w:val="29"/>
    <w:qFormat/>
    <w:rsid w:val="00AC2595"/>
    <w:pPr>
      <w:spacing w:before="200" w:after="0"/>
      <w:ind w:left="360" w:right="360"/>
    </w:pPr>
    <w:rPr>
      <w:i/>
      <w:iCs/>
    </w:rPr>
  </w:style>
  <w:style w:type="character" w:customStyle="1" w:styleId="22">
    <w:name w:val="Цитата 2 Знак"/>
    <w:basedOn w:val="a0"/>
    <w:link w:val="21"/>
    <w:uiPriority w:val="29"/>
    <w:rsid w:val="00AC2595"/>
    <w:rPr>
      <w:rFonts w:eastAsiaTheme="minorEastAsia"/>
      <w:i/>
      <w:iCs/>
    </w:rPr>
  </w:style>
  <w:style w:type="paragraph" w:styleId="ac">
    <w:name w:val="Intense Quote"/>
    <w:basedOn w:val="a"/>
    <w:next w:val="a"/>
    <w:link w:val="ad"/>
    <w:uiPriority w:val="30"/>
    <w:qFormat/>
    <w:rsid w:val="00AC2595"/>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AC2595"/>
    <w:rPr>
      <w:rFonts w:eastAsiaTheme="minorEastAsia"/>
      <w:b/>
      <w:bCs/>
      <w:i/>
      <w:iCs/>
    </w:rPr>
  </w:style>
  <w:style w:type="character" w:styleId="ae">
    <w:name w:val="Subtle Emphasis"/>
    <w:uiPriority w:val="19"/>
    <w:qFormat/>
    <w:rsid w:val="00AC2595"/>
    <w:rPr>
      <w:i/>
      <w:iCs/>
    </w:rPr>
  </w:style>
  <w:style w:type="character" w:styleId="af">
    <w:name w:val="Intense Emphasis"/>
    <w:uiPriority w:val="21"/>
    <w:qFormat/>
    <w:rsid w:val="00AC2595"/>
    <w:rPr>
      <w:b/>
      <w:bCs/>
    </w:rPr>
  </w:style>
  <w:style w:type="character" w:styleId="af0">
    <w:name w:val="Subtle Reference"/>
    <w:uiPriority w:val="31"/>
    <w:qFormat/>
    <w:rsid w:val="00AC2595"/>
    <w:rPr>
      <w:smallCaps/>
    </w:rPr>
  </w:style>
  <w:style w:type="character" w:styleId="af1">
    <w:name w:val="Intense Reference"/>
    <w:uiPriority w:val="32"/>
    <w:qFormat/>
    <w:rsid w:val="00AC2595"/>
    <w:rPr>
      <w:smallCaps/>
      <w:spacing w:val="5"/>
      <w:u w:val="single"/>
    </w:rPr>
  </w:style>
  <w:style w:type="character" w:styleId="af2">
    <w:name w:val="Book Title"/>
    <w:uiPriority w:val="33"/>
    <w:qFormat/>
    <w:rsid w:val="00AC2595"/>
    <w:rPr>
      <w:i/>
      <w:iCs/>
      <w:smallCaps/>
      <w:spacing w:val="5"/>
    </w:rPr>
  </w:style>
  <w:style w:type="paragraph" w:styleId="af3">
    <w:name w:val="TOC Heading"/>
    <w:basedOn w:val="11"/>
    <w:next w:val="a"/>
    <w:uiPriority w:val="39"/>
    <w:semiHidden/>
    <w:unhideWhenUsed/>
    <w:qFormat/>
    <w:rsid w:val="00AC2595"/>
    <w:pPr>
      <w:outlineLvl w:val="9"/>
    </w:pPr>
    <w:rPr>
      <w:lang w:bidi="en-US"/>
    </w:rPr>
  </w:style>
  <w:style w:type="paragraph" w:styleId="af4">
    <w:name w:val="Balloon Text"/>
    <w:basedOn w:val="a"/>
    <w:link w:val="af5"/>
    <w:uiPriority w:val="99"/>
    <w:semiHidden/>
    <w:unhideWhenUsed/>
    <w:rsid w:val="00AC259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C2595"/>
    <w:rPr>
      <w:rFonts w:ascii="Tahoma" w:eastAsiaTheme="minorEastAsia" w:hAnsi="Tahoma" w:cs="Tahoma"/>
      <w:sz w:val="16"/>
      <w:szCs w:val="16"/>
    </w:rPr>
  </w:style>
  <w:style w:type="numbering" w:customStyle="1" w:styleId="13">
    <w:name w:val="Нет списка1"/>
    <w:next w:val="a2"/>
    <w:uiPriority w:val="99"/>
    <w:semiHidden/>
    <w:unhideWhenUsed/>
    <w:rsid w:val="00AC2595"/>
  </w:style>
  <w:style w:type="paragraph" w:styleId="af6">
    <w:name w:val="footer"/>
    <w:basedOn w:val="a"/>
    <w:link w:val="af7"/>
    <w:uiPriority w:val="99"/>
    <w:rsid w:val="00AC259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0"/>
    <w:link w:val="af6"/>
    <w:uiPriority w:val="99"/>
    <w:rsid w:val="00AC2595"/>
    <w:rPr>
      <w:rFonts w:ascii="Times New Roman" w:eastAsia="Times New Roman" w:hAnsi="Times New Roman" w:cs="Times New Roman"/>
      <w:sz w:val="20"/>
      <w:szCs w:val="20"/>
      <w:lang w:eastAsia="ru-RU"/>
    </w:rPr>
  </w:style>
  <w:style w:type="character" w:styleId="af8">
    <w:name w:val="page number"/>
    <w:basedOn w:val="a0"/>
    <w:rsid w:val="00AC2595"/>
  </w:style>
  <w:style w:type="paragraph" w:styleId="af9">
    <w:name w:val="header"/>
    <w:basedOn w:val="a"/>
    <w:link w:val="afa"/>
    <w:uiPriority w:val="99"/>
    <w:rsid w:val="00AC259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a">
    <w:name w:val="Верхний колонтитул Знак"/>
    <w:basedOn w:val="a0"/>
    <w:link w:val="af9"/>
    <w:uiPriority w:val="99"/>
    <w:rsid w:val="00AC2595"/>
    <w:rPr>
      <w:rFonts w:ascii="Times New Roman" w:eastAsia="Times New Roman" w:hAnsi="Times New Roman" w:cs="Times New Roman"/>
      <w:sz w:val="20"/>
      <w:szCs w:val="20"/>
      <w:lang w:eastAsia="ru-RU"/>
    </w:rPr>
  </w:style>
  <w:style w:type="paragraph" w:styleId="31">
    <w:name w:val="Body Text 3"/>
    <w:basedOn w:val="a"/>
    <w:link w:val="32"/>
    <w:rsid w:val="00AC259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AC2595"/>
    <w:rPr>
      <w:rFonts w:ascii="Times New Roman" w:eastAsia="Times New Roman" w:hAnsi="Times New Roman" w:cs="Times New Roman"/>
      <w:sz w:val="16"/>
      <w:szCs w:val="16"/>
      <w:lang w:eastAsia="ru-RU"/>
    </w:rPr>
  </w:style>
  <w:style w:type="paragraph" w:customStyle="1" w:styleId="ConsTitle">
    <w:name w:val="ConsTitle"/>
    <w:rsid w:val="00AC2595"/>
    <w:pPr>
      <w:widowControl w:val="0"/>
      <w:spacing w:after="0" w:line="240" w:lineRule="auto"/>
    </w:pPr>
    <w:rPr>
      <w:rFonts w:ascii="Arial" w:eastAsia="Times New Roman" w:hAnsi="Arial" w:cs="Times New Roman"/>
      <w:b/>
      <w:snapToGrid w:val="0"/>
      <w:sz w:val="16"/>
      <w:szCs w:val="20"/>
      <w:lang w:eastAsia="ru-RU"/>
    </w:rPr>
  </w:style>
  <w:style w:type="paragraph" w:styleId="afb">
    <w:name w:val="Body Text Indent"/>
    <w:basedOn w:val="a"/>
    <w:link w:val="afc"/>
    <w:uiPriority w:val="99"/>
    <w:rsid w:val="00AC2595"/>
    <w:pPr>
      <w:spacing w:after="120" w:line="240" w:lineRule="auto"/>
      <w:ind w:left="283"/>
    </w:pPr>
    <w:rPr>
      <w:rFonts w:ascii="Times New Roman" w:eastAsia="Times New Roman" w:hAnsi="Times New Roman" w:cs="Times New Roman"/>
      <w:sz w:val="20"/>
      <w:szCs w:val="20"/>
      <w:lang w:eastAsia="ru-RU"/>
    </w:rPr>
  </w:style>
  <w:style w:type="character" w:customStyle="1" w:styleId="afc">
    <w:name w:val="Основной текст с отступом Знак"/>
    <w:basedOn w:val="a0"/>
    <w:link w:val="afb"/>
    <w:uiPriority w:val="99"/>
    <w:rsid w:val="00AC2595"/>
    <w:rPr>
      <w:rFonts w:ascii="Times New Roman" w:eastAsia="Times New Roman" w:hAnsi="Times New Roman" w:cs="Times New Roman"/>
      <w:sz w:val="20"/>
      <w:szCs w:val="20"/>
      <w:lang w:eastAsia="ru-RU"/>
    </w:rPr>
  </w:style>
  <w:style w:type="table" w:styleId="afd">
    <w:name w:val="Table Grid"/>
    <w:aliases w:val="OTR"/>
    <w:basedOn w:val="a1"/>
    <w:rsid w:val="00AC25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rsid w:val="00AC2595"/>
    <w:pPr>
      <w:tabs>
        <w:tab w:val="left" w:pos="480"/>
        <w:tab w:val="right" w:leader="dot" w:pos="9623"/>
      </w:tabs>
      <w:spacing w:after="0" w:line="240" w:lineRule="auto"/>
    </w:pPr>
    <w:rPr>
      <w:rFonts w:ascii="Times New Roman" w:eastAsia="Times New Roman" w:hAnsi="Times New Roman" w:cs="Times New Roman"/>
      <w:b/>
      <w:caps/>
      <w:noProof/>
      <w:lang w:val="en-US" w:eastAsia="ru-RU"/>
    </w:rPr>
  </w:style>
  <w:style w:type="paragraph" w:styleId="23">
    <w:name w:val="toc 2"/>
    <w:basedOn w:val="a"/>
    <w:next w:val="a"/>
    <w:autoRedefine/>
    <w:uiPriority w:val="39"/>
    <w:rsid w:val="00AC2595"/>
    <w:pPr>
      <w:spacing w:after="0" w:line="240" w:lineRule="auto"/>
      <w:ind w:left="200"/>
    </w:pPr>
    <w:rPr>
      <w:rFonts w:ascii="Times New Roman" w:eastAsia="Times New Roman" w:hAnsi="Times New Roman" w:cs="Times New Roman"/>
      <w:sz w:val="20"/>
      <w:szCs w:val="20"/>
      <w:lang w:eastAsia="ru-RU"/>
    </w:rPr>
  </w:style>
  <w:style w:type="character" w:styleId="afe">
    <w:name w:val="Hyperlink"/>
    <w:uiPriority w:val="99"/>
    <w:rsid w:val="00AC2595"/>
    <w:rPr>
      <w:color w:val="0000FF"/>
      <w:u w:val="single"/>
    </w:rPr>
  </w:style>
  <w:style w:type="numbering" w:customStyle="1" w:styleId="1">
    <w:name w:val="Текущий список1"/>
    <w:rsid w:val="00AC2595"/>
    <w:pPr>
      <w:numPr>
        <w:numId w:val="9"/>
      </w:numPr>
    </w:pPr>
  </w:style>
  <w:style w:type="paragraph" w:styleId="33">
    <w:name w:val="toc 3"/>
    <w:basedOn w:val="a"/>
    <w:next w:val="a"/>
    <w:autoRedefine/>
    <w:uiPriority w:val="39"/>
    <w:rsid w:val="00AC2595"/>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AC2595"/>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semiHidden/>
    <w:rsid w:val="00AC2595"/>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semiHidden/>
    <w:rsid w:val="00AC2595"/>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semiHidden/>
    <w:rsid w:val="00AC2595"/>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semiHidden/>
    <w:rsid w:val="00AC2595"/>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semiHidden/>
    <w:rsid w:val="00AC2595"/>
    <w:pPr>
      <w:spacing w:after="0" w:line="240" w:lineRule="auto"/>
      <w:ind w:left="1920"/>
    </w:pPr>
    <w:rPr>
      <w:rFonts w:ascii="Times New Roman" w:eastAsia="Times New Roman" w:hAnsi="Times New Roman" w:cs="Times New Roman"/>
      <w:sz w:val="24"/>
      <w:szCs w:val="24"/>
      <w:lang w:eastAsia="ru-RU"/>
    </w:rPr>
  </w:style>
  <w:style w:type="paragraph" w:styleId="aff">
    <w:name w:val="Body Text"/>
    <w:basedOn w:val="a"/>
    <w:link w:val="aff0"/>
    <w:uiPriority w:val="99"/>
    <w:rsid w:val="00AC2595"/>
    <w:pPr>
      <w:spacing w:after="120" w:line="240" w:lineRule="auto"/>
    </w:pPr>
    <w:rPr>
      <w:rFonts w:ascii="Times New Roman" w:eastAsia="Times New Roman" w:hAnsi="Times New Roman" w:cs="Times New Roman"/>
      <w:sz w:val="20"/>
      <w:szCs w:val="20"/>
      <w:lang w:eastAsia="ru-RU"/>
    </w:rPr>
  </w:style>
  <w:style w:type="character" w:customStyle="1" w:styleId="aff0">
    <w:name w:val="Основной текст Знак"/>
    <w:basedOn w:val="a0"/>
    <w:link w:val="aff"/>
    <w:uiPriority w:val="99"/>
    <w:rsid w:val="00AC2595"/>
    <w:rPr>
      <w:rFonts w:ascii="Times New Roman" w:eastAsia="Times New Roman" w:hAnsi="Times New Roman" w:cs="Times New Roman"/>
      <w:sz w:val="20"/>
      <w:szCs w:val="20"/>
      <w:lang w:eastAsia="ru-RU"/>
    </w:rPr>
  </w:style>
  <w:style w:type="paragraph" w:styleId="24">
    <w:name w:val="Body Text Indent 2"/>
    <w:basedOn w:val="a"/>
    <w:link w:val="25"/>
    <w:uiPriority w:val="99"/>
    <w:rsid w:val="00AC2595"/>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uiPriority w:val="99"/>
    <w:rsid w:val="00AC2595"/>
    <w:rPr>
      <w:rFonts w:ascii="Times New Roman" w:eastAsia="Times New Roman" w:hAnsi="Times New Roman" w:cs="Times New Roman"/>
      <w:sz w:val="20"/>
      <w:szCs w:val="20"/>
      <w:lang w:eastAsia="ru-RU"/>
    </w:rPr>
  </w:style>
  <w:style w:type="paragraph" w:customStyle="1" w:styleId="210">
    <w:name w:val="Основной текст 21"/>
    <w:basedOn w:val="a"/>
    <w:rsid w:val="00AC2595"/>
    <w:pPr>
      <w:spacing w:after="0" w:line="240" w:lineRule="auto"/>
      <w:jc w:val="both"/>
    </w:pPr>
    <w:rPr>
      <w:rFonts w:ascii="Times New Roman" w:eastAsia="Times New Roman" w:hAnsi="Times New Roman" w:cs="Times New Roman"/>
      <w:sz w:val="24"/>
      <w:szCs w:val="20"/>
      <w:lang w:eastAsia="ru-RU"/>
    </w:rPr>
  </w:style>
  <w:style w:type="paragraph" w:styleId="26">
    <w:name w:val="Body Text 2"/>
    <w:basedOn w:val="a"/>
    <w:link w:val="27"/>
    <w:rsid w:val="00AC2595"/>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AC2595"/>
    <w:rPr>
      <w:rFonts w:ascii="Times New Roman" w:eastAsia="Times New Roman" w:hAnsi="Times New Roman" w:cs="Times New Roman"/>
      <w:sz w:val="24"/>
      <w:szCs w:val="24"/>
      <w:lang w:eastAsia="ru-RU"/>
    </w:rPr>
  </w:style>
  <w:style w:type="paragraph" w:styleId="34">
    <w:name w:val="Body Text Indent 3"/>
    <w:basedOn w:val="a"/>
    <w:link w:val="35"/>
    <w:uiPriority w:val="99"/>
    <w:rsid w:val="00AC2595"/>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AC2595"/>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
    <w:rsid w:val="00AC2595"/>
    <w:pPr>
      <w:spacing w:after="0" w:line="240" w:lineRule="auto"/>
      <w:ind w:firstLine="567"/>
      <w:jc w:val="both"/>
    </w:pPr>
    <w:rPr>
      <w:rFonts w:ascii="Times New Roman" w:eastAsia="Times New Roman" w:hAnsi="Times New Roman" w:cs="Times New Roman"/>
      <w:sz w:val="28"/>
      <w:szCs w:val="20"/>
      <w:lang w:eastAsia="ru-RU"/>
    </w:rPr>
  </w:style>
  <w:style w:type="paragraph" w:styleId="aff1">
    <w:name w:val="Plain Text"/>
    <w:basedOn w:val="a"/>
    <w:link w:val="aff2"/>
    <w:rsid w:val="00AC2595"/>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0"/>
    <w:link w:val="aff1"/>
    <w:rsid w:val="00AC2595"/>
    <w:rPr>
      <w:rFonts w:ascii="Courier New" w:eastAsia="Times New Roman" w:hAnsi="Courier New" w:cs="Times New Roman"/>
      <w:sz w:val="20"/>
      <w:szCs w:val="20"/>
      <w:lang w:eastAsia="ru-RU"/>
    </w:rPr>
  </w:style>
  <w:style w:type="character" w:styleId="aff3">
    <w:name w:val="FollowedHyperlink"/>
    <w:rsid w:val="00AC2595"/>
    <w:rPr>
      <w:color w:val="800080"/>
      <w:u w:val="single"/>
    </w:rPr>
  </w:style>
  <w:style w:type="paragraph" w:customStyle="1" w:styleId="font5">
    <w:name w:val="font5"/>
    <w:basedOn w:val="a"/>
    <w:rsid w:val="00AC259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
    <w:rsid w:val="00AC259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24">
    <w:name w:val="xl24"/>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
    <w:name w:val="xl26"/>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32">
    <w:name w:val="xl32"/>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
    <w:name w:val="xl34"/>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6">
    <w:name w:val="xl36"/>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37">
    <w:name w:val="xl37"/>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8">
    <w:name w:val="xl38"/>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0">
    <w:name w:val="xl40"/>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41">
    <w:name w:val="xl41"/>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42">
    <w:name w:val="xl42"/>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
    <w:name w:val="xl43"/>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44">
    <w:name w:val="xl44"/>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5">
    <w:name w:val="xl45"/>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
    <w:rsid w:val="00AC25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lang w:eastAsia="ru-RU"/>
    </w:rPr>
  </w:style>
  <w:style w:type="paragraph" w:customStyle="1" w:styleId="xl48">
    <w:name w:val="xl48"/>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49">
    <w:name w:val="xl49"/>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50">
    <w:name w:val="xl50"/>
    <w:basedOn w:val="a"/>
    <w:rsid w:val="00AC25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
    <w:rsid w:val="00AC259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2">
    <w:name w:val="xl52"/>
    <w:basedOn w:val="a"/>
    <w:rsid w:val="00AC259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3">
    <w:name w:val="xl53"/>
    <w:basedOn w:val="a"/>
    <w:rsid w:val="00AC259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4">
    <w:name w:val="xl54"/>
    <w:basedOn w:val="a"/>
    <w:rsid w:val="00AC259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6">
    <w:name w:val="xl56"/>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7">
    <w:name w:val="xl57"/>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58">
    <w:name w:val="xl58"/>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0">
    <w:name w:val="xl60"/>
    <w:basedOn w:val="a"/>
    <w:rsid w:val="00AC2595"/>
    <w:pPr>
      <w:pBdr>
        <w:left w:val="single" w:sz="4" w:space="0" w:color="auto"/>
        <w:bottom w:val="single" w:sz="4" w:space="0" w:color="auto"/>
        <w:right w:val="single" w:sz="4" w:space="0" w:color="auto"/>
      </w:pBdr>
      <w:shd w:val="clear" w:color="auto" w:fill="00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
    <w:rsid w:val="00AC2595"/>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2">
    <w:name w:val="xl62"/>
    <w:basedOn w:val="a"/>
    <w:rsid w:val="00AC2595"/>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3">
    <w:name w:val="xl63"/>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4">
    <w:name w:val="xl64"/>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AC2595"/>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6">
    <w:name w:val="xl66"/>
    <w:basedOn w:val="a"/>
    <w:rsid w:val="00AC25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C2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C2595"/>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AC259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rsid w:val="00AC25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AC25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AC259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AC2595"/>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AC2595"/>
    <w:pPr>
      <w:pBdr>
        <w:top w:val="single" w:sz="4" w:space="0" w:color="auto"/>
        <w:bottom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AC2595"/>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AC25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AC259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AC25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AC259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AC259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AC25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AC259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AC259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8">
    <w:name w:val="xl88"/>
    <w:basedOn w:val="a"/>
    <w:rsid w:val="00AC259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AC259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AC259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AC259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AC25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AC2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4">
    <w:name w:val="xl94"/>
    <w:basedOn w:val="a"/>
    <w:rsid w:val="00AC2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5">
    <w:name w:val="xl95"/>
    <w:basedOn w:val="a"/>
    <w:rsid w:val="00AC2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6">
    <w:name w:val="xl96"/>
    <w:basedOn w:val="a"/>
    <w:rsid w:val="00AC2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7">
    <w:name w:val="xl97"/>
    <w:basedOn w:val="a"/>
    <w:rsid w:val="00AC25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8">
    <w:name w:val="xl98"/>
    <w:basedOn w:val="a"/>
    <w:rsid w:val="00AC25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9">
    <w:name w:val="xl99"/>
    <w:basedOn w:val="a"/>
    <w:rsid w:val="00AC25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0">
    <w:name w:val="xl100"/>
    <w:basedOn w:val="a"/>
    <w:rsid w:val="00AC259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AC259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AC259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AC259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4">
    <w:name w:val="xl104"/>
    <w:basedOn w:val="a"/>
    <w:rsid w:val="00AC259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5">
    <w:name w:val="xl105"/>
    <w:basedOn w:val="a"/>
    <w:rsid w:val="00AC259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AC2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AC2595"/>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AC2595"/>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AC2595"/>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15">
    <w:name w:val="заголовок 1"/>
    <w:basedOn w:val="a"/>
    <w:next w:val="a"/>
    <w:rsid w:val="00AC2595"/>
    <w:pPr>
      <w:keepNext/>
      <w:autoSpaceDE w:val="0"/>
      <w:autoSpaceDN w:val="0"/>
      <w:spacing w:after="0" w:line="240" w:lineRule="auto"/>
      <w:jc w:val="center"/>
      <w:outlineLvl w:val="0"/>
    </w:pPr>
    <w:rPr>
      <w:rFonts w:ascii="Times New Roman" w:eastAsia="Times New Roman" w:hAnsi="Times New Roman" w:cs="Times New Roman"/>
      <w:i/>
      <w:iCs/>
      <w:sz w:val="28"/>
      <w:szCs w:val="28"/>
      <w:lang w:eastAsia="ru-RU"/>
    </w:rPr>
  </w:style>
  <w:style w:type="paragraph" w:customStyle="1" w:styleId="aff4">
    <w:name w:val="Внутренний адрес"/>
    <w:basedOn w:val="a"/>
    <w:rsid w:val="00AC2595"/>
    <w:pPr>
      <w:autoSpaceDE w:val="0"/>
      <w:autoSpaceDN w:val="0"/>
      <w:spacing w:after="0" w:line="240" w:lineRule="auto"/>
    </w:pPr>
    <w:rPr>
      <w:rFonts w:ascii="Times New Roman" w:eastAsia="Times New Roman" w:hAnsi="Times New Roman" w:cs="Times New Roman"/>
      <w:sz w:val="20"/>
      <w:szCs w:val="24"/>
      <w:lang w:eastAsia="ru-RU"/>
    </w:rPr>
  </w:style>
  <w:style w:type="paragraph" w:customStyle="1" w:styleId="ConsNormal">
    <w:name w:val="ConsNormal"/>
    <w:uiPriority w:val="99"/>
    <w:rsid w:val="00AC25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5">
    <w:name w:val="Нормальный"/>
    <w:rsid w:val="00AC2595"/>
    <w:pPr>
      <w:spacing w:after="0" w:line="240" w:lineRule="auto"/>
    </w:pPr>
    <w:rPr>
      <w:rFonts w:ascii="Times New Roman" w:eastAsia="Times New Roman" w:hAnsi="Times New Roman" w:cs="Times New Roman"/>
      <w:snapToGrid w:val="0"/>
      <w:sz w:val="24"/>
      <w:szCs w:val="20"/>
      <w:lang w:eastAsia="ru-RU"/>
    </w:rPr>
  </w:style>
  <w:style w:type="paragraph" w:customStyle="1" w:styleId="16">
    <w:name w:val="1"/>
    <w:basedOn w:val="a"/>
    <w:rsid w:val="00AC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uiPriority w:val="99"/>
    <w:rsid w:val="00AC2595"/>
    <w:pPr>
      <w:spacing w:after="0" w:line="240" w:lineRule="auto"/>
    </w:pPr>
    <w:rPr>
      <w:rFonts w:ascii="Verdana" w:eastAsia="Times New Roman" w:hAnsi="Verdana" w:cs="Verdana"/>
      <w:sz w:val="20"/>
      <w:szCs w:val="20"/>
      <w:lang w:val="en-US"/>
    </w:rPr>
  </w:style>
  <w:style w:type="paragraph" w:customStyle="1" w:styleId="42">
    <w:name w:val="4"/>
    <w:basedOn w:val="a"/>
    <w:link w:val="43"/>
    <w:autoRedefine/>
    <w:uiPriority w:val="99"/>
    <w:rsid w:val="00AC259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43">
    <w:name w:val="4 Знак"/>
    <w:link w:val="42"/>
    <w:uiPriority w:val="99"/>
    <w:rsid w:val="00AC2595"/>
    <w:rPr>
      <w:rFonts w:ascii="Times New Roman" w:eastAsia="Times New Roman" w:hAnsi="Times New Roman" w:cs="Times New Roman"/>
      <w:sz w:val="24"/>
      <w:szCs w:val="24"/>
      <w:lang w:eastAsia="ru-RU"/>
    </w:rPr>
  </w:style>
  <w:style w:type="paragraph" w:styleId="aff6">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aff7"/>
    <w:qFormat/>
    <w:rsid w:val="00AC2595"/>
    <w:pPr>
      <w:spacing w:after="0" w:line="240" w:lineRule="auto"/>
    </w:pPr>
    <w:rPr>
      <w:rFonts w:ascii="Times New Roman" w:eastAsia="Times New Roman" w:hAnsi="Times New Roman" w:cs="Times New Roman"/>
      <w:b/>
      <w:bCs/>
      <w:sz w:val="20"/>
      <w:szCs w:val="20"/>
      <w:lang w:eastAsia="ru-RU"/>
    </w:rPr>
  </w:style>
  <w:style w:type="paragraph" w:styleId="aff8">
    <w:name w:val="Document Map"/>
    <w:basedOn w:val="a"/>
    <w:link w:val="aff9"/>
    <w:semiHidden/>
    <w:rsid w:val="00AC2595"/>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semiHidden/>
    <w:rsid w:val="00AC2595"/>
    <w:rPr>
      <w:rFonts w:ascii="Tahoma" w:eastAsia="Times New Roman" w:hAnsi="Tahoma" w:cs="Tahoma"/>
      <w:sz w:val="20"/>
      <w:szCs w:val="20"/>
      <w:shd w:val="clear" w:color="auto" w:fill="000080"/>
      <w:lang w:eastAsia="ru-RU"/>
    </w:rPr>
  </w:style>
  <w:style w:type="paragraph" w:customStyle="1" w:styleId="Style3">
    <w:name w:val="Style3"/>
    <w:basedOn w:val="a"/>
    <w:rsid w:val="00AC2595"/>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17">
    <w:name w:val="1Основной текст"/>
    <w:basedOn w:val="a"/>
    <w:rsid w:val="00AC2595"/>
    <w:pPr>
      <w:tabs>
        <w:tab w:val="left" w:pos="480"/>
      </w:tabs>
      <w:spacing w:after="0" w:line="360" w:lineRule="auto"/>
      <w:ind w:firstLine="720"/>
      <w:jc w:val="both"/>
    </w:pPr>
    <w:rPr>
      <w:rFonts w:ascii="Arial" w:eastAsia="Times New Roman" w:hAnsi="Arial" w:cs="Arial"/>
      <w:bCs/>
      <w:sz w:val="24"/>
      <w:szCs w:val="24"/>
      <w:lang w:eastAsia="ru-RU"/>
    </w:rPr>
  </w:style>
  <w:style w:type="paragraph" w:customStyle="1" w:styleId="affa">
    <w:name w:val="Знак"/>
    <w:basedOn w:val="a"/>
    <w:uiPriority w:val="99"/>
    <w:rsid w:val="00AC2595"/>
    <w:pPr>
      <w:spacing w:after="0" w:line="240" w:lineRule="auto"/>
    </w:pPr>
    <w:rPr>
      <w:rFonts w:ascii="Verdana" w:eastAsia="Times New Roman" w:hAnsi="Verdana" w:cs="Verdana"/>
      <w:sz w:val="20"/>
      <w:szCs w:val="20"/>
      <w:lang w:val="en-US"/>
    </w:rPr>
  </w:style>
  <w:style w:type="paragraph" w:customStyle="1" w:styleId="310">
    <w:name w:val="Основной текст с отступом 31"/>
    <w:basedOn w:val="a"/>
    <w:rsid w:val="00AC2595"/>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20">
    <w:name w:val="Основной текст 22"/>
    <w:basedOn w:val="a"/>
    <w:rsid w:val="00AC2595"/>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a"/>
    <w:rsid w:val="00AC2595"/>
    <w:pPr>
      <w:spacing w:after="0" w:line="240" w:lineRule="auto"/>
      <w:ind w:firstLine="540"/>
      <w:jc w:val="both"/>
    </w:pPr>
    <w:rPr>
      <w:rFonts w:ascii="Times New Roman" w:eastAsia="Times New Roman" w:hAnsi="Times New Roman" w:cs="Times New Roman"/>
      <w:sz w:val="24"/>
      <w:szCs w:val="20"/>
      <w:lang w:eastAsia="ru-RU"/>
    </w:rPr>
  </w:style>
  <w:style w:type="paragraph" w:customStyle="1" w:styleId="ConsPlusNormal">
    <w:name w:val="ConsPlusNormal"/>
    <w:rsid w:val="00AC2595"/>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ffb">
    <w:name w:val="Normal (Web)"/>
    <w:basedOn w:val="a"/>
    <w:uiPriority w:val="99"/>
    <w:rsid w:val="00AC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c">
    <w:name w:val="List"/>
    <w:basedOn w:val="aff"/>
    <w:rsid w:val="00AC2595"/>
    <w:pPr>
      <w:suppressAutoHyphens/>
      <w:spacing w:line="276" w:lineRule="auto"/>
    </w:pPr>
    <w:rPr>
      <w:rFonts w:ascii="Calibri" w:eastAsia="Calibri" w:hAnsi="Calibri" w:cs="Mangal"/>
      <w:kern w:val="1"/>
      <w:sz w:val="22"/>
      <w:szCs w:val="22"/>
      <w:lang w:eastAsia="ar-SA"/>
    </w:rPr>
  </w:style>
  <w:style w:type="paragraph" w:customStyle="1" w:styleId="affd">
    <w:name w:val="Абзац"/>
    <w:basedOn w:val="a"/>
    <w:link w:val="affe"/>
    <w:qFormat/>
    <w:rsid w:val="00AC2595"/>
    <w:pPr>
      <w:spacing w:before="120" w:after="60" w:line="240" w:lineRule="auto"/>
      <w:ind w:firstLine="567"/>
      <w:jc w:val="both"/>
    </w:pPr>
    <w:rPr>
      <w:rFonts w:ascii="Times New Roman" w:eastAsia="Times New Roman" w:hAnsi="Times New Roman" w:cs="Times New Roman"/>
      <w:sz w:val="24"/>
      <w:szCs w:val="24"/>
    </w:rPr>
  </w:style>
  <w:style w:type="character" w:customStyle="1" w:styleId="affe">
    <w:name w:val="Абзац Знак"/>
    <w:link w:val="affd"/>
    <w:rsid w:val="00AC2595"/>
    <w:rPr>
      <w:rFonts w:ascii="Times New Roman" w:eastAsia="Times New Roman" w:hAnsi="Times New Roman" w:cs="Times New Roman"/>
      <w:sz w:val="24"/>
      <w:szCs w:val="24"/>
    </w:rPr>
  </w:style>
  <w:style w:type="character" w:customStyle="1" w:styleId="aff7">
    <w:name w:val="Название объекта Знак"/>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6"/>
    <w:locked/>
    <w:rsid w:val="00AC2595"/>
    <w:rPr>
      <w:rFonts w:ascii="Times New Roman" w:eastAsia="Times New Roman" w:hAnsi="Times New Roman" w:cs="Times New Roman"/>
      <w:b/>
      <w:bCs/>
      <w:sz w:val="20"/>
      <w:szCs w:val="20"/>
      <w:lang w:eastAsia="ru-RU"/>
    </w:rPr>
  </w:style>
  <w:style w:type="character" w:customStyle="1" w:styleId="ab">
    <w:name w:val="Абзац списка Знак"/>
    <w:link w:val="aa"/>
    <w:uiPriority w:val="99"/>
    <w:locked/>
    <w:rsid w:val="00AC2595"/>
    <w:rPr>
      <w:rFonts w:eastAsiaTheme="minorEastAsia"/>
    </w:rPr>
  </w:style>
  <w:style w:type="paragraph" w:customStyle="1" w:styleId="ConsPlusTitle">
    <w:name w:val="ConsPlusTitle"/>
    <w:uiPriority w:val="99"/>
    <w:rsid w:val="00AC259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28">
    <w:name w:val="Нет списка2"/>
    <w:next w:val="a2"/>
    <w:uiPriority w:val="99"/>
    <w:semiHidden/>
    <w:unhideWhenUsed/>
    <w:rsid w:val="00AC2595"/>
  </w:style>
  <w:style w:type="numbering" w:customStyle="1" w:styleId="110">
    <w:name w:val="Нет списка11"/>
    <w:next w:val="a2"/>
    <w:uiPriority w:val="99"/>
    <w:semiHidden/>
    <w:unhideWhenUsed/>
    <w:rsid w:val="00AC2595"/>
  </w:style>
  <w:style w:type="paragraph" w:customStyle="1" w:styleId="Standard">
    <w:name w:val="Standard"/>
    <w:uiPriority w:val="99"/>
    <w:rsid w:val="00AC2595"/>
    <w:pPr>
      <w:widowControl w:val="0"/>
      <w:suppressAutoHyphens/>
      <w:autoSpaceDN w:val="0"/>
      <w:spacing w:after="0" w:line="240" w:lineRule="auto"/>
      <w:textAlignment w:val="baseline"/>
    </w:pPr>
    <w:rPr>
      <w:rFonts w:ascii="Times New Roman" w:eastAsia="Calibri" w:hAnsi="Times New Roman" w:cs="Times New Roman"/>
      <w:kern w:val="3"/>
      <w:sz w:val="24"/>
      <w:szCs w:val="24"/>
      <w:lang w:eastAsia="zh-CN"/>
    </w:rPr>
  </w:style>
  <w:style w:type="paragraph" w:customStyle="1" w:styleId="ConsPlusNonformat">
    <w:name w:val="ConsPlusNonformat"/>
    <w:rsid w:val="00AC2595"/>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8">
    <w:name w:val="Сетка таблицы1"/>
    <w:basedOn w:val="a1"/>
    <w:next w:val="afd"/>
    <w:uiPriority w:val="99"/>
    <w:rsid w:val="00AC25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4">
    <w:name w:val="Char Char Знак Знак Char Char Знак Знак Char Char Знак Знак Char Char Знак Знак Char Char Знак Знак Char Char Знак Знак Char Char4"/>
    <w:basedOn w:val="a"/>
    <w:uiPriority w:val="99"/>
    <w:rsid w:val="00AC2595"/>
    <w:pPr>
      <w:spacing w:after="0" w:line="240" w:lineRule="auto"/>
    </w:pPr>
    <w:rPr>
      <w:rFonts w:ascii="Verdana" w:eastAsia="Times New Roman" w:hAnsi="Verdana" w:cs="Verdana"/>
      <w:sz w:val="20"/>
      <w:szCs w:val="20"/>
      <w:lang w:val="en-US"/>
    </w:rPr>
  </w:style>
  <w:style w:type="table" w:customStyle="1" w:styleId="111">
    <w:name w:val="Сетка таблицы11"/>
    <w:uiPriority w:val="99"/>
    <w:rsid w:val="00AC259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3">
    <w:name w:val="Char Char Знак Знак Char Char Знак Знак Char Char Знак Знак Char Char Знак Знак Char Char Знак Знак Char Char Знак Знак Char Char3"/>
    <w:basedOn w:val="a"/>
    <w:uiPriority w:val="99"/>
    <w:rsid w:val="00AC2595"/>
    <w:pPr>
      <w:spacing w:after="0" w:line="240" w:lineRule="auto"/>
    </w:pPr>
    <w:rPr>
      <w:rFonts w:ascii="Verdana" w:eastAsia="Times New Roman" w:hAnsi="Verdana" w:cs="Verdana"/>
      <w:sz w:val="20"/>
      <w:szCs w:val="20"/>
      <w:lang w:val="en-US"/>
    </w:rPr>
  </w:style>
  <w:style w:type="paragraph" w:customStyle="1" w:styleId="CharCharCharCharCharCharCharCharCharCharCharCharCharChar2">
    <w:name w:val="Char Char Знак Знак Char Char Знак Знак Char Char Знак Знак Char Char Знак Знак Char Char Знак Знак Char Char Знак Знак Char Char2"/>
    <w:basedOn w:val="a"/>
    <w:uiPriority w:val="99"/>
    <w:rsid w:val="00AC2595"/>
    <w:pPr>
      <w:spacing w:after="0" w:line="240" w:lineRule="auto"/>
    </w:pPr>
    <w:rPr>
      <w:rFonts w:ascii="Verdana" w:eastAsia="Times New Roman" w:hAnsi="Verdana" w:cs="Verdana"/>
      <w:sz w:val="20"/>
      <w:szCs w:val="20"/>
      <w:lang w:val="en-US"/>
    </w:rPr>
  </w:style>
  <w:style w:type="paragraph" w:customStyle="1" w:styleId="CharCharCharCharCharCharCharCharCharCharCharCharCharChar1">
    <w:name w:val="Char Char Знак Знак Char Char Знак Знак Char Char Знак Знак Char Char Знак Знак Char Char Знак Знак Char Char Знак Знак Char Char1"/>
    <w:basedOn w:val="a"/>
    <w:uiPriority w:val="99"/>
    <w:rsid w:val="00AC2595"/>
    <w:pPr>
      <w:spacing w:after="0" w:line="240" w:lineRule="auto"/>
    </w:pPr>
    <w:rPr>
      <w:rFonts w:ascii="Verdana" w:eastAsia="Times New Roman" w:hAnsi="Verdana" w:cs="Verdana"/>
      <w:sz w:val="20"/>
      <w:szCs w:val="20"/>
      <w:lang w:val="en-US"/>
    </w:rPr>
  </w:style>
  <w:style w:type="paragraph" w:customStyle="1" w:styleId="ConsNonformat">
    <w:name w:val="ConsNonformat"/>
    <w:uiPriority w:val="99"/>
    <w:rsid w:val="00AC25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Гипертекстовая ссылка"/>
    <w:uiPriority w:val="99"/>
    <w:rsid w:val="00AC2595"/>
    <w:rPr>
      <w:color w:val="auto"/>
    </w:rPr>
  </w:style>
  <w:style w:type="table" w:customStyle="1" w:styleId="1110">
    <w:name w:val="Сетка таблицы111"/>
    <w:uiPriority w:val="99"/>
    <w:rsid w:val="00AC259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C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AC25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Табличный_нумерованный_10"/>
    <w:basedOn w:val="a"/>
    <w:qFormat/>
    <w:rsid w:val="000637D2"/>
    <w:pPr>
      <w:numPr>
        <w:numId w:val="18"/>
      </w:numPr>
      <w:spacing w:after="0" w:line="240" w:lineRule="auto"/>
    </w:pPr>
    <w:rPr>
      <w:rFonts w:ascii="Times New Roman" w:eastAsia="Times New Roman" w:hAnsi="Times New Roman" w:cs="Times New Roman"/>
      <w:sz w:val="20"/>
      <w:szCs w:val="24"/>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0637D2"/>
    <w:rPr>
      <w:b/>
      <w:bCs/>
      <w:sz w:val="22"/>
    </w:rPr>
  </w:style>
  <w:style w:type="paragraph" w:customStyle="1" w:styleId="Default">
    <w:name w:val="Default"/>
    <w:rsid w:val="00A90E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2">
    <w:name w:val="заголовок 5"/>
    <w:basedOn w:val="a"/>
    <w:next w:val="a"/>
    <w:rsid w:val="007A6A90"/>
    <w:pPr>
      <w:keepNext/>
      <w:spacing w:after="0" w:line="240" w:lineRule="auto"/>
      <w:jc w:val="center"/>
    </w:pPr>
    <w:rPr>
      <w:rFonts w:ascii="Times New Roman" w:eastAsia="Times New Roman" w:hAnsi="Times New Roman" w:cs="Times New Roman"/>
      <w:b/>
      <w:sz w:val="24"/>
      <w:szCs w:val="20"/>
      <w:lang w:eastAsia="ru-RU"/>
    </w:rPr>
  </w:style>
  <w:style w:type="paragraph" w:customStyle="1" w:styleId="afff0">
    <w:name w:val="Нормальный (таблица)"/>
    <w:basedOn w:val="a"/>
    <w:next w:val="a"/>
    <w:uiPriority w:val="99"/>
    <w:rsid w:val="0057716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Прижатый влево"/>
    <w:basedOn w:val="a"/>
    <w:next w:val="a"/>
    <w:uiPriority w:val="99"/>
    <w:rsid w:val="0057716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basedOn w:val="a0"/>
    <w:uiPriority w:val="99"/>
    <w:rsid w:val="006E6EF3"/>
    <w:rPr>
      <w:rFonts w:ascii="Times New Roman" w:hAnsi="Times New Roman" w:cs="Times New Roman"/>
      <w:b/>
      <w:bCs/>
      <w:sz w:val="24"/>
      <w:szCs w:val="24"/>
    </w:rPr>
  </w:style>
  <w:style w:type="paragraph" w:customStyle="1" w:styleId="2a">
    <w:name w:val="Абзац списка2"/>
    <w:basedOn w:val="a"/>
    <w:rsid w:val="003C68C3"/>
    <w:pPr>
      <w:spacing w:after="0" w:line="240" w:lineRule="auto"/>
      <w:ind w:left="720"/>
      <w:contextualSpacing/>
    </w:pPr>
    <w:rPr>
      <w:rFonts w:ascii="Times New Roman" w:eastAsia="Batang"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333140">
      <w:bodyDiv w:val="1"/>
      <w:marLeft w:val="0"/>
      <w:marRight w:val="0"/>
      <w:marTop w:val="0"/>
      <w:marBottom w:val="0"/>
      <w:divBdr>
        <w:top w:val="none" w:sz="0" w:space="0" w:color="auto"/>
        <w:left w:val="none" w:sz="0" w:space="0" w:color="auto"/>
        <w:bottom w:val="none" w:sz="0" w:space="0" w:color="auto"/>
        <w:right w:val="none" w:sz="0" w:space="0" w:color="auto"/>
      </w:divBdr>
      <w:divsChild>
        <w:div w:id="1370180316">
          <w:marLeft w:val="0"/>
          <w:marRight w:val="0"/>
          <w:marTop w:val="0"/>
          <w:marBottom w:val="0"/>
          <w:divBdr>
            <w:top w:val="none" w:sz="0" w:space="0" w:color="auto"/>
            <w:left w:val="none" w:sz="0" w:space="0" w:color="auto"/>
            <w:bottom w:val="none" w:sz="0" w:space="0" w:color="auto"/>
            <w:right w:val="none" w:sz="0" w:space="0" w:color="auto"/>
          </w:divBdr>
          <w:divsChild>
            <w:div w:id="4601205">
              <w:marLeft w:val="0"/>
              <w:marRight w:val="0"/>
              <w:marTop w:val="0"/>
              <w:marBottom w:val="0"/>
              <w:divBdr>
                <w:top w:val="none" w:sz="0" w:space="0" w:color="auto"/>
                <w:left w:val="none" w:sz="0" w:space="0" w:color="auto"/>
                <w:bottom w:val="none" w:sz="0" w:space="0" w:color="auto"/>
                <w:right w:val="none" w:sz="0" w:space="0" w:color="auto"/>
              </w:divBdr>
              <w:divsChild>
                <w:div w:id="705907684">
                  <w:marLeft w:val="0"/>
                  <w:marRight w:val="0"/>
                  <w:marTop w:val="0"/>
                  <w:marBottom w:val="0"/>
                  <w:divBdr>
                    <w:top w:val="none" w:sz="0" w:space="0" w:color="auto"/>
                    <w:left w:val="none" w:sz="0" w:space="0" w:color="auto"/>
                    <w:bottom w:val="none" w:sz="0" w:space="0" w:color="auto"/>
                    <w:right w:val="none" w:sz="0" w:space="0" w:color="auto"/>
                  </w:divBdr>
                  <w:divsChild>
                    <w:div w:id="1214390782">
                      <w:marLeft w:val="0"/>
                      <w:marRight w:val="0"/>
                      <w:marTop w:val="0"/>
                      <w:marBottom w:val="0"/>
                      <w:divBdr>
                        <w:top w:val="none" w:sz="0" w:space="0" w:color="auto"/>
                        <w:left w:val="none" w:sz="0" w:space="0" w:color="auto"/>
                        <w:bottom w:val="none" w:sz="0" w:space="0" w:color="auto"/>
                        <w:right w:val="none" w:sz="0" w:space="0" w:color="auto"/>
                      </w:divBdr>
                      <w:divsChild>
                        <w:div w:id="578684677">
                          <w:marLeft w:val="0"/>
                          <w:marRight w:val="0"/>
                          <w:marTop w:val="0"/>
                          <w:marBottom w:val="0"/>
                          <w:divBdr>
                            <w:top w:val="none" w:sz="0" w:space="0" w:color="auto"/>
                            <w:left w:val="none" w:sz="0" w:space="0" w:color="auto"/>
                            <w:bottom w:val="none" w:sz="0" w:space="0" w:color="auto"/>
                            <w:right w:val="none" w:sz="0" w:space="0" w:color="auto"/>
                          </w:divBdr>
                          <w:divsChild>
                            <w:div w:id="19717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08601">
      <w:bodyDiv w:val="1"/>
      <w:marLeft w:val="0"/>
      <w:marRight w:val="0"/>
      <w:marTop w:val="0"/>
      <w:marBottom w:val="0"/>
      <w:divBdr>
        <w:top w:val="none" w:sz="0" w:space="0" w:color="auto"/>
        <w:left w:val="none" w:sz="0" w:space="0" w:color="auto"/>
        <w:bottom w:val="none" w:sz="0" w:space="0" w:color="auto"/>
        <w:right w:val="none" w:sz="0" w:space="0" w:color="auto"/>
      </w:divBdr>
      <w:divsChild>
        <w:div w:id="915626571">
          <w:marLeft w:val="0"/>
          <w:marRight w:val="0"/>
          <w:marTop w:val="0"/>
          <w:marBottom w:val="0"/>
          <w:divBdr>
            <w:top w:val="none" w:sz="0" w:space="0" w:color="auto"/>
            <w:left w:val="none" w:sz="0" w:space="0" w:color="auto"/>
            <w:bottom w:val="none" w:sz="0" w:space="0" w:color="auto"/>
            <w:right w:val="none" w:sz="0" w:space="0" w:color="auto"/>
          </w:divBdr>
          <w:divsChild>
            <w:div w:id="7563816">
              <w:marLeft w:val="0"/>
              <w:marRight w:val="0"/>
              <w:marTop w:val="0"/>
              <w:marBottom w:val="0"/>
              <w:divBdr>
                <w:top w:val="none" w:sz="0" w:space="0" w:color="auto"/>
                <w:left w:val="none" w:sz="0" w:space="0" w:color="auto"/>
                <w:bottom w:val="none" w:sz="0" w:space="0" w:color="auto"/>
                <w:right w:val="none" w:sz="0" w:space="0" w:color="auto"/>
              </w:divBdr>
              <w:divsChild>
                <w:div w:id="800417419">
                  <w:marLeft w:val="0"/>
                  <w:marRight w:val="0"/>
                  <w:marTop w:val="0"/>
                  <w:marBottom w:val="0"/>
                  <w:divBdr>
                    <w:top w:val="none" w:sz="0" w:space="0" w:color="auto"/>
                    <w:left w:val="none" w:sz="0" w:space="0" w:color="auto"/>
                    <w:bottom w:val="none" w:sz="0" w:space="0" w:color="auto"/>
                    <w:right w:val="none" w:sz="0" w:space="0" w:color="auto"/>
                  </w:divBdr>
                  <w:divsChild>
                    <w:div w:id="1335112625">
                      <w:marLeft w:val="0"/>
                      <w:marRight w:val="0"/>
                      <w:marTop w:val="0"/>
                      <w:marBottom w:val="0"/>
                      <w:divBdr>
                        <w:top w:val="none" w:sz="0" w:space="0" w:color="auto"/>
                        <w:left w:val="none" w:sz="0" w:space="0" w:color="auto"/>
                        <w:bottom w:val="none" w:sz="0" w:space="0" w:color="auto"/>
                        <w:right w:val="none" w:sz="0" w:space="0" w:color="auto"/>
                      </w:divBdr>
                      <w:divsChild>
                        <w:div w:id="233198993">
                          <w:marLeft w:val="0"/>
                          <w:marRight w:val="0"/>
                          <w:marTop w:val="0"/>
                          <w:marBottom w:val="0"/>
                          <w:divBdr>
                            <w:top w:val="none" w:sz="0" w:space="0" w:color="auto"/>
                            <w:left w:val="none" w:sz="0" w:space="0" w:color="auto"/>
                            <w:bottom w:val="none" w:sz="0" w:space="0" w:color="auto"/>
                            <w:right w:val="none" w:sz="0" w:space="0" w:color="auto"/>
                          </w:divBdr>
                          <w:divsChild>
                            <w:div w:id="15175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278737">
      <w:bodyDiv w:val="1"/>
      <w:marLeft w:val="0"/>
      <w:marRight w:val="0"/>
      <w:marTop w:val="0"/>
      <w:marBottom w:val="0"/>
      <w:divBdr>
        <w:top w:val="none" w:sz="0" w:space="0" w:color="auto"/>
        <w:left w:val="none" w:sz="0" w:space="0" w:color="auto"/>
        <w:bottom w:val="none" w:sz="0" w:space="0" w:color="auto"/>
        <w:right w:val="none" w:sz="0" w:space="0" w:color="auto"/>
      </w:divBdr>
    </w:div>
    <w:div w:id="10774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FB641-40BE-4304-9929-17B3E45A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5191</TotalTime>
  <Pages>57</Pages>
  <Words>16272</Words>
  <Characters>92756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C440</cp:lastModifiedBy>
  <cp:revision>98</cp:revision>
  <dcterms:created xsi:type="dcterms:W3CDTF">2018-11-15T05:23:00Z</dcterms:created>
  <dcterms:modified xsi:type="dcterms:W3CDTF">2021-02-17T06:42:00Z</dcterms:modified>
</cp:coreProperties>
</file>