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6D" w:rsidRDefault="00C10A6D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915A0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</w:t>
      </w:r>
      <w:r w:rsidR="00E14E6F">
        <w:rPr>
          <w:rFonts w:ascii="Arial" w:hAnsi="Arial" w:cs="Arial"/>
          <w:b/>
          <w:sz w:val="32"/>
          <w:szCs w:val="32"/>
        </w:rPr>
        <w:t>0</w:t>
      </w:r>
      <w:r w:rsidR="0044722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.201</w:t>
      </w:r>
      <w:r w:rsidR="00E14E6F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E14E6F">
        <w:rPr>
          <w:rFonts w:ascii="Arial" w:hAnsi="Arial" w:cs="Arial"/>
          <w:b/>
          <w:sz w:val="32"/>
          <w:szCs w:val="32"/>
        </w:rPr>
        <w:t>6</w:t>
      </w:r>
      <w:r w:rsidR="00FD360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АДМИНИСТРАЦИЯ</w:t>
      </w:r>
    </w:p>
    <w:p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</w:t>
      </w:r>
      <w:r w:rsidRPr="00F84F27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B33C04" w:rsidRPr="00780562" w:rsidRDefault="00C10A6D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ДУМА </w:t>
      </w:r>
      <w:r w:rsidR="008D415C" w:rsidRPr="00780562">
        <w:rPr>
          <w:rFonts w:ascii="Arial" w:hAnsi="Arial" w:cs="Arial"/>
          <w:b/>
          <w:sz w:val="32"/>
          <w:szCs w:val="32"/>
        </w:rPr>
        <w:t>ЧЕТВЕРТОГО СОЗЫВА</w:t>
      </w:r>
    </w:p>
    <w:p w:rsidR="008D415C" w:rsidRPr="00F84F27" w:rsidRDefault="00447223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ДЕВЯТНАДЦА</w:t>
      </w:r>
      <w:r w:rsidR="00E14E6F">
        <w:rPr>
          <w:rFonts w:ascii="Arial" w:hAnsi="Arial" w:cs="Arial"/>
          <w:b/>
          <w:sz w:val="32"/>
          <w:szCs w:val="32"/>
        </w:rPr>
        <w:t>ТАЯ</w:t>
      </w:r>
      <w:r w:rsidR="008D415C" w:rsidRPr="00C10A6D">
        <w:rPr>
          <w:rFonts w:ascii="Arial" w:hAnsi="Arial" w:cs="Arial"/>
          <w:b/>
          <w:sz w:val="32"/>
          <w:szCs w:val="32"/>
        </w:rPr>
        <w:t xml:space="preserve"> СЕС</w:t>
      </w:r>
      <w:r w:rsidR="00780562" w:rsidRPr="00C10A6D">
        <w:rPr>
          <w:rFonts w:ascii="Arial" w:hAnsi="Arial" w:cs="Arial"/>
          <w:b/>
          <w:sz w:val="32"/>
          <w:szCs w:val="32"/>
        </w:rPr>
        <w:t>С</w:t>
      </w:r>
      <w:r w:rsidR="008D415C" w:rsidRPr="00C10A6D">
        <w:rPr>
          <w:rFonts w:ascii="Arial" w:hAnsi="Arial" w:cs="Arial"/>
          <w:b/>
          <w:sz w:val="32"/>
          <w:szCs w:val="32"/>
        </w:rPr>
        <w:t>ИЯ</w:t>
      </w:r>
    </w:p>
    <w:p w:rsidR="00B33C04" w:rsidRDefault="00C10A6D" w:rsidP="00B33C0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10A6D">
        <w:rPr>
          <w:rFonts w:ascii="Arial" w:hAnsi="Arial" w:cs="Arial"/>
          <w:b/>
          <w:sz w:val="32"/>
          <w:szCs w:val="32"/>
        </w:rPr>
        <w:t>РЕШЕНИЕ</w:t>
      </w:r>
    </w:p>
    <w:p w:rsidR="00293D55" w:rsidRDefault="00E14E6F" w:rsidP="00B33C04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РЕШЕНИЕ ДУМЫ ОТ 2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eastAsia="Times New Roman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 xml:space="preserve">8 </w:t>
      </w:r>
      <w:r>
        <w:rPr>
          <w:rFonts w:ascii="Arial" w:eastAsia="Times New Roman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 </w:t>
      </w:r>
      <w:r>
        <w:rPr>
          <w:rFonts w:ascii="Arial" w:eastAsia="Times New Roman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55</w:t>
      </w:r>
      <w:r w:rsidR="00B33C0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</w:t>
      </w:r>
      <w:r w:rsidR="00293D55"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="00B33C04">
        <w:rPr>
          <w:rFonts w:ascii="Arial" w:hAnsi="Arial" w:cs="Arial"/>
          <w:b/>
          <w:color w:val="000000"/>
          <w:sz w:val="32"/>
          <w:szCs w:val="32"/>
        </w:rPr>
        <w:t xml:space="preserve"> БЮДЖЕТ</w:t>
      </w:r>
      <w:r w:rsidR="00293D55">
        <w:rPr>
          <w:rFonts w:ascii="Arial" w:hAnsi="Arial" w:cs="Arial"/>
          <w:b/>
          <w:color w:val="000000"/>
          <w:sz w:val="32"/>
          <w:szCs w:val="32"/>
        </w:rPr>
        <w:t>Е</w:t>
      </w:r>
      <w:r w:rsidR="00B33C0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33C0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ЧЕРВЯН</w:t>
      </w:r>
      <w:r w:rsidR="00B33C04" w:rsidRPr="00271B8D">
        <w:rPr>
          <w:rFonts w:ascii="Arial" w:eastAsia="Times New Roman" w:hAnsi="Arial" w:cs="Arial"/>
          <w:b/>
          <w:color w:val="000000"/>
          <w:sz w:val="32"/>
          <w:szCs w:val="32"/>
        </w:rPr>
        <w:t>СКОГО М</w:t>
      </w:r>
      <w:r w:rsidR="00B33C04">
        <w:rPr>
          <w:rFonts w:ascii="Arial" w:eastAsia="Times New Roman" w:hAnsi="Arial" w:cs="Arial"/>
          <w:b/>
          <w:color w:val="000000"/>
          <w:sz w:val="32"/>
          <w:szCs w:val="32"/>
        </w:rPr>
        <w:t>УНИЦИПАЛЬНОГО ОБРАЗОВАНИЯ НА 201</w:t>
      </w:r>
      <w:r w:rsidR="00655C3A">
        <w:rPr>
          <w:rFonts w:ascii="Arial" w:eastAsia="Times New Roman" w:hAnsi="Arial" w:cs="Arial"/>
          <w:b/>
          <w:color w:val="000000"/>
          <w:sz w:val="32"/>
          <w:szCs w:val="32"/>
        </w:rPr>
        <w:t>9</w:t>
      </w:r>
      <w:r w:rsidR="00293D5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ГОД</w:t>
      </w:r>
      <w:r w:rsidR="00B33C0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 НА ПЛАНОВЫЙ ПЕРИОД </w:t>
      </w:r>
    </w:p>
    <w:p w:rsidR="00B33C04" w:rsidRPr="00271B8D" w:rsidRDefault="00B33C04" w:rsidP="00B33C04">
      <w:pPr>
        <w:shd w:val="clear" w:color="auto" w:fill="FFFFF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B8D">
        <w:rPr>
          <w:rFonts w:ascii="Arial" w:eastAsia="Times New Roman" w:hAnsi="Arial" w:cs="Arial"/>
          <w:b/>
          <w:color w:val="000000"/>
          <w:sz w:val="32"/>
          <w:szCs w:val="32"/>
        </w:rPr>
        <w:t>20</w:t>
      </w:r>
      <w:r w:rsidR="00655C3A">
        <w:rPr>
          <w:rFonts w:ascii="Arial" w:eastAsia="Times New Roman" w:hAnsi="Arial" w:cs="Arial"/>
          <w:b/>
          <w:color w:val="000000"/>
          <w:sz w:val="32"/>
          <w:szCs w:val="32"/>
        </w:rPr>
        <w:t>20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-202</w:t>
      </w:r>
      <w:r w:rsidR="00655C3A">
        <w:rPr>
          <w:rFonts w:ascii="Arial" w:eastAsia="Times New Roman" w:hAnsi="Arial" w:cs="Arial"/>
          <w:b/>
          <w:color w:val="000000"/>
          <w:sz w:val="32"/>
          <w:szCs w:val="32"/>
        </w:rPr>
        <w:t>1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271B8D">
        <w:rPr>
          <w:rFonts w:ascii="Arial" w:eastAsia="Times New Roman" w:hAnsi="Arial" w:cs="Arial"/>
          <w:b/>
          <w:color w:val="000000"/>
          <w:sz w:val="32"/>
          <w:szCs w:val="32"/>
        </w:rPr>
        <w:t>ГОДОВ»</w:t>
      </w:r>
    </w:p>
    <w:p w:rsidR="00806B71" w:rsidRPr="007C0C72" w:rsidRDefault="00806B71" w:rsidP="00806B71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:rsidR="003B6D08" w:rsidRPr="007E1440" w:rsidRDefault="003B6D08" w:rsidP="003B6D08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33C04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РФ от 06.10.200</w:t>
      </w:r>
      <w:r w:rsidR="00B0219B">
        <w:rPr>
          <w:rFonts w:ascii="Arial" w:hAnsi="Arial" w:cs="Arial"/>
          <w:sz w:val="24"/>
          <w:szCs w:val="24"/>
        </w:rPr>
        <w:t>3</w:t>
      </w:r>
      <w:r w:rsidR="00780562">
        <w:rPr>
          <w:rFonts w:ascii="Arial" w:hAnsi="Arial" w:cs="Arial"/>
          <w:sz w:val="24"/>
          <w:szCs w:val="24"/>
        </w:rPr>
        <w:t xml:space="preserve"> </w:t>
      </w:r>
      <w:r w:rsidR="00B0219B">
        <w:rPr>
          <w:rFonts w:ascii="Arial" w:hAnsi="Arial" w:cs="Arial"/>
          <w:sz w:val="24"/>
          <w:szCs w:val="24"/>
        </w:rPr>
        <w:t xml:space="preserve">года № 131-ФЗ (в редакции </w:t>
      </w:r>
      <w:r w:rsidR="00B0219B" w:rsidRPr="00887150">
        <w:rPr>
          <w:rFonts w:ascii="Arial" w:hAnsi="Arial" w:cs="Arial"/>
          <w:sz w:val="24"/>
          <w:szCs w:val="24"/>
        </w:rPr>
        <w:t>от</w:t>
      </w:r>
      <w:r w:rsidR="00887150">
        <w:rPr>
          <w:rFonts w:ascii="Arial" w:hAnsi="Arial" w:cs="Arial"/>
          <w:sz w:val="24"/>
          <w:szCs w:val="24"/>
        </w:rPr>
        <w:t xml:space="preserve"> 0</w:t>
      </w:r>
      <w:r w:rsidR="00447223">
        <w:rPr>
          <w:rFonts w:ascii="Arial" w:hAnsi="Arial" w:cs="Arial"/>
          <w:sz w:val="24"/>
          <w:szCs w:val="24"/>
        </w:rPr>
        <w:t>1</w:t>
      </w:r>
      <w:r w:rsidR="00887150">
        <w:rPr>
          <w:rFonts w:ascii="Arial" w:hAnsi="Arial" w:cs="Arial"/>
          <w:sz w:val="24"/>
          <w:szCs w:val="24"/>
        </w:rPr>
        <w:t>.0</w:t>
      </w:r>
      <w:r w:rsidR="00447223">
        <w:rPr>
          <w:rFonts w:ascii="Arial" w:hAnsi="Arial" w:cs="Arial"/>
          <w:sz w:val="24"/>
          <w:szCs w:val="24"/>
        </w:rPr>
        <w:t>5</w:t>
      </w:r>
      <w:r w:rsidR="00887150">
        <w:rPr>
          <w:rFonts w:ascii="Arial" w:hAnsi="Arial" w:cs="Arial"/>
          <w:sz w:val="24"/>
          <w:szCs w:val="24"/>
        </w:rPr>
        <w:t>.2019</w:t>
      </w:r>
      <w:r w:rsidR="00447223">
        <w:rPr>
          <w:rFonts w:ascii="Arial" w:hAnsi="Arial" w:cs="Arial"/>
          <w:sz w:val="24"/>
          <w:szCs w:val="24"/>
        </w:rPr>
        <w:t xml:space="preserve"> </w:t>
      </w:r>
      <w:r w:rsidR="00887150">
        <w:rPr>
          <w:rFonts w:ascii="Arial" w:hAnsi="Arial" w:cs="Arial"/>
          <w:sz w:val="24"/>
          <w:szCs w:val="24"/>
        </w:rPr>
        <w:t>года)</w:t>
      </w:r>
      <w:r w:rsidRPr="00B33C04">
        <w:rPr>
          <w:rFonts w:ascii="Arial" w:hAnsi="Arial" w:cs="Arial"/>
          <w:sz w:val="24"/>
          <w:szCs w:val="24"/>
        </w:rPr>
        <w:t>, Бюджетным  кодексом Российской Федерации,</w:t>
      </w:r>
      <w:r w:rsidR="00915A0C" w:rsidRPr="00915A0C">
        <w:t xml:space="preserve"> </w:t>
      </w:r>
      <w:r w:rsidR="00447223">
        <w:rPr>
          <w:rFonts w:ascii="Arial" w:hAnsi="Arial" w:cs="Arial"/>
          <w:sz w:val="24"/>
          <w:szCs w:val="24"/>
        </w:rPr>
        <w:t>Решением Чунской районной Думы от 29.05.2019 года № 208 «О внесении изменений в Решение Чунской районной Думы от 26.12.2018 года № 185 «О бюджете Чунского районного муниципального образования на 2019 год и плановый период 2020 и 2021 годов»</w:t>
      </w:r>
      <w:r w:rsidR="00B22E4D">
        <w:rPr>
          <w:rFonts w:ascii="Arial" w:hAnsi="Arial" w:cs="Arial"/>
          <w:sz w:val="24"/>
          <w:szCs w:val="24"/>
        </w:rPr>
        <w:t>,</w:t>
      </w:r>
      <w:r w:rsidR="00B22E4D" w:rsidRPr="00B22E4D">
        <w:rPr>
          <w:rFonts w:ascii="Arial" w:hAnsi="Arial" w:cs="Arial"/>
          <w:sz w:val="24"/>
          <w:szCs w:val="24"/>
        </w:rPr>
        <w:t xml:space="preserve"> </w:t>
      </w:r>
      <w:r w:rsidR="00C10A6D">
        <w:rPr>
          <w:rFonts w:ascii="Arial" w:hAnsi="Arial" w:cs="Arial"/>
          <w:sz w:val="24"/>
          <w:szCs w:val="24"/>
        </w:rPr>
        <w:t xml:space="preserve">и </w:t>
      </w:r>
      <w:r w:rsidRPr="00B33C04">
        <w:rPr>
          <w:rFonts w:ascii="Arial" w:hAnsi="Arial" w:cs="Arial"/>
          <w:sz w:val="24"/>
          <w:szCs w:val="24"/>
        </w:rPr>
        <w:t xml:space="preserve"> руководствуясь Положением о бюджетном процессе в Червянском муниципальном образовании, утвержденным Решением  Думы  Червянского муниципального образования</w:t>
      </w:r>
      <w:r w:rsidR="00C10A6D">
        <w:rPr>
          <w:rFonts w:ascii="Arial" w:hAnsi="Arial" w:cs="Arial"/>
          <w:sz w:val="24"/>
          <w:szCs w:val="24"/>
        </w:rPr>
        <w:t xml:space="preserve"> от 24.02.2015 года № 102</w:t>
      </w:r>
      <w:r w:rsidRPr="00B33C04">
        <w:rPr>
          <w:rFonts w:ascii="Arial" w:hAnsi="Arial" w:cs="Arial"/>
          <w:sz w:val="24"/>
          <w:szCs w:val="24"/>
        </w:rPr>
        <w:t xml:space="preserve">, статьями Устава  Червянского муниципального образования, Дума Червянского муниципального образования  </w:t>
      </w:r>
    </w:p>
    <w:p w:rsidR="003B6D08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66531C" w:rsidRPr="00B33C04" w:rsidRDefault="0066531C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B33C04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  <w:r w:rsidR="008421B5">
        <w:rPr>
          <w:rFonts w:ascii="Arial" w:eastAsia="Times New Roman" w:hAnsi="Arial" w:cs="Arial"/>
          <w:b/>
          <w:spacing w:val="33"/>
          <w:sz w:val="24"/>
          <w:szCs w:val="24"/>
        </w:rPr>
        <w:t xml:space="preserve"> </w:t>
      </w:r>
    </w:p>
    <w:p w:rsidR="0066531C" w:rsidRPr="0066531C" w:rsidRDefault="0066531C" w:rsidP="0066531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6531C">
        <w:rPr>
          <w:rFonts w:ascii="Arial" w:hAnsi="Arial" w:cs="Arial"/>
          <w:sz w:val="24"/>
          <w:szCs w:val="24"/>
        </w:rPr>
        <w:t>Внести в решение Думы  Червянского муниципального образования «</w:t>
      </w:r>
      <w:r w:rsidRPr="0066531C">
        <w:rPr>
          <w:rFonts w:ascii="Arial" w:hAnsi="Arial" w:cs="Arial"/>
          <w:bCs/>
          <w:sz w:val="24"/>
          <w:szCs w:val="24"/>
        </w:rPr>
        <w:t>О  бюджете Червянского муниципального образования на 2019 год и плановый период 2020-2021 годов» от 28.12.2018 года № 55 следующие изменения:</w:t>
      </w:r>
    </w:p>
    <w:p w:rsidR="0066531C" w:rsidRPr="0066531C" w:rsidRDefault="0066531C" w:rsidP="0066531C">
      <w:pPr>
        <w:widowControl/>
        <w:numPr>
          <w:ilvl w:val="1"/>
          <w:numId w:val="3"/>
        </w:numPr>
        <w:tabs>
          <w:tab w:val="left" w:pos="709"/>
          <w:tab w:val="left" w:pos="851"/>
        </w:tabs>
        <w:autoSpaceDE/>
        <w:autoSpaceDN/>
        <w:adjustRightInd/>
        <w:ind w:hanging="720"/>
        <w:jc w:val="both"/>
        <w:rPr>
          <w:rFonts w:ascii="Arial" w:hAnsi="Arial" w:cs="Arial"/>
          <w:sz w:val="24"/>
          <w:szCs w:val="24"/>
        </w:rPr>
      </w:pPr>
      <w:r w:rsidRPr="0066531C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66531C" w:rsidRPr="0066531C" w:rsidRDefault="0066531C" w:rsidP="0066531C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6531C">
        <w:rPr>
          <w:rFonts w:ascii="Arial" w:hAnsi="Arial" w:cs="Arial"/>
          <w:sz w:val="24"/>
          <w:szCs w:val="24"/>
        </w:rPr>
        <w:tab/>
        <w:t>Утвердить основные характеристики бюджета Червянского муниципального образования на 2019 год:</w:t>
      </w:r>
    </w:p>
    <w:p w:rsidR="0066531C" w:rsidRPr="0066531C" w:rsidRDefault="0066531C" w:rsidP="0066531C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6531C">
        <w:rPr>
          <w:rFonts w:ascii="Arial" w:hAnsi="Arial" w:cs="Arial"/>
          <w:sz w:val="24"/>
          <w:szCs w:val="24"/>
        </w:rPr>
        <w:t xml:space="preserve">- общий объем доходов 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>3 </w:t>
      </w:r>
      <w:r w:rsidR="007241A8">
        <w:rPr>
          <w:rFonts w:ascii="Arial" w:eastAsia="Times New Roman" w:hAnsi="Arial" w:cs="Arial"/>
          <w:spacing w:val="2"/>
          <w:sz w:val="24"/>
          <w:szCs w:val="24"/>
        </w:rPr>
        <w:t>789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241A8">
        <w:rPr>
          <w:rFonts w:ascii="Arial" w:eastAsia="Times New Roman" w:hAnsi="Arial" w:cs="Arial"/>
          <w:spacing w:val="2"/>
          <w:sz w:val="24"/>
          <w:szCs w:val="24"/>
        </w:rPr>
        <w:t>2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>18,02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6531C">
        <w:rPr>
          <w:rFonts w:ascii="Arial" w:hAnsi="Arial" w:cs="Arial"/>
          <w:sz w:val="24"/>
          <w:szCs w:val="24"/>
        </w:rPr>
        <w:t xml:space="preserve">рублей, из них объем межбюджетных трансфертов, получаемых из других бюджетов бюджетной системы Российской Федерации </w:t>
      </w:r>
      <w:r w:rsidR="007241A8">
        <w:rPr>
          <w:rFonts w:ascii="Arial" w:hAnsi="Arial" w:cs="Arial"/>
          <w:sz w:val="24"/>
          <w:szCs w:val="24"/>
        </w:rPr>
        <w:t>3</w:t>
      </w:r>
      <w:r w:rsidRPr="006653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241A8">
        <w:rPr>
          <w:rFonts w:ascii="Arial" w:eastAsia="Times New Roman" w:hAnsi="Arial" w:cs="Arial"/>
          <w:bCs/>
          <w:color w:val="000000"/>
          <w:sz w:val="24"/>
          <w:szCs w:val="24"/>
        </w:rPr>
        <w:t>078</w:t>
      </w:r>
      <w:r w:rsidRPr="006653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241A8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Pr="006653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00,00 </w:t>
      </w:r>
      <w:r w:rsidRPr="0066531C">
        <w:rPr>
          <w:rFonts w:ascii="Arial" w:hAnsi="Arial" w:cs="Arial"/>
          <w:sz w:val="24"/>
          <w:szCs w:val="24"/>
        </w:rPr>
        <w:t xml:space="preserve">рублей; </w:t>
      </w:r>
    </w:p>
    <w:p w:rsidR="0066531C" w:rsidRPr="0066531C" w:rsidRDefault="0066531C" w:rsidP="0066531C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6531C"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расходов бюджета Червянского МО на 2019 год в сумме </w:t>
      </w:r>
      <w:r w:rsidR="007241A8">
        <w:rPr>
          <w:rFonts w:ascii="Arial" w:eastAsia="Times New Roman" w:hAnsi="Arial" w:cs="Arial"/>
          <w:spacing w:val="2"/>
          <w:sz w:val="24"/>
          <w:szCs w:val="24"/>
        </w:rPr>
        <w:t>4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7241A8">
        <w:rPr>
          <w:rFonts w:ascii="Arial" w:eastAsia="Times New Roman" w:hAnsi="Arial" w:cs="Arial"/>
          <w:spacing w:val="2"/>
          <w:sz w:val="24"/>
          <w:szCs w:val="24"/>
        </w:rPr>
        <w:t>263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7241A8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915A0C">
        <w:rPr>
          <w:rFonts w:ascii="Arial" w:eastAsia="Times New Roman" w:hAnsi="Arial" w:cs="Arial"/>
          <w:spacing w:val="2"/>
          <w:sz w:val="24"/>
          <w:szCs w:val="24"/>
        </w:rPr>
        <w:t>21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915A0C">
        <w:rPr>
          <w:rFonts w:ascii="Arial" w:eastAsia="Times New Roman" w:hAnsi="Arial" w:cs="Arial"/>
          <w:spacing w:val="2"/>
          <w:sz w:val="24"/>
          <w:szCs w:val="24"/>
        </w:rPr>
        <w:t>31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 xml:space="preserve"> рублей;</w:t>
      </w:r>
    </w:p>
    <w:p w:rsidR="0066531C" w:rsidRPr="0066531C" w:rsidRDefault="0066531C" w:rsidP="0066531C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6531C">
        <w:rPr>
          <w:rFonts w:ascii="Arial" w:eastAsia="Times New Roman" w:hAnsi="Arial" w:cs="Arial"/>
          <w:spacing w:val="2"/>
          <w:sz w:val="24"/>
          <w:szCs w:val="24"/>
        </w:rPr>
        <w:t xml:space="preserve">- дефицит бюджета Червянского МО на 2019 год: </w:t>
      </w:r>
      <w:r w:rsidR="00915A0C">
        <w:rPr>
          <w:rFonts w:ascii="Arial" w:eastAsia="Times New Roman" w:hAnsi="Arial" w:cs="Arial"/>
          <w:spacing w:val="2"/>
          <w:sz w:val="24"/>
          <w:szCs w:val="24"/>
        </w:rPr>
        <w:t>474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15A0C">
        <w:rPr>
          <w:rFonts w:ascii="Arial" w:eastAsia="Times New Roman" w:hAnsi="Arial" w:cs="Arial"/>
          <w:spacing w:val="2"/>
          <w:sz w:val="24"/>
          <w:szCs w:val="24"/>
        </w:rPr>
        <w:t>303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915A0C">
        <w:rPr>
          <w:rFonts w:ascii="Arial" w:eastAsia="Times New Roman" w:hAnsi="Arial" w:cs="Arial"/>
          <w:spacing w:val="2"/>
          <w:sz w:val="24"/>
          <w:szCs w:val="24"/>
        </w:rPr>
        <w:t>31</w:t>
      </w:r>
      <w:r w:rsidRPr="0066531C">
        <w:rPr>
          <w:rFonts w:ascii="Arial" w:eastAsia="Times New Roman" w:hAnsi="Arial" w:cs="Arial"/>
          <w:spacing w:val="2"/>
          <w:sz w:val="24"/>
          <w:szCs w:val="24"/>
        </w:rPr>
        <w:t xml:space="preserve"> рублей</w:t>
      </w:r>
      <w:r w:rsidR="00915A0C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66531C" w:rsidRPr="0066531C" w:rsidRDefault="0066531C" w:rsidP="0066531C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66531C" w:rsidRPr="0066531C" w:rsidRDefault="0066531C" w:rsidP="0066531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6531C">
        <w:rPr>
          <w:rFonts w:ascii="Arial" w:hAnsi="Arial" w:cs="Arial"/>
          <w:sz w:val="24"/>
          <w:szCs w:val="24"/>
        </w:rPr>
        <w:t>1.2. Приложения №  1,</w:t>
      </w:r>
      <w:r>
        <w:rPr>
          <w:rFonts w:ascii="Arial" w:hAnsi="Arial" w:cs="Arial"/>
          <w:sz w:val="24"/>
          <w:szCs w:val="24"/>
        </w:rPr>
        <w:t xml:space="preserve"> </w:t>
      </w:r>
      <w:r w:rsidRPr="0066531C">
        <w:rPr>
          <w:rFonts w:ascii="Arial" w:hAnsi="Arial" w:cs="Arial"/>
          <w:sz w:val="24"/>
          <w:szCs w:val="24"/>
        </w:rPr>
        <w:t>6 , 8, 10, 12 изложить в новой редакции (прилагаются).</w:t>
      </w:r>
    </w:p>
    <w:p w:rsidR="00A615B9" w:rsidRDefault="00A615B9" w:rsidP="00A615B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</w:t>
      </w:r>
      <w:r w:rsidRPr="00D565D5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Пункт 18 изложить в новой редакции:</w:t>
      </w:r>
    </w:p>
    <w:p w:rsidR="00A615B9" w:rsidRDefault="00A615B9" w:rsidP="00A615B9">
      <w:pPr>
        <w:tabs>
          <w:tab w:val="num" w:pos="540"/>
          <w:tab w:val="left" w:pos="900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5D5">
        <w:rPr>
          <w:rFonts w:ascii="Arial" w:eastAsia="Times New Roman" w:hAnsi="Arial" w:cs="Arial"/>
          <w:sz w:val="24"/>
          <w:szCs w:val="24"/>
        </w:rPr>
        <w:t>Установить предельный объем  муниципального долга на основании ст.107 Бюджетного Кодекса РФ</w:t>
      </w:r>
      <w:r>
        <w:rPr>
          <w:rFonts w:ascii="Arial" w:eastAsia="Times New Roman" w:hAnsi="Arial" w:cs="Arial"/>
          <w:sz w:val="24"/>
          <w:szCs w:val="24"/>
        </w:rPr>
        <w:t xml:space="preserve"> на </w:t>
      </w:r>
      <w:r w:rsidRPr="00D565D5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D565D5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355 459</w:t>
      </w:r>
      <w:r>
        <w:rPr>
          <w:rFonts w:ascii="Arial" w:eastAsia="Times New Roman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65D5">
        <w:rPr>
          <w:rFonts w:ascii="Arial" w:eastAsia="Times New Roman" w:hAnsi="Arial" w:cs="Arial"/>
          <w:sz w:val="24"/>
          <w:szCs w:val="24"/>
        </w:rPr>
        <w:t>руб.</w:t>
      </w:r>
      <w:r w:rsidRPr="00717D81">
        <w:rPr>
          <w:rFonts w:ascii="Arial" w:eastAsia="Times New Roman" w:hAnsi="Arial" w:cs="Arial"/>
          <w:sz w:val="24"/>
          <w:szCs w:val="24"/>
        </w:rPr>
        <w:t xml:space="preserve">, </w:t>
      </w:r>
    </w:p>
    <w:p w:rsidR="0066531C" w:rsidRPr="0066531C" w:rsidRDefault="0066531C" w:rsidP="0066531C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</w:p>
    <w:p w:rsidR="0066531C" w:rsidRPr="0066531C" w:rsidRDefault="00A615B9" w:rsidP="00665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531C" w:rsidRPr="0066531C">
        <w:rPr>
          <w:rFonts w:ascii="Arial" w:hAnsi="Arial" w:cs="Arial"/>
          <w:sz w:val="24"/>
          <w:szCs w:val="24"/>
        </w:rPr>
        <w:t>. Настоящее решение подлежит опубликованию на официальном сайте администрации Червянского МО в информационно-телекоммуникационной сети «Интернет» и в газете «Информационный вестник» не позднее 10 дней после его подписания.</w:t>
      </w:r>
    </w:p>
    <w:p w:rsidR="0066531C" w:rsidRPr="0066531C" w:rsidRDefault="0066531C" w:rsidP="0066531C">
      <w:pPr>
        <w:jc w:val="both"/>
        <w:rPr>
          <w:rFonts w:ascii="Arial" w:hAnsi="Arial" w:cs="Arial"/>
          <w:sz w:val="24"/>
          <w:szCs w:val="24"/>
        </w:rPr>
      </w:pPr>
    </w:p>
    <w:p w:rsidR="0066531C" w:rsidRPr="0066531C" w:rsidRDefault="00A615B9" w:rsidP="00665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6531C" w:rsidRPr="0066531C">
        <w:rPr>
          <w:rFonts w:ascii="Arial" w:hAnsi="Arial" w:cs="Arial"/>
          <w:sz w:val="24"/>
          <w:szCs w:val="24"/>
        </w:rPr>
        <w:t>. Контроль  за  исполнением  настоящего решения  возложить на Думу Червянского муниципального образования.</w:t>
      </w:r>
    </w:p>
    <w:p w:rsidR="0066531C" w:rsidRPr="0066531C" w:rsidRDefault="0066531C" w:rsidP="0066531C">
      <w:pPr>
        <w:jc w:val="both"/>
        <w:rPr>
          <w:rFonts w:ascii="Arial" w:hAnsi="Arial" w:cs="Arial"/>
          <w:sz w:val="24"/>
          <w:szCs w:val="24"/>
        </w:rPr>
      </w:pPr>
    </w:p>
    <w:p w:rsidR="00D46923" w:rsidRPr="0066531C" w:rsidRDefault="00D46923" w:rsidP="00AC25AB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66531C" w:rsidRDefault="003B6D08" w:rsidP="003B6D08">
      <w:pPr>
        <w:shd w:val="clear" w:color="auto" w:fill="FFFFFF"/>
        <w:tabs>
          <w:tab w:val="left" w:pos="3390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66531C" w:rsidRDefault="003B6D08" w:rsidP="003B6D08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66531C">
        <w:rPr>
          <w:rFonts w:ascii="Arial" w:eastAsia="Times New Roman" w:hAnsi="Arial" w:cs="Arial"/>
          <w:spacing w:val="-5"/>
          <w:sz w:val="24"/>
          <w:szCs w:val="24"/>
        </w:rPr>
        <w:t>Глава Червянского</w:t>
      </w:r>
    </w:p>
    <w:p w:rsidR="00915A0C" w:rsidRPr="0066531C" w:rsidRDefault="003B6D08" w:rsidP="00915A0C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66531C">
        <w:rPr>
          <w:rFonts w:ascii="Arial" w:eastAsia="Times New Roman" w:hAnsi="Arial" w:cs="Arial"/>
          <w:spacing w:val="-5"/>
          <w:sz w:val="24"/>
          <w:szCs w:val="24"/>
        </w:rPr>
        <w:t xml:space="preserve">муниципального образования                                             </w:t>
      </w:r>
      <w:r w:rsidR="00915A0C" w:rsidRPr="0066531C">
        <w:rPr>
          <w:rFonts w:ascii="Arial" w:eastAsia="Times New Roman" w:hAnsi="Arial" w:cs="Arial"/>
          <w:spacing w:val="-5"/>
          <w:sz w:val="24"/>
          <w:szCs w:val="24"/>
        </w:rPr>
        <w:t xml:space="preserve">  А. С. Рукосуев</w:t>
      </w:r>
    </w:p>
    <w:p w:rsidR="00915A0C" w:rsidRPr="0066531C" w:rsidRDefault="00915A0C" w:rsidP="00915A0C">
      <w:pPr>
        <w:shd w:val="clear" w:color="auto" w:fill="FFFFFF"/>
        <w:tabs>
          <w:tab w:val="left" w:pos="63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0141BB" w:rsidRPr="0066531C" w:rsidRDefault="000141BB" w:rsidP="003B6D08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66531C" w:rsidRDefault="003B6D08" w:rsidP="003B6D08">
      <w:pPr>
        <w:shd w:val="clear" w:color="auto" w:fill="FFFFFF"/>
        <w:tabs>
          <w:tab w:val="left" w:pos="7470"/>
          <w:tab w:val="right" w:pos="9357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66531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B6D08" w:rsidRPr="0066531C" w:rsidRDefault="003B6D08" w:rsidP="003B6D08">
      <w:pPr>
        <w:rPr>
          <w:rFonts w:ascii="Arial" w:hAnsi="Arial" w:cs="Arial"/>
          <w:sz w:val="24"/>
          <w:szCs w:val="24"/>
        </w:rPr>
      </w:pPr>
    </w:p>
    <w:p w:rsidR="004F17AA" w:rsidRPr="0066531C" w:rsidRDefault="004F17AA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4F17AA" w:rsidRPr="0066531C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5B" w:rsidRDefault="00C8345B" w:rsidP="00B33C04">
      <w:r>
        <w:separator/>
      </w:r>
    </w:p>
  </w:endnote>
  <w:endnote w:type="continuationSeparator" w:id="1">
    <w:p w:rsidR="00C8345B" w:rsidRDefault="00C8345B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5B" w:rsidRDefault="00C8345B" w:rsidP="00B33C04">
      <w:r>
        <w:separator/>
      </w:r>
    </w:p>
  </w:footnote>
  <w:footnote w:type="continuationSeparator" w:id="1">
    <w:p w:rsidR="00C8345B" w:rsidRDefault="00C8345B" w:rsidP="00B3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0E190D18"/>
    <w:multiLevelType w:val="hybridMultilevel"/>
    <w:tmpl w:val="A730902A"/>
    <w:lvl w:ilvl="0" w:tplc="07E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25C750E"/>
    <w:multiLevelType w:val="multilevel"/>
    <w:tmpl w:val="BC581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141BB"/>
    <w:rsid w:val="00014272"/>
    <w:rsid w:val="00052E34"/>
    <w:rsid w:val="00054F43"/>
    <w:rsid w:val="00061AFB"/>
    <w:rsid w:val="000711DA"/>
    <w:rsid w:val="00071A0C"/>
    <w:rsid w:val="000B7F76"/>
    <w:rsid w:val="000C4975"/>
    <w:rsid w:val="000E6CA2"/>
    <w:rsid w:val="000F06A1"/>
    <w:rsid w:val="00165217"/>
    <w:rsid w:val="00176B12"/>
    <w:rsid w:val="00190D75"/>
    <w:rsid w:val="00194D21"/>
    <w:rsid w:val="001B4AD3"/>
    <w:rsid w:val="001B69DD"/>
    <w:rsid w:val="001F50E0"/>
    <w:rsid w:val="002609FD"/>
    <w:rsid w:val="00264442"/>
    <w:rsid w:val="00293D55"/>
    <w:rsid w:val="002A2445"/>
    <w:rsid w:val="002A2F46"/>
    <w:rsid w:val="002A64C1"/>
    <w:rsid w:val="002E6F2F"/>
    <w:rsid w:val="00315F75"/>
    <w:rsid w:val="003273F3"/>
    <w:rsid w:val="00347509"/>
    <w:rsid w:val="0035781E"/>
    <w:rsid w:val="00363666"/>
    <w:rsid w:val="00372261"/>
    <w:rsid w:val="003739F9"/>
    <w:rsid w:val="00381445"/>
    <w:rsid w:val="003854D2"/>
    <w:rsid w:val="00386A56"/>
    <w:rsid w:val="003B10A4"/>
    <w:rsid w:val="003B6D08"/>
    <w:rsid w:val="003C1BE4"/>
    <w:rsid w:val="003F40C8"/>
    <w:rsid w:val="00407F9E"/>
    <w:rsid w:val="00441DA1"/>
    <w:rsid w:val="00442182"/>
    <w:rsid w:val="00444A51"/>
    <w:rsid w:val="00447223"/>
    <w:rsid w:val="00477A5C"/>
    <w:rsid w:val="004A5AE2"/>
    <w:rsid w:val="004C4C81"/>
    <w:rsid w:val="004D3491"/>
    <w:rsid w:val="004F17AA"/>
    <w:rsid w:val="004F499E"/>
    <w:rsid w:val="004F7333"/>
    <w:rsid w:val="005239E3"/>
    <w:rsid w:val="00527355"/>
    <w:rsid w:val="005437B1"/>
    <w:rsid w:val="00570BC1"/>
    <w:rsid w:val="00584032"/>
    <w:rsid w:val="005A2415"/>
    <w:rsid w:val="005A74D8"/>
    <w:rsid w:val="005C6479"/>
    <w:rsid w:val="005D5485"/>
    <w:rsid w:val="005D7329"/>
    <w:rsid w:val="005F4487"/>
    <w:rsid w:val="005F58C9"/>
    <w:rsid w:val="005F7442"/>
    <w:rsid w:val="00614E7C"/>
    <w:rsid w:val="00655C3A"/>
    <w:rsid w:val="0066163B"/>
    <w:rsid w:val="0066531C"/>
    <w:rsid w:val="00680032"/>
    <w:rsid w:val="006B68F2"/>
    <w:rsid w:val="006D4B9E"/>
    <w:rsid w:val="006E17AD"/>
    <w:rsid w:val="006E6940"/>
    <w:rsid w:val="00702CC9"/>
    <w:rsid w:val="007047AC"/>
    <w:rsid w:val="007211F5"/>
    <w:rsid w:val="007241A8"/>
    <w:rsid w:val="00726952"/>
    <w:rsid w:val="00727FB8"/>
    <w:rsid w:val="007527F1"/>
    <w:rsid w:val="00755BE8"/>
    <w:rsid w:val="00780562"/>
    <w:rsid w:val="0079365C"/>
    <w:rsid w:val="007C0C72"/>
    <w:rsid w:val="007C1FE4"/>
    <w:rsid w:val="007D0CA8"/>
    <w:rsid w:val="007D516D"/>
    <w:rsid w:val="007E1440"/>
    <w:rsid w:val="0080329D"/>
    <w:rsid w:val="00806B71"/>
    <w:rsid w:val="00810BA9"/>
    <w:rsid w:val="0082790A"/>
    <w:rsid w:val="008421B5"/>
    <w:rsid w:val="0087691F"/>
    <w:rsid w:val="00877237"/>
    <w:rsid w:val="00884E9E"/>
    <w:rsid w:val="00887150"/>
    <w:rsid w:val="008C0CC9"/>
    <w:rsid w:val="008C4691"/>
    <w:rsid w:val="008D415C"/>
    <w:rsid w:val="008E5730"/>
    <w:rsid w:val="009113ED"/>
    <w:rsid w:val="009144E4"/>
    <w:rsid w:val="00915A0C"/>
    <w:rsid w:val="00923B4C"/>
    <w:rsid w:val="00931E6A"/>
    <w:rsid w:val="00960212"/>
    <w:rsid w:val="0097526F"/>
    <w:rsid w:val="00981424"/>
    <w:rsid w:val="0099581E"/>
    <w:rsid w:val="00995D25"/>
    <w:rsid w:val="009A6C1D"/>
    <w:rsid w:val="00A1002D"/>
    <w:rsid w:val="00A509B8"/>
    <w:rsid w:val="00A51897"/>
    <w:rsid w:val="00A560BA"/>
    <w:rsid w:val="00A604F5"/>
    <w:rsid w:val="00A615B9"/>
    <w:rsid w:val="00AB4DB0"/>
    <w:rsid w:val="00AB5A5D"/>
    <w:rsid w:val="00AC25AB"/>
    <w:rsid w:val="00AC5572"/>
    <w:rsid w:val="00AD2C30"/>
    <w:rsid w:val="00AF3907"/>
    <w:rsid w:val="00AF7C63"/>
    <w:rsid w:val="00B0219B"/>
    <w:rsid w:val="00B22E4D"/>
    <w:rsid w:val="00B30959"/>
    <w:rsid w:val="00B32872"/>
    <w:rsid w:val="00B33C04"/>
    <w:rsid w:val="00B44EFE"/>
    <w:rsid w:val="00B7331E"/>
    <w:rsid w:val="00B842DB"/>
    <w:rsid w:val="00BB30AE"/>
    <w:rsid w:val="00BB68EE"/>
    <w:rsid w:val="00BE40AA"/>
    <w:rsid w:val="00BF7CAA"/>
    <w:rsid w:val="00C070BF"/>
    <w:rsid w:val="00C10A6D"/>
    <w:rsid w:val="00C2138D"/>
    <w:rsid w:val="00C35733"/>
    <w:rsid w:val="00C61710"/>
    <w:rsid w:val="00C64572"/>
    <w:rsid w:val="00C66C05"/>
    <w:rsid w:val="00C8345B"/>
    <w:rsid w:val="00C94146"/>
    <w:rsid w:val="00CB31AF"/>
    <w:rsid w:val="00CC5A05"/>
    <w:rsid w:val="00D44C26"/>
    <w:rsid w:val="00D46923"/>
    <w:rsid w:val="00D730F9"/>
    <w:rsid w:val="00D738CF"/>
    <w:rsid w:val="00DE65C8"/>
    <w:rsid w:val="00E02131"/>
    <w:rsid w:val="00E10FEE"/>
    <w:rsid w:val="00E14E6F"/>
    <w:rsid w:val="00E4424C"/>
    <w:rsid w:val="00E476DB"/>
    <w:rsid w:val="00E56B59"/>
    <w:rsid w:val="00E82C2A"/>
    <w:rsid w:val="00EB664A"/>
    <w:rsid w:val="00EC2CCE"/>
    <w:rsid w:val="00ED5D40"/>
    <w:rsid w:val="00EE749C"/>
    <w:rsid w:val="00EF3E01"/>
    <w:rsid w:val="00EF4936"/>
    <w:rsid w:val="00F8370E"/>
    <w:rsid w:val="00F90F5F"/>
    <w:rsid w:val="00FB2357"/>
    <w:rsid w:val="00FC0D4E"/>
    <w:rsid w:val="00FD3609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rmcrmrvy">
    <w:name w:val="rmcrmrvy"/>
    <w:basedOn w:val="a"/>
    <w:rsid w:val="006653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64</cp:revision>
  <cp:lastPrinted>2019-01-25T06:05:00Z</cp:lastPrinted>
  <dcterms:created xsi:type="dcterms:W3CDTF">2014-11-15T09:02:00Z</dcterms:created>
  <dcterms:modified xsi:type="dcterms:W3CDTF">2019-06-06T03:16:00Z</dcterms:modified>
</cp:coreProperties>
</file>