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98" w:rsidRPr="00082C98" w:rsidRDefault="00082C98" w:rsidP="00082C98">
      <w:pPr>
        <w:pStyle w:val="a5"/>
        <w:jc w:val="center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i w:val="0"/>
          <w:color w:val="auto"/>
        </w:rPr>
        <w:t>26.01.2018г. №23</w:t>
      </w:r>
    </w:p>
    <w:p w:rsidR="00082C98" w:rsidRPr="00082C98" w:rsidRDefault="00082C98" w:rsidP="00082C98">
      <w:pPr>
        <w:pStyle w:val="a5"/>
        <w:jc w:val="center"/>
        <w:rPr>
          <w:rFonts w:ascii="Arial" w:hAnsi="Arial" w:cs="Arial"/>
          <w:i w:val="0"/>
          <w:color w:val="auto"/>
        </w:rPr>
      </w:pPr>
      <w:r w:rsidRPr="00082C98">
        <w:rPr>
          <w:rFonts w:ascii="Arial" w:hAnsi="Arial" w:cs="Arial"/>
          <w:i w:val="0"/>
          <w:color w:val="auto"/>
        </w:rPr>
        <w:t>РОССИЙСКАЯ ФЕДЕРАЦИЯ</w:t>
      </w:r>
    </w:p>
    <w:p w:rsidR="00082C98" w:rsidRPr="00082C98" w:rsidRDefault="00082C98" w:rsidP="00082C98">
      <w:pPr>
        <w:pStyle w:val="a5"/>
        <w:jc w:val="center"/>
        <w:rPr>
          <w:rFonts w:ascii="Arial" w:hAnsi="Arial" w:cs="Arial"/>
          <w:i w:val="0"/>
          <w:color w:val="auto"/>
        </w:rPr>
      </w:pPr>
      <w:r w:rsidRPr="00082C98">
        <w:rPr>
          <w:rFonts w:ascii="Arial" w:hAnsi="Arial" w:cs="Arial"/>
          <w:i w:val="0"/>
          <w:color w:val="auto"/>
        </w:rPr>
        <w:t>ИРКУТСКАЯ ОБЛАСТЬ</w:t>
      </w:r>
    </w:p>
    <w:p w:rsidR="00082C98" w:rsidRPr="00082C98" w:rsidRDefault="00082C98" w:rsidP="00082C98">
      <w:pPr>
        <w:pStyle w:val="a5"/>
        <w:jc w:val="center"/>
        <w:rPr>
          <w:rFonts w:ascii="Arial" w:hAnsi="Arial" w:cs="Arial"/>
          <w:i w:val="0"/>
          <w:color w:val="auto"/>
        </w:rPr>
      </w:pPr>
      <w:r w:rsidRPr="00082C98">
        <w:rPr>
          <w:rFonts w:ascii="Arial" w:hAnsi="Arial" w:cs="Arial"/>
          <w:i w:val="0"/>
          <w:color w:val="auto"/>
        </w:rPr>
        <w:t>ЧУНСКИЙ РАЙОН</w:t>
      </w:r>
    </w:p>
    <w:p w:rsidR="00082C98" w:rsidRPr="00082C98" w:rsidRDefault="00082C98" w:rsidP="00082C98">
      <w:pPr>
        <w:pStyle w:val="a5"/>
        <w:jc w:val="center"/>
        <w:rPr>
          <w:rFonts w:ascii="Arial" w:hAnsi="Arial" w:cs="Arial"/>
          <w:i w:val="0"/>
          <w:color w:val="auto"/>
        </w:rPr>
      </w:pPr>
      <w:r w:rsidRPr="00082C98">
        <w:rPr>
          <w:rFonts w:ascii="Arial" w:hAnsi="Arial" w:cs="Arial"/>
          <w:i w:val="0"/>
          <w:color w:val="auto"/>
        </w:rPr>
        <w:t>ЧЕРВЯНСКОЕ МУНИЦИПАЛЬНОЕ ОБРАЗОВАНИЕ</w:t>
      </w:r>
    </w:p>
    <w:p w:rsidR="00082C98" w:rsidRPr="00082C98" w:rsidRDefault="00082C98" w:rsidP="00082C98">
      <w:pPr>
        <w:pStyle w:val="a5"/>
        <w:jc w:val="center"/>
        <w:rPr>
          <w:rFonts w:ascii="Arial" w:hAnsi="Arial" w:cs="Arial"/>
          <w:i w:val="0"/>
          <w:color w:val="auto"/>
        </w:rPr>
      </w:pPr>
      <w:r w:rsidRPr="00082C98">
        <w:rPr>
          <w:rFonts w:ascii="Arial" w:hAnsi="Arial" w:cs="Arial"/>
          <w:i w:val="0"/>
          <w:color w:val="auto"/>
        </w:rPr>
        <w:t>ДУМА СЕЛЬСКОГО ПОСЕЛЕНИЯ</w:t>
      </w:r>
    </w:p>
    <w:p w:rsidR="00082C98" w:rsidRPr="00082C98" w:rsidRDefault="00082C98" w:rsidP="00082C98">
      <w:pPr>
        <w:pStyle w:val="a5"/>
        <w:jc w:val="center"/>
        <w:rPr>
          <w:rFonts w:ascii="Arial" w:hAnsi="Arial" w:cs="Arial"/>
          <w:i w:val="0"/>
          <w:color w:val="auto"/>
        </w:rPr>
      </w:pPr>
      <w:r w:rsidRPr="00082C98">
        <w:rPr>
          <w:rFonts w:ascii="Arial" w:hAnsi="Arial" w:cs="Arial"/>
          <w:i w:val="0"/>
          <w:color w:val="auto"/>
        </w:rPr>
        <w:t>ЧЕТВЁРТОГО СОЗЫВА</w:t>
      </w:r>
    </w:p>
    <w:p w:rsidR="00082C98" w:rsidRPr="00082C98" w:rsidRDefault="00082C98" w:rsidP="00082C98">
      <w:pPr>
        <w:pStyle w:val="a5"/>
        <w:jc w:val="center"/>
        <w:rPr>
          <w:rFonts w:ascii="Arial" w:hAnsi="Arial" w:cs="Arial"/>
          <w:i w:val="0"/>
          <w:color w:val="auto"/>
        </w:rPr>
      </w:pPr>
      <w:r w:rsidRPr="00082C98">
        <w:rPr>
          <w:rFonts w:ascii="Arial" w:hAnsi="Arial" w:cs="Arial"/>
          <w:i w:val="0"/>
          <w:color w:val="auto"/>
        </w:rPr>
        <w:t>ПЯТАЯ СЕССИЯ</w:t>
      </w:r>
    </w:p>
    <w:p w:rsidR="00082C98" w:rsidRDefault="00082C98" w:rsidP="00082C98">
      <w:pPr>
        <w:pStyle w:val="a5"/>
        <w:jc w:val="center"/>
        <w:rPr>
          <w:rFonts w:ascii="Arial" w:hAnsi="Arial" w:cs="Arial"/>
          <w:i w:val="0"/>
          <w:color w:val="auto"/>
        </w:rPr>
      </w:pPr>
      <w:r w:rsidRPr="00082C98">
        <w:rPr>
          <w:rFonts w:ascii="Arial" w:hAnsi="Arial" w:cs="Arial"/>
          <w:i w:val="0"/>
          <w:color w:val="auto"/>
        </w:rPr>
        <w:t>РЕШЕНИЕ</w:t>
      </w:r>
    </w:p>
    <w:p w:rsidR="00082C98" w:rsidRPr="00082C98" w:rsidRDefault="00082C98" w:rsidP="00082C98">
      <w:pPr>
        <w:pStyle w:val="a5"/>
        <w:jc w:val="center"/>
        <w:rPr>
          <w:rFonts w:ascii="Arial" w:hAnsi="Arial" w:cs="Arial"/>
          <w:i w:val="0"/>
          <w:color w:val="auto"/>
        </w:rPr>
      </w:pPr>
    </w:p>
    <w:p w:rsidR="000B0614" w:rsidRPr="00082C98" w:rsidRDefault="00471548" w:rsidP="00082C98">
      <w:pPr>
        <w:pStyle w:val="a5"/>
        <w:jc w:val="center"/>
        <w:rPr>
          <w:rFonts w:ascii="Arial" w:hAnsi="Arial" w:cs="Arial"/>
          <w:i w:val="0"/>
          <w:color w:val="auto"/>
          <w:sz w:val="28"/>
          <w:szCs w:val="28"/>
        </w:rPr>
      </w:pPr>
      <w:r w:rsidRPr="00082C98">
        <w:rPr>
          <w:rFonts w:ascii="Arial" w:hAnsi="Arial" w:cs="Arial"/>
          <w:i w:val="0"/>
          <w:color w:val="auto"/>
          <w:sz w:val="28"/>
          <w:szCs w:val="28"/>
        </w:rPr>
        <w:t>Об утверждении отчета об исполнении</w:t>
      </w:r>
    </w:p>
    <w:p w:rsidR="00471548" w:rsidRPr="00082C98" w:rsidRDefault="00471548" w:rsidP="00082C98">
      <w:pPr>
        <w:pStyle w:val="a5"/>
        <w:jc w:val="center"/>
        <w:rPr>
          <w:rFonts w:ascii="Arial" w:hAnsi="Arial" w:cs="Arial"/>
          <w:i w:val="0"/>
          <w:color w:val="auto"/>
          <w:sz w:val="28"/>
          <w:szCs w:val="28"/>
        </w:rPr>
      </w:pPr>
      <w:r w:rsidRPr="00082C98">
        <w:rPr>
          <w:rFonts w:ascii="Arial" w:hAnsi="Arial" w:cs="Arial"/>
          <w:i w:val="0"/>
          <w:color w:val="auto"/>
          <w:sz w:val="28"/>
          <w:szCs w:val="28"/>
        </w:rPr>
        <w:t>бюджета Червянского муниципального</w:t>
      </w:r>
    </w:p>
    <w:p w:rsidR="00471548" w:rsidRPr="00082C98" w:rsidRDefault="00471548" w:rsidP="00082C98">
      <w:pPr>
        <w:pStyle w:val="a5"/>
        <w:jc w:val="center"/>
        <w:rPr>
          <w:rFonts w:ascii="Arial" w:hAnsi="Arial" w:cs="Arial"/>
          <w:i w:val="0"/>
          <w:color w:val="auto"/>
          <w:sz w:val="28"/>
          <w:szCs w:val="28"/>
        </w:rPr>
      </w:pPr>
      <w:r w:rsidRPr="00082C98">
        <w:rPr>
          <w:rFonts w:ascii="Arial" w:hAnsi="Arial" w:cs="Arial"/>
          <w:i w:val="0"/>
          <w:color w:val="auto"/>
          <w:sz w:val="28"/>
          <w:szCs w:val="28"/>
        </w:rPr>
        <w:t>о</w:t>
      </w:r>
      <w:r w:rsidR="00082C98">
        <w:rPr>
          <w:rFonts w:ascii="Arial" w:hAnsi="Arial" w:cs="Arial"/>
          <w:i w:val="0"/>
          <w:color w:val="auto"/>
          <w:sz w:val="28"/>
          <w:szCs w:val="28"/>
        </w:rPr>
        <w:t>бразования за 2017</w:t>
      </w:r>
      <w:r w:rsidRPr="00082C98">
        <w:rPr>
          <w:rFonts w:ascii="Arial" w:hAnsi="Arial" w:cs="Arial"/>
          <w:i w:val="0"/>
          <w:color w:val="auto"/>
          <w:sz w:val="28"/>
          <w:szCs w:val="28"/>
        </w:rPr>
        <w:t xml:space="preserve"> год</w:t>
      </w:r>
    </w:p>
    <w:p w:rsidR="008A7835" w:rsidRPr="00082C98" w:rsidRDefault="008A7835" w:rsidP="00082C98">
      <w:pPr>
        <w:pStyle w:val="a5"/>
        <w:jc w:val="center"/>
        <w:rPr>
          <w:rFonts w:ascii="Arial" w:hAnsi="Arial" w:cs="Arial"/>
          <w:i w:val="0"/>
          <w:color w:val="auto"/>
          <w:sz w:val="28"/>
          <w:szCs w:val="28"/>
        </w:rPr>
      </w:pPr>
    </w:p>
    <w:p w:rsidR="00471548" w:rsidRPr="00082C98" w:rsidRDefault="00471548" w:rsidP="00471548">
      <w:pPr>
        <w:pStyle w:val="a5"/>
        <w:ind w:firstLine="567"/>
        <w:jc w:val="both"/>
        <w:rPr>
          <w:rFonts w:ascii="Arial" w:eastAsia="Times New Roman" w:hAnsi="Arial" w:cs="Arial"/>
          <w:b w:val="0"/>
          <w:i w:val="0"/>
          <w:color w:val="auto"/>
          <w:spacing w:val="-1"/>
          <w:sz w:val="24"/>
          <w:szCs w:val="24"/>
        </w:rPr>
      </w:pPr>
      <w:r w:rsidRPr="00082C98">
        <w:rPr>
          <w:rFonts w:ascii="Arial" w:eastAsia="Times New Roman" w:hAnsi="Arial" w:cs="Arial"/>
          <w:b w:val="0"/>
          <w:i w:val="0"/>
          <w:color w:val="auto"/>
          <w:spacing w:val="1"/>
          <w:sz w:val="24"/>
          <w:szCs w:val="24"/>
        </w:rPr>
        <w:t xml:space="preserve">Заслушав и обсудив отчет </w:t>
      </w:r>
      <w:r w:rsidR="00082C98" w:rsidRPr="00082C98">
        <w:rPr>
          <w:rFonts w:ascii="Arial" w:eastAsia="Times New Roman" w:hAnsi="Arial" w:cs="Arial"/>
          <w:b w:val="0"/>
          <w:i w:val="0"/>
          <w:color w:val="auto"/>
          <w:spacing w:val="1"/>
          <w:sz w:val="24"/>
          <w:szCs w:val="24"/>
        </w:rPr>
        <w:t>директора СП ПБ</w:t>
      </w:r>
      <w:r w:rsidRPr="00082C98">
        <w:rPr>
          <w:rFonts w:ascii="Arial" w:eastAsia="Times New Roman" w:hAnsi="Arial" w:cs="Arial"/>
          <w:b w:val="0"/>
          <w:i w:val="0"/>
          <w:color w:val="auto"/>
          <w:spacing w:val="1"/>
          <w:sz w:val="24"/>
          <w:szCs w:val="24"/>
        </w:rPr>
        <w:t xml:space="preserve"> </w:t>
      </w:r>
      <w:r w:rsidR="00082C98" w:rsidRPr="00082C98">
        <w:rPr>
          <w:rFonts w:ascii="Arial" w:eastAsia="Times New Roman" w:hAnsi="Arial" w:cs="Arial"/>
          <w:b w:val="0"/>
          <w:i w:val="0"/>
          <w:color w:val="auto"/>
          <w:spacing w:val="1"/>
          <w:sz w:val="24"/>
          <w:szCs w:val="24"/>
        </w:rPr>
        <w:t xml:space="preserve">Середу Н.В. </w:t>
      </w:r>
      <w:r w:rsidRPr="00082C98">
        <w:rPr>
          <w:rFonts w:ascii="Arial" w:eastAsia="Times New Roman" w:hAnsi="Arial" w:cs="Arial"/>
          <w:b w:val="0"/>
          <w:i w:val="0"/>
          <w:color w:val="auto"/>
          <w:spacing w:val="1"/>
          <w:sz w:val="24"/>
          <w:szCs w:val="24"/>
        </w:rPr>
        <w:t xml:space="preserve">об исполнении бюджета за </w:t>
      </w:r>
      <w:r w:rsidRPr="00082C98">
        <w:rPr>
          <w:rFonts w:ascii="Arial" w:eastAsia="Times New Roman" w:hAnsi="Arial" w:cs="Arial"/>
          <w:b w:val="0"/>
          <w:i w:val="0"/>
          <w:color w:val="auto"/>
          <w:spacing w:val="2"/>
          <w:sz w:val="24"/>
          <w:szCs w:val="24"/>
        </w:rPr>
        <w:t xml:space="preserve"> </w:t>
      </w:r>
      <w:r w:rsidRPr="00082C98">
        <w:rPr>
          <w:rFonts w:ascii="Arial" w:eastAsia="Times New Roman" w:hAnsi="Arial" w:cs="Arial"/>
          <w:b w:val="0"/>
          <w:i w:val="0"/>
          <w:color w:val="auto"/>
          <w:spacing w:val="1"/>
          <w:sz w:val="24"/>
          <w:szCs w:val="24"/>
        </w:rPr>
        <w:t>201</w:t>
      </w:r>
      <w:r w:rsidR="00082C98" w:rsidRPr="00082C98">
        <w:rPr>
          <w:rFonts w:ascii="Arial" w:eastAsia="Times New Roman" w:hAnsi="Arial" w:cs="Arial"/>
          <w:b w:val="0"/>
          <w:i w:val="0"/>
          <w:color w:val="auto"/>
          <w:spacing w:val="1"/>
          <w:sz w:val="24"/>
          <w:szCs w:val="24"/>
        </w:rPr>
        <w:t>7</w:t>
      </w:r>
      <w:r w:rsidRPr="00082C98">
        <w:rPr>
          <w:rFonts w:ascii="Arial" w:eastAsia="Times New Roman" w:hAnsi="Arial" w:cs="Arial"/>
          <w:b w:val="0"/>
          <w:i w:val="0"/>
          <w:color w:val="auto"/>
          <w:spacing w:val="1"/>
          <w:sz w:val="24"/>
          <w:szCs w:val="24"/>
        </w:rPr>
        <w:t xml:space="preserve"> года, руководствуясь Федеральным законом «Об общих принципах организации местного самоуправления в Российской Федерации» от 06. 10. 2003 года № 131-ФЗ, статьями 44,45 Устава Червянского муниципального образования, Д</w:t>
      </w:r>
      <w:r w:rsidRPr="00082C98">
        <w:rPr>
          <w:rFonts w:ascii="Arial" w:eastAsia="Times New Roman" w:hAnsi="Arial" w:cs="Arial"/>
          <w:b w:val="0"/>
          <w:i w:val="0"/>
          <w:color w:val="auto"/>
          <w:spacing w:val="2"/>
          <w:sz w:val="24"/>
          <w:szCs w:val="24"/>
        </w:rPr>
        <w:t xml:space="preserve">ума Червянского муниципального </w:t>
      </w:r>
      <w:r w:rsidRPr="00082C98">
        <w:rPr>
          <w:rFonts w:ascii="Arial" w:eastAsia="Times New Roman" w:hAnsi="Arial" w:cs="Arial"/>
          <w:b w:val="0"/>
          <w:i w:val="0"/>
          <w:color w:val="auto"/>
          <w:spacing w:val="-1"/>
          <w:sz w:val="24"/>
          <w:szCs w:val="24"/>
        </w:rPr>
        <w:t>образования</w:t>
      </w:r>
    </w:p>
    <w:p w:rsidR="00471548" w:rsidRPr="00082C98" w:rsidRDefault="00471548" w:rsidP="00471548">
      <w:pPr>
        <w:pStyle w:val="a5"/>
        <w:rPr>
          <w:rFonts w:ascii="Arial" w:eastAsia="Times New Roman" w:hAnsi="Arial" w:cs="Arial"/>
          <w:b w:val="0"/>
          <w:i w:val="0"/>
          <w:color w:val="auto"/>
          <w:spacing w:val="1"/>
          <w:sz w:val="24"/>
          <w:szCs w:val="24"/>
        </w:rPr>
      </w:pPr>
    </w:p>
    <w:p w:rsidR="00471548" w:rsidRPr="00082C98" w:rsidRDefault="00471548" w:rsidP="00471548">
      <w:pPr>
        <w:pStyle w:val="a5"/>
        <w:jc w:val="center"/>
        <w:rPr>
          <w:rFonts w:ascii="Arial" w:eastAsia="MS Mincho" w:hAnsi="Arial" w:cs="Arial"/>
          <w:i w:val="0"/>
          <w:color w:val="auto"/>
          <w:spacing w:val="-3"/>
          <w:sz w:val="24"/>
          <w:szCs w:val="24"/>
        </w:rPr>
      </w:pPr>
      <w:r w:rsidRPr="00082C98">
        <w:rPr>
          <w:rFonts w:ascii="Arial" w:hAnsi="Arial" w:cs="Arial"/>
          <w:i w:val="0"/>
          <w:color w:val="auto"/>
          <w:spacing w:val="-3"/>
          <w:sz w:val="24"/>
          <w:szCs w:val="24"/>
        </w:rPr>
        <w:t>РЕШИЛА:</w:t>
      </w:r>
    </w:p>
    <w:p w:rsidR="00471548" w:rsidRPr="00082C98" w:rsidRDefault="00471548" w:rsidP="00471548">
      <w:pPr>
        <w:pStyle w:val="a5"/>
        <w:rPr>
          <w:rFonts w:ascii="Arial" w:hAnsi="Arial" w:cs="Arial"/>
          <w:b w:val="0"/>
          <w:i w:val="0"/>
          <w:color w:val="auto"/>
          <w:spacing w:val="-3"/>
          <w:sz w:val="24"/>
          <w:szCs w:val="24"/>
        </w:rPr>
      </w:pPr>
    </w:p>
    <w:p w:rsidR="00471548" w:rsidRPr="00082C98" w:rsidRDefault="00471548" w:rsidP="00471548">
      <w:pPr>
        <w:pStyle w:val="a5"/>
        <w:ind w:firstLine="567"/>
        <w:jc w:val="both"/>
        <w:rPr>
          <w:rFonts w:ascii="Arial" w:hAnsi="Arial" w:cs="Arial"/>
          <w:b w:val="0"/>
          <w:i w:val="0"/>
          <w:color w:val="auto"/>
          <w:spacing w:val="1"/>
          <w:sz w:val="24"/>
          <w:szCs w:val="24"/>
        </w:rPr>
      </w:pPr>
      <w:r w:rsidRPr="00082C98">
        <w:rPr>
          <w:rFonts w:ascii="Arial" w:hAnsi="Arial" w:cs="Arial"/>
          <w:b w:val="0"/>
          <w:i w:val="0"/>
          <w:color w:val="auto"/>
          <w:spacing w:val="1"/>
          <w:sz w:val="24"/>
          <w:szCs w:val="24"/>
        </w:rPr>
        <w:t>1. Утвердить отчет об исполнении бюджета Червянского муниципального образования за 201</w:t>
      </w:r>
      <w:r w:rsidR="00082C98" w:rsidRPr="00082C98">
        <w:rPr>
          <w:rFonts w:ascii="Arial" w:hAnsi="Arial" w:cs="Arial"/>
          <w:b w:val="0"/>
          <w:i w:val="0"/>
          <w:color w:val="auto"/>
          <w:spacing w:val="1"/>
          <w:sz w:val="24"/>
          <w:szCs w:val="24"/>
        </w:rPr>
        <w:t>7</w:t>
      </w:r>
      <w:r w:rsidRPr="00082C98">
        <w:rPr>
          <w:rFonts w:ascii="Arial" w:hAnsi="Arial" w:cs="Arial"/>
          <w:b w:val="0"/>
          <w:i w:val="0"/>
          <w:color w:val="auto"/>
          <w:spacing w:val="1"/>
          <w:sz w:val="24"/>
          <w:szCs w:val="24"/>
        </w:rPr>
        <w:t xml:space="preserve"> года (Приложение).</w:t>
      </w:r>
    </w:p>
    <w:p w:rsidR="00471548" w:rsidRPr="00082C98" w:rsidRDefault="00471548" w:rsidP="00471548">
      <w:pPr>
        <w:pStyle w:val="a5"/>
        <w:ind w:firstLine="567"/>
        <w:jc w:val="both"/>
        <w:rPr>
          <w:rFonts w:ascii="Arial" w:hAnsi="Arial" w:cs="Arial"/>
          <w:b w:val="0"/>
          <w:i w:val="0"/>
          <w:color w:val="auto"/>
          <w:sz w:val="24"/>
          <w:szCs w:val="24"/>
        </w:rPr>
      </w:pPr>
      <w:r w:rsidRPr="00082C98">
        <w:rPr>
          <w:rFonts w:ascii="Arial" w:hAnsi="Arial" w:cs="Arial"/>
          <w:b w:val="0"/>
          <w:i w:val="0"/>
          <w:color w:val="auto"/>
          <w:spacing w:val="1"/>
          <w:sz w:val="24"/>
          <w:szCs w:val="24"/>
        </w:rPr>
        <w:t xml:space="preserve">2. </w:t>
      </w:r>
      <w:proofErr w:type="gramStart"/>
      <w:r w:rsidRPr="00082C98">
        <w:rPr>
          <w:rFonts w:ascii="Arial" w:hAnsi="Arial" w:cs="Arial"/>
          <w:b w:val="0"/>
          <w:i w:val="0"/>
          <w:color w:val="auto"/>
          <w:sz w:val="24"/>
          <w:szCs w:val="24"/>
        </w:rPr>
        <w:t>Контроль за</w:t>
      </w:r>
      <w:proofErr w:type="gramEnd"/>
      <w:r w:rsidRPr="00082C98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 исполнением настоящего решения возложить на руководителя аппарата  администрации Червянского муниципального образования </w:t>
      </w:r>
      <w:r w:rsidR="00082C98" w:rsidRPr="00082C98">
        <w:rPr>
          <w:rFonts w:ascii="Arial" w:hAnsi="Arial" w:cs="Arial"/>
          <w:b w:val="0"/>
          <w:i w:val="0"/>
          <w:color w:val="auto"/>
          <w:sz w:val="24"/>
          <w:szCs w:val="24"/>
        </w:rPr>
        <w:t>В.И. Рукосуеву</w:t>
      </w:r>
    </w:p>
    <w:p w:rsidR="00471548" w:rsidRPr="00082C98" w:rsidRDefault="00471548" w:rsidP="00471548">
      <w:pPr>
        <w:pStyle w:val="a5"/>
        <w:rPr>
          <w:rFonts w:ascii="Arial" w:hAnsi="Arial" w:cs="Arial"/>
          <w:b w:val="0"/>
          <w:i w:val="0"/>
          <w:color w:val="auto"/>
          <w:sz w:val="24"/>
          <w:szCs w:val="24"/>
        </w:rPr>
      </w:pPr>
    </w:p>
    <w:p w:rsidR="00471548" w:rsidRPr="00082C98" w:rsidRDefault="00471548" w:rsidP="00471548">
      <w:pPr>
        <w:pStyle w:val="a5"/>
        <w:rPr>
          <w:rFonts w:ascii="Arial" w:hAnsi="Arial" w:cs="Arial"/>
          <w:b w:val="0"/>
          <w:i w:val="0"/>
          <w:color w:val="auto"/>
          <w:sz w:val="24"/>
          <w:szCs w:val="24"/>
        </w:rPr>
      </w:pPr>
    </w:p>
    <w:p w:rsidR="00471548" w:rsidRPr="00082C98" w:rsidRDefault="00471548" w:rsidP="00471548">
      <w:pPr>
        <w:pStyle w:val="a5"/>
        <w:rPr>
          <w:rFonts w:ascii="Arial" w:hAnsi="Arial" w:cs="Arial"/>
          <w:b w:val="0"/>
          <w:i w:val="0"/>
          <w:color w:val="auto"/>
          <w:sz w:val="24"/>
          <w:szCs w:val="24"/>
        </w:rPr>
      </w:pPr>
    </w:p>
    <w:p w:rsidR="00471548" w:rsidRPr="00082C98" w:rsidRDefault="00471548" w:rsidP="00471548">
      <w:pPr>
        <w:pStyle w:val="a5"/>
        <w:rPr>
          <w:rFonts w:ascii="Arial" w:hAnsi="Arial" w:cs="Arial"/>
          <w:b w:val="0"/>
          <w:i w:val="0"/>
          <w:color w:val="auto"/>
          <w:sz w:val="24"/>
          <w:szCs w:val="24"/>
        </w:rPr>
      </w:pPr>
    </w:p>
    <w:p w:rsidR="00471548" w:rsidRPr="00082C98" w:rsidRDefault="00471548" w:rsidP="00471548">
      <w:pPr>
        <w:pStyle w:val="a5"/>
        <w:rPr>
          <w:rFonts w:ascii="Arial" w:hAnsi="Arial" w:cs="Arial"/>
          <w:b w:val="0"/>
          <w:i w:val="0"/>
          <w:color w:val="auto"/>
          <w:sz w:val="24"/>
          <w:szCs w:val="24"/>
        </w:rPr>
      </w:pPr>
    </w:p>
    <w:p w:rsidR="00471548" w:rsidRPr="00082C98" w:rsidRDefault="00471548" w:rsidP="00471548">
      <w:pPr>
        <w:pStyle w:val="a5"/>
        <w:rPr>
          <w:rFonts w:ascii="Arial" w:hAnsi="Arial" w:cs="Arial"/>
          <w:b w:val="0"/>
          <w:i w:val="0"/>
          <w:color w:val="auto"/>
          <w:sz w:val="24"/>
          <w:szCs w:val="24"/>
        </w:rPr>
      </w:pPr>
    </w:p>
    <w:p w:rsidR="00471548" w:rsidRPr="00082C98" w:rsidRDefault="00471548" w:rsidP="00471548">
      <w:pPr>
        <w:pStyle w:val="a5"/>
        <w:rPr>
          <w:rFonts w:ascii="Arial" w:hAnsi="Arial" w:cs="Arial"/>
          <w:b w:val="0"/>
          <w:i w:val="0"/>
          <w:color w:val="auto"/>
          <w:sz w:val="24"/>
          <w:szCs w:val="24"/>
        </w:rPr>
      </w:pPr>
      <w:r w:rsidRPr="00082C98">
        <w:rPr>
          <w:rFonts w:ascii="Arial" w:hAnsi="Arial" w:cs="Arial"/>
          <w:b w:val="0"/>
          <w:i w:val="0"/>
          <w:color w:val="auto"/>
          <w:sz w:val="24"/>
          <w:szCs w:val="24"/>
        </w:rPr>
        <w:t>Глава Червянского</w:t>
      </w:r>
    </w:p>
    <w:p w:rsidR="00082C98" w:rsidRDefault="00471548" w:rsidP="00471548">
      <w:pPr>
        <w:pStyle w:val="a5"/>
        <w:rPr>
          <w:rFonts w:ascii="Arial" w:hAnsi="Arial" w:cs="Arial"/>
          <w:b w:val="0"/>
          <w:i w:val="0"/>
          <w:color w:val="auto"/>
          <w:sz w:val="24"/>
          <w:szCs w:val="24"/>
        </w:rPr>
      </w:pPr>
      <w:r w:rsidRPr="00082C98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муниципального образования                                                                            </w:t>
      </w:r>
    </w:p>
    <w:p w:rsidR="00471548" w:rsidRPr="00082C98" w:rsidRDefault="00471548" w:rsidP="00471548">
      <w:pPr>
        <w:pStyle w:val="a5"/>
        <w:rPr>
          <w:rFonts w:ascii="Arial" w:hAnsi="Arial" w:cs="Arial"/>
          <w:b w:val="0"/>
          <w:i w:val="0"/>
          <w:color w:val="auto"/>
          <w:sz w:val="24"/>
          <w:szCs w:val="24"/>
        </w:rPr>
      </w:pPr>
      <w:r w:rsidRPr="00082C98">
        <w:rPr>
          <w:rFonts w:ascii="Arial" w:hAnsi="Arial" w:cs="Arial"/>
          <w:b w:val="0"/>
          <w:i w:val="0"/>
          <w:color w:val="auto"/>
          <w:sz w:val="24"/>
          <w:szCs w:val="24"/>
        </w:rPr>
        <w:t>А. С. Рукосуев</w:t>
      </w:r>
    </w:p>
    <w:p w:rsidR="00471548" w:rsidRPr="00082C98" w:rsidRDefault="00471548" w:rsidP="00471548">
      <w:pPr>
        <w:rPr>
          <w:rFonts w:ascii="Arial" w:hAnsi="Arial" w:cs="Arial"/>
        </w:rPr>
      </w:pPr>
    </w:p>
    <w:p w:rsidR="00471548" w:rsidRDefault="00471548" w:rsidP="00471548">
      <w:pPr>
        <w:pStyle w:val="a5"/>
        <w:rPr>
          <w:rFonts w:ascii="Arial" w:hAnsi="Arial" w:cs="Arial"/>
          <w:b w:val="0"/>
          <w:i w:val="0"/>
          <w:color w:val="auto"/>
          <w:sz w:val="24"/>
          <w:szCs w:val="24"/>
        </w:rPr>
      </w:pPr>
    </w:p>
    <w:p w:rsidR="00082C98" w:rsidRDefault="00082C98" w:rsidP="00471548">
      <w:pPr>
        <w:pStyle w:val="a5"/>
        <w:rPr>
          <w:rFonts w:ascii="Arial" w:hAnsi="Arial" w:cs="Arial"/>
          <w:b w:val="0"/>
          <w:i w:val="0"/>
          <w:color w:val="auto"/>
          <w:sz w:val="24"/>
          <w:szCs w:val="24"/>
        </w:rPr>
      </w:pPr>
    </w:p>
    <w:p w:rsidR="00082C98" w:rsidRDefault="00082C98" w:rsidP="00471548">
      <w:pPr>
        <w:pStyle w:val="a5"/>
        <w:rPr>
          <w:rFonts w:ascii="Arial" w:hAnsi="Arial" w:cs="Arial"/>
          <w:b w:val="0"/>
          <w:i w:val="0"/>
          <w:color w:val="auto"/>
          <w:sz w:val="24"/>
          <w:szCs w:val="24"/>
        </w:rPr>
      </w:pPr>
    </w:p>
    <w:p w:rsidR="00082C98" w:rsidRDefault="00082C98" w:rsidP="00471548">
      <w:pPr>
        <w:pStyle w:val="a5"/>
        <w:rPr>
          <w:rFonts w:ascii="Arial" w:hAnsi="Arial" w:cs="Arial"/>
          <w:b w:val="0"/>
          <w:i w:val="0"/>
          <w:color w:val="auto"/>
          <w:sz w:val="24"/>
          <w:szCs w:val="24"/>
        </w:rPr>
      </w:pPr>
    </w:p>
    <w:p w:rsidR="00082C98" w:rsidRDefault="00082C98" w:rsidP="00471548">
      <w:pPr>
        <w:pStyle w:val="a5"/>
        <w:rPr>
          <w:rFonts w:ascii="Arial" w:hAnsi="Arial" w:cs="Arial"/>
          <w:b w:val="0"/>
          <w:i w:val="0"/>
          <w:color w:val="auto"/>
          <w:sz w:val="24"/>
          <w:szCs w:val="24"/>
        </w:rPr>
      </w:pPr>
    </w:p>
    <w:p w:rsidR="00082C98" w:rsidRDefault="00082C98" w:rsidP="00471548">
      <w:pPr>
        <w:pStyle w:val="a5"/>
        <w:rPr>
          <w:rFonts w:ascii="Arial" w:hAnsi="Arial" w:cs="Arial"/>
          <w:b w:val="0"/>
          <w:i w:val="0"/>
          <w:color w:val="auto"/>
          <w:sz w:val="24"/>
          <w:szCs w:val="24"/>
        </w:rPr>
      </w:pPr>
    </w:p>
    <w:p w:rsidR="00082C98" w:rsidRDefault="00082C98" w:rsidP="00471548">
      <w:pPr>
        <w:pStyle w:val="a5"/>
        <w:rPr>
          <w:rFonts w:ascii="Arial" w:hAnsi="Arial" w:cs="Arial"/>
          <w:b w:val="0"/>
          <w:i w:val="0"/>
          <w:color w:val="auto"/>
          <w:sz w:val="24"/>
          <w:szCs w:val="24"/>
        </w:rPr>
      </w:pPr>
    </w:p>
    <w:p w:rsidR="00082C98" w:rsidRDefault="00082C98" w:rsidP="00471548">
      <w:pPr>
        <w:pStyle w:val="a5"/>
        <w:rPr>
          <w:rFonts w:ascii="Arial" w:hAnsi="Arial" w:cs="Arial"/>
          <w:b w:val="0"/>
          <w:i w:val="0"/>
          <w:color w:val="auto"/>
          <w:sz w:val="24"/>
          <w:szCs w:val="24"/>
        </w:rPr>
      </w:pPr>
    </w:p>
    <w:p w:rsidR="00082C98" w:rsidRDefault="00082C98" w:rsidP="00471548">
      <w:pPr>
        <w:pStyle w:val="a5"/>
        <w:rPr>
          <w:rFonts w:ascii="Arial" w:hAnsi="Arial" w:cs="Arial"/>
          <w:b w:val="0"/>
          <w:i w:val="0"/>
          <w:color w:val="auto"/>
          <w:sz w:val="24"/>
          <w:szCs w:val="24"/>
        </w:rPr>
      </w:pPr>
    </w:p>
    <w:p w:rsidR="00082C98" w:rsidRDefault="00082C98" w:rsidP="00471548">
      <w:pPr>
        <w:pStyle w:val="a5"/>
        <w:rPr>
          <w:rFonts w:ascii="Arial" w:hAnsi="Arial" w:cs="Arial"/>
          <w:b w:val="0"/>
          <w:i w:val="0"/>
          <w:color w:val="auto"/>
          <w:sz w:val="24"/>
          <w:szCs w:val="24"/>
        </w:rPr>
      </w:pPr>
    </w:p>
    <w:p w:rsidR="00082C98" w:rsidRPr="00082C98" w:rsidRDefault="00082C98" w:rsidP="00471548">
      <w:pPr>
        <w:pStyle w:val="a5"/>
        <w:rPr>
          <w:rFonts w:ascii="Arial" w:hAnsi="Arial" w:cs="Arial"/>
          <w:b w:val="0"/>
          <w:i w:val="0"/>
          <w:color w:val="auto"/>
          <w:sz w:val="24"/>
          <w:szCs w:val="24"/>
        </w:rPr>
      </w:pPr>
    </w:p>
    <w:sectPr w:rsidR="00082C98" w:rsidRPr="00082C98" w:rsidSect="000B061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614"/>
    <w:rsid w:val="00082C98"/>
    <w:rsid w:val="000B0614"/>
    <w:rsid w:val="00471548"/>
    <w:rsid w:val="008A7835"/>
    <w:rsid w:val="009D6636"/>
    <w:rsid w:val="00BB7A15"/>
    <w:rsid w:val="00EB316B"/>
    <w:rsid w:val="00FC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B06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locked/>
    <w:rsid w:val="000B0614"/>
    <w:rPr>
      <w:b/>
      <w:i/>
      <w:color w:val="FF0000"/>
      <w:sz w:val="32"/>
      <w:szCs w:val="32"/>
    </w:rPr>
  </w:style>
  <w:style w:type="paragraph" w:styleId="a5">
    <w:name w:val="No Spacing"/>
    <w:basedOn w:val="a"/>
    <w:link w:val="a4"/>
    <w:qFormat/>
    <w:rsid w:val="000B0614"/>
    <w:pPr>
      <w:spacing w:after="0" w:line="240" w:lineRule="auto"/>
    </w:pPr>
    <w:rPr>
      <w:b/>
      <w:i/>
      <w:color w:val="FF0000"/>
      <w:sz w:val="32"/>
      <w:szCs w:val="32"/>
    </w:rPr>
  </w:style>
  <w:style w:type="paragraph" w:customStyle="1" w:styleId="Default">
    <w:name w:val="Default"/>
    <w:rsid w:val="00082C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878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C440</dc:creator>
  <cp:keywords/>
  <dc:description/>
  <cp:lastModifiedBy>C440</cp:lastModifiedBy>
  <cp:revision>6</cp:revision>
  <dcterms:created xsi:type="dcterms:W3CDTF">2016-02-24T08:06:00Z</dcterms:created>
  <dcterms:modified xsi:type="dcterms:W3CDTF">2020-03-18T02:30:00Z</dcterms:modified>
</cp:coreProperties>
</file>