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C0" w:rsidRDefault="00DE7CC0" w:rsidP="00DE7CC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E7CC0" w:rsidRDefault="00DE7CC0" w:rsidP="00DE7CC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E7CC0" w:rsidRDefault="00DE7CC0" w:rsidP="00DE7CC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DE7CC0" w:rsidRDefault="00DE7CC0" w:rsidP="00DE7CC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DE7CC0" w:rsidRDefault="00DE7CC0" w:rsidP="00DE7CC0">
      <w:pPr>
        <w:pStyle w:val="a5"/>
        <w:jc w:val="center"/>
        <w:rPr>
          <w:rFonts w:ascii="Arial" w:hAnsi="Arial" w:cs="Arial"/>
          <w:b/>
          <w:bCs/>
          <w:spacing w:val="2"/>
          <w:sz w:val="32"/>
          <w:szCs w:val="32"/>
        </w:rPr>
      </w:pPr>
      <w:r>
        <w:rPr>
          <w:rFonts w:ascii="Arial" w:hAnsi="Arial" w:cs="Arial"/>
          <w:b/>
          <w:spacing w:val="2"/>
          <w:sz w:val="32"/>
          <w:szCs w:val="32"/>
        </w:rPr>
        <w:t>Дума Червянского муниципального образования</w:t>
      </w:r>
      <w:proofErr w:type="gramStart"/>
      <w:r>
        <w:rPr>
          <w:rFonts w:ascii="Arial" w:hAnsi="Arial" w:cs="Arial"/>
          <w:b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spacing w:val="2"/>
          <w:sz w:val="32"/>
          <w:szCs w:val="32"/>
        </w:rPr>
        <w:br/>
        <w:t xml:space="preserve"> Т</w:t>
      </w:r>
      <w:proofErr w:type="gramEnd"/>
      <w:r>
        <w:rPr>
          <w:rFonts w:ascii="Arial" w:hAnsi="Arial" w:cs="Arial"/>
          <w:b/>
          <w:spacing w:val="2"/>
          <w:sz w:val="32"/>
          <w:szCs w:val="32"/>
        </w:rPr>
        <w:t xml:space="preserve">ретьего </w:t>
      </w:r>
      <w:r>
        <w:rPr>
          <w:rFonts w:ascii="Arial" w:hAnsi="Arial" w:cs="Arial"/>
          <w:b/>
          <w:bCs/>
          <w:spacing w:val="2"/>
          <w:sz w:val="32"/>
          <w:szCs w:val="32"/>
        </w:rPr>
        <w:t>созыва</w:t>
      </w:r>
    </w:p>
    <w:p w:rsidR="00DE7CC0" w:rsidRDefault="00DE7CC0" w:rsidP="00DE7CC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Сорок пятая  сессия</w:t>
      </w:r>
    </w:p>
    <w:p w:rsidR="00DE7CC0" w:rsidRDefault="00DE7CC0" w:rsidP="00DE7CC0">
      <w:pPr>
        <w:pStyle w:val="a5"/>
        <w:jc w:val="center"/>
        <w:rPr>
          <w:rFonts w:ascii="Arial" w:hAnsi="Arial" w:cs="Arial"/>
          <w:b/>
          <w:bCs/>
          <w:w w:val="111"/>
          <w:sz w:val="32"/>
          <w:szCs w:val="32"/>
        </w:rPr>
      </w:pPr>
      <w:r>
        <w:rPr>
          <w:rFonts w:ascii="Arial" w:hAnsi="Arial" w:cs="Arial"/>
          <w:b/>
          <w:bCs/>
          <w:w w:val="111"/>
          <w:sz w:val="32"/>
          <w:szCs w:val="32"/>
        </w:rPr>
        <w:t>РЕШЕНИЕ</w:t>
      </w:r>
    </w:p>
    <w:p w:rsidR="00DE7CC0" w:rsidRDefault="00DE7CC0" w:rsidP="00DE7CC0">
      <w:pPr>
        <w:pStyle w:val="a3"/>
        <w:jc w:val="center"/>
        <w:rPr>
          <w:rFonts w:ascii="Arial" w:hAnsi="Arial" w:cs="Arial"/>
          <w:b/>
          <w:spacing w:val="3"/>
          <w:sz w:val="32"/>
          <w:szCs w:val="32"/>
        </w:rPr>
      </w:pPr>
    </w:p>
    <w:p w:rsidR="00DE7CC0" w:rsidRDefault="00DE7CC0" w:rsidP="00DE7CC0">
      <w:pPr>
        <w:shd w:val="clear" w:color="auto" w:fill="FFFFFF"/>
        <w:tabs>
          <w:tab w:val="left" w:pos="7020"/>
        </w:tabs>
        <w:spacing w:before="240"/>
        <w:ind w:right="1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27.01.2017 г.                                           с. Червянка                                         №172</w:t>
      </w:r>
    </w:p>
    <w:p w:rsidR="00CA140A" w:rsidRDefault="00CA140A" w:rsidP="00CA140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2017" w:type="dxa"/>
        <w:tblLook w:val="04A0"/>
      </w:tblPr>
      <w:tblGrid>
        <w:gridCol w:w="9039"/>
        <w:gridCol w:w="2978"/>
      </w:tblGrid>
      <w:tr w:rsidR="00CA140A" w:rsidRPr="00DE7CC0" w:rsidTr="00016621">
        <w:tc>
          <w:tcPr>
            <w:tcW w:w="9039" w:type="dxa"/>
            <w:hideMark/>
          </w:tcPr>
          <w:p w:rsidR="00CA140A" w:rsidRPr="00016621" w:rsidRDefault="00CA140A" w:rsidP="00016621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016621">
              <w:rPr>
                <w:rFonts w:ascii="Arial" w:hAnsi="Arial" w:cs="Arial"/>
                <w:b/>
                <w:sz w:val="32"/>
                <w:szCs w:val="32"/>
              </w:rPr>
              <w:t>О внесение изменений в соглашение о передаче полномочий по осуществлению внешнего муниципального финансового контроля Контрольно-счетной палате Чунского районного муниципального образования от 16. 07.2012 года № 11</w:t>
            </w:r>
          </w:p>
        </w:tc>
        <w:tc>
          <w:tcPr>
            <w:tcW w:w="2978" w:type="dxa"/>
          </w:tcPr>
          <w:p w:rsidR="00CA140A" w:rsidRPr="00DE7CC0" w:rsidRDefault="00CA140A">
            <w:pPr>
              <w:jc w:val="right"/>
              <w:rPr>
                <w:rFonts w:ascii="Arial" w:hAnsi="Arial" w:cs="Arial"/>
                <w:i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CA140A" w:rsidRDefault="00CA140A" w:rsidP="00CA140A">
      <w:pPr>
        <w:rPr>
          <w:rFonts w:ascii="Times New Roman" w:hAnsi="Times New Roman"/>
          <w:sz w:val="24"/>
          <w:szCs w:val="24"/>
          <w:lang w:eastAsia="en-US"/>
        </w:rPr>
      </w:pPr>
    </w:p>
    <w:p w:rsidR="00CA140A" w:rsidRPr="00DE7CC0" w:rsidRDefault="00CA140A" w:rsidP="00CA140A">
      <w:pPr>
        <w:rPr>
          <w:rFonts w:ascii="Arial" w:hAnsi="Arial" w:cs="Arial"/>
          <w:sz w:val="24"/>
          <w:szCs w:val="24"/>
        </w:rPr>
      </w:pPr>
    </w:p>
    <w:p w:rsidR="00CA140A" w:rsidRPr="00DE7CC0" w:rsidRDefault="00CA140A" w:rsidP="00CA140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E7CC0">
        <w:rPr>
          <w:rFonts w:ascii="Arial" w:hAnsi="Arial" w:cs="Arial"/>
          <w:sz w:val="24"/>
          <w:szCs w:val="24"/>
        </w:rPr>
        <w:t xml:space="preserve">В связи с изменениями нормативов численности муниципальных служащих контрольно-счетного органа муниципального района, внесенными приказом Министерства труда и занятости Иркутской области от 14.11.2016 № 82-мпр, руководствуясь статьями 31, 34, 47 Устава  муниципального образования, Дума Червянского муниципального образования </w:t>
      </w:r>
    </w:p>
    <w:p w:rsidR="00CA140A" w:rsidRPr="00DE7CC0" w:rsidRDefault="00CA140A" w:rsidP="00CA140A">
      <w:pPr>
        <w:jc w:val="center"/>
        <w:rPr>
          <w:rFonts w:ascii="Arial" w:hAnsi="Arial" w:cs="Arial"/>
          <w:b/>
          <w:sz w:val="30"/>
          <w:szCs w:val="30"/>
        </w:rPr>
      </w:pPr>
      <w:r w:rsidRPr="00DE7CC0">
        <w:rPr>
          <w:rFonts w:ascii="Arial" w:hAnsi="Arial" w:cs="Arial"/>
          <w:b/>
          <w:sz w:val="30"/>
          <w:szCs w:val="30"/>
        </w:rPr>
        <w:t>РЕШИЛА:</w:t>
      </w:r>
    </w:p>
    <w:p w:rsidR="00CA140A" w:rsidRPr="00DE7CC0" w:rsidRDefault="00CA140A" w:rsidP="00CA140A">
      <w:pPr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E7CC0">
        <w:rPr>
          <w:rFonts w:ascii="Arial" w:hAnsi="Arial" w:cs="Arial"/>
          <w:sz w:val="24"/>
          <w:szCs w:val="24"/>
        </w:rPr>
        <w:t>Внести изменения в соглашение о передаче полномочий по осуществлению внешнего муниципального финансового контроля Контрольно-счетной палате Чунского районного муниципального образования от 16.07.2012 года №  11, путем заключения дополнительного соглашения, текст  которого прилагается к настоящему решению.</w:t>
      </w:r>
    </w:p>
    <w:p w:rsidR="00CA140A" w:rsidRPr="00DE7CC0" w:rsidRDefault="00CA140A" w:rsidP="00CA140A">
      <w:pPr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E7CC0">
        <w:rPr>
          <w:rFonts w:ascii="Arial" w:hAnsi="Arial" w:cs="Arial"/>
          <w:sz w:val="24"/>
          <w:szCs w:val="24"/>
        </w:rPr>
        <w:t>Поручить председателю Думы Червянского муниципального образования Рукосуеву Александру Сергеевичу заключить с Червянской Думой и Контрольно-счетной палатой Чунского районного муниципального образования дополнительное соглашение к соглашению о передаче полномочий по осуществлению внешнего муниципального финансового контроля Контрольно-счетной палате Чунского районного муниципального образования от 16. 07.2012 года №  11.</w:t>
      </w:r>
    </w:p>
    <w:p w:rsidR="00CA140A" w:rsidRPr="00DE7CC0" w:rsidRDefault="00CA140A" w:rsidP="00CA140A">
      <w:pPr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E7CC0">
        <w:rPr>
          <w:rFonts w:ascii="Arial" w:hAnsi="Arial" w:cs="Arial"/>
          <w:sz w:val="24"/>
          <w:szCs w:val="24"/>
        </w:rPr>
        <w:lastRenderedPageBreak/>
        <w:t>Предусмотреть в бюджете Червянского муниципального образования на 2017 год предоставление межбюджетных трансфертов Червянского муниципальному образованию в объеме, определенном названным дополнительным соглашением.</w:t>
      </w:r>
    </w:p>
    <w:p w:rsidR="00CA140A" w:rsidRPr="00DE7CC0" w:rsidRDefault="00CA140A" w:rsidP="00CA140A">
      <w:pPr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E7CC0">
        <w:rPr>
          <w:rFonts w:ascii="Arial" w:hAnsi="Arial" w:cs="Arial"/>
          <w:sz w:val="24"/>
          <w:szCs w:val="24"/>
        </w:rPr>
        <w:t xml:space="preserve"> Контроль исполнения настоящего решения возложить на председателя Думы Червянского муниципального образования Рукосуева Александра Сергеевича.</w:t>
      </w:r>
    </w:p>
    <w:p w:rsidR="00CA140A" w:rsidRPr="00DE7CC0" w:rsidRDefault="00CA140A" w:rsidP="00CA140A">
      <w:pPr>
        <w:jc w:val="both"/>
        <w:rPr>
          <w:rFonts w:ascii="Arial" w:hAnsi="Arial" w:cs="Arial"/>
          <w:sz w:val="24"/>
          <w:szCs w:val="24"/>
        </w:rPr>
      </w:pPr>
    </w:p>
    <w:p w:rsidR="00CA140A" w:rsidRPr="00DE7CC0" w:rsidRDefault="00CA140A" w:rsidP="00DE7CC0">
      <w:pPr>
        <w:jc w:val="both"/>
        <w:rPr>
          <w:rFonts w:ascii="Arial" w:hAnsi="Arial" w:cs="Arial"/>
          <w:sz w:val="24"/>
          <w:szCs w:val="24"/>
        </w:rPr>
      </w:pPr>
    </w:p>
    <w:p w:rsidR="00DE7CC0" w:rsidRDefault="00DE7CC0" w:rsidP="00DE7C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Думы,</w:t>
      </w:r>
    </w:p>
    <w:p w:rsidR="00CA140A" w:rsidRPr="00DE7CC0" w:rsidRDefault="00CA140A" w:rsidP="00DE7CC0">
      <w:pPr>
        <w:spacing w:after="0"/>
        <w:rPr>
          <w:rFonts w:ascii="Arial" w:hAnsi="Arial" w:cs="Arial"/>
          <w:sz w:val="24"/>
          <w:szCs w:val="24"/>
        </w:rPr>
      </w:pPr>
      <w:r w:rsidRPr="00DE7CC0">
        <w:rPr>
          <w:rFonts w:ascii="Arial" w:hAnsi="Arial" w:cs="Arial"/>
          <w:sz w:val="24"/>
          <w:szCs w:val="24"/>
        </w:rPr>
        <w:t>Глава Червянского</w:t>
      </w:r>
      <w:r w:rsidR="00DE7CC0">
        <w:rPr>
          <w:rFonts w:ascii="Arial" w:hAnsi="Arial" w:cs="Arial"/>
          <w:i/>
          <w:sz w:val="24"/>
          <w:szCs w:val="24"/>
          <w:u w:val="wave"/>
        </w:rPr>
        <w:t xml:space="preserve"> </w:t>
      </w:r>
      <w:r w:rsidRPr="00DE7CC0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     А.С.Рукосуев</w:t>
      </w:r>
    </w:p>
    <w:p w:rsidR="00DF08D4" w:rsidRPr="00DE7CC0" w:rsidRDefault="00DF08D4" w:rsidP="00DE7CC0">
      <w:pPr>
        <w:rPr>
          <w:rFonts w:ascii="Arial" w:hAnsi="Arial" w:cs="Arial"/>
          <w:sz w:val="24"/>
          <w:szCs w:val="24"/>
        </w:rPr>
      </w:pPr>
    </w:p>
    <w:sectPr w:rsidR="00DF08D4" w:rsidRPr="00DE7CC0" w:rsidSect="00A5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056"/>
    <w:multiLevelType w:val="hybridMultilevel"/>
    <w:tmpl w:val="285E0D74"/>
    <w:lvl w:ilvl="0" w:tplc="80583C7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A140A"/>
    <w:rsid w:val="00016621"/>
    <w:rsid w:val="00A55EE2"/>
    <w:rsid w:val="00CA140A"/>
    <w:rsid w:val="00D46027"/>
    <w:rsid w:val="00DE7CC0"/>
    <w:rsid w:val="00DF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A140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DE7CC0"/>
  </w:style>
  <w:style w:type="paragraph" w:styleId="a5">
    <w:name w:val="List Paragraph"/>
    <w:basedOn w:val="a"/>
    <w:qFormat/>
    <w:rsid w:val="00DE7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5</cp:revision>
  <cp:lastPrinted>2017-06-09T08:09:00Z</cp:lastPrinted>
  <dcterms:created xsi:type="dcterms:W3CDTF">2017-01-30T06:47:00Z</dcterms:created>
  <dcterms:modified xsi:type="dcterms:W3CDTF">2017-06-09T08:10:00Z</dcterms:modified>
</cp:coreProperties>
</file>