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041B06" w:rsidTr="00041B06">
        <w:trPr>
          <w:trHeight w:val="239"/>
        </w:trPr>
        <w:tc>
          <w:tcPr>
            <w:tcW w:w="9464" w:type="dxa"/>
          </w:tcPr>
          <w:p w:rsidR="004752CC" w:rsidRDefault="00041B06" w:rsidP="004752CC">
            <w:pPr>
              <w:pStyle w:val="a6"/>
              <w:jc w:val="right"/>
            </w:pPr>
            <w:r>
              <w:t xml:space="preserve"> </w:t>
            </w:r>
          </w:p>
          <w:p w:rsidR="00041B06" w:rsidRPr="00DC2A99" w:rsidRDefault="00041B06" w:rsidP="00041B06">
            <w:pPr>
              <w:pStyle w:val="a6"/>
              <w:jc w:val="center"/>
            </w:pPr>
            <w:r>
              <w:t xml:space="preserve"> </w:t>
            </w:r>
            <w:r w:rsidRPr="00A03C13">
              <w:t>РОССИЙСКАЯ ФЕДЕРАЦИЯ</w:t>
            </w:r>
            <w:r>
              <w:rPr>
                <w:lang w:val="en-US"/>
              </w:rPr>
              <w:t xml:space="preserve">                                  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  <w:r w:rsidRPr="00A03C13">
              <w:t>ИРКУТСКАЯ ОБЛАСТЬ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  <w:r w:rsidRPr="00A03C13">
              <w:t>ЧУНСКИЙ РАЙОН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u w:val="single"/>
              </w:rPr>
            </w:pPr>
            <w:r w:rsidRPr="00A03C13">
              <w:rPr>
                <w:u w:val="single"/>
              </w:rPr>
              <w:t>ЧЕРВЯНСКОЕ МУНИЦИПАЛЬНОЕ ОБРАЗОВАНИЕ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845E48" w:rsidRDefault="00041B06" w:rsidP="00041B06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041B06" w:rsidTr="00041B06">
        <w:trPr>
          <w:trHeight w:val="491"/>
        </w:trPr>
        <w:tc>
          <w:tcPr>
            <w:tcW w:w="9464" w:type="dxa"/>
          </w:tcPr>
          <w:p w:rsidR="00041B06" w:rsidRPr="00845E48" w:rsidRDefault="00041B06" w:rsidP="00041B06">
            <w:pPr>
              <w:pStyle w:val="a6"/>
              <w:jc w:val="center"/>
              <w:rPr>
                <w:bCs/>
                <w:color w:val="000000" w:themeColor="text1"/>
                <w:spacing w:val="2"/>
              </w:rPr>
            </w:pPr>
            <w:r w:rsidRPr="00845E48">
              <w:rPr>
                <w:color w:val="000000" w:themeColor="text1"/>
                <w:spacing w:val="2"/>
              </w:rPr>
              <w:t xml:space="preserve">Дума Червянского муниципального образования </w:t>
            </w:r>
            <w:r w:rsidRPr="00845E48">
              <w:rPr>
                <w:color w:val="000000" w:themeColor="text1"/>
                <w:spacing w:val="2"/>
              </w:rPr>
              <w:br/>
              <w:t xml:space="preserve"> Третьего </w:t>
            </w:r>
            <w:r w:rsidRPr="00845E48">
              <w:rPr>
                <w:bCs/>
                <w:color w:val="000000" w:themeColor="text1"/>
                <w:spacing w:val="2"/>
              </w:rPr>
              <w:t>созыва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79168D" w:rsidRDefault="00041B06" w:rsidP="00041B06">
            <w:pPr>
              <w:pStyle w:val="a6"/>
              <w:jc w:val="center"/>
              <w:rPr>
                <w:b/>
                <w:color w:val="FF0000"/>
                <w:spacing w:val="2"/>
              </w:rPr>
            </w:pP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845E48" w:rsidRDefault="00845E48" w:rsidP="007E0344">
            <w:pPr>
              <w:pStyle w:val="a6"/>
              <w:jc w:val="center"/>
              <w:rPr>
                <w:color w:val="000000" w:themeColor="text1"/>
                <w:u w:val="single"/>
              </w:rPr>
            </w:pPr>
            <w:r w:rsidRPr="00845E48">
              <w:rPr>
                <w:color w:val="000000" w:themeColor="text1"/>
                <w:u w:val="single"/>
              </w:rPr>
              <w:t>Сороковая</w:t>
            </w:r>
            <w:r w:rsidR="00041B06" w:rsidRPr="00845E48">
              <w:rPr>
                <w:color w:val="000000" w:themeColor="text1"/>
                <w:u w:val="single"/>
              </w:rPr>
              <w:t xml:space="preserve"> сессия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845E48" w:rsidRDefault="00041B06" w:rsidP="004752CC">
            <w:pPr>
              <w:pStyle w:val="a6"/>
              <w:rPr>
                <w:color w:val="000000" w:themeColor="text1"/>
              </w:rPr>
            </w:pPr>
          </w:p>
        </w:tc>
      </w:tr>
      <w:tr w:rsidR="00041B06" w:rsidTr="00041B06">
        <w:trPr>
          <w:trHeight w:val="1220"/>
        </w:trPr>
        <w:tc>
          <w:tcPr>
            <w:tcW w:w="9464" w:type="dxa"/>
          </w:tcPr>
          <w:p w:rsidR="00041B06" w:rsidRPr="00845E48" w:rsidRDefault="00041B06" w:rsidP="00041B06">
            <w:pPr>
              <w:pStyle w:val="a6"/>
              <w:jc w:val="center"/>
              <w:rPr>
                <w:b/>
                <w:bCs/>
                <w:color w:val="000000" w:themeColor="text1"/>
                <w:w w:val="111"/>
                <w:u w:val="single"/>
              </w:rPr>
            </w:pPr>
            <w:r w:rsidRPr="00845E48">
              <w:rPr>
                <w:b/>
                <w:bCs/>
                <w:color w:val="000000" w:themeColor="text1"/>
                <w:w w:val="111"/>
                <w:u w:val="single"/>
              </w:rPr>
              <w:t>РЕШЕНИЕ</w:t>
            </w:r>
          </w:p>
          <w:p w:rsidR="00041B06" w:rsidRPr="00845E48" w:rsidRDefault="00041B06" w:rsidP="00041B06">
            <w:pPr>
              <w:pStyle w:val="a6"/>
              <w:jc w:val="center"/>
              <w:rPr>
                <w:b/>
                <w:bCs/>
                <w:color w:val="000000" w:themeColor="text1"/>
                <w:w w:val="111"/>
                <w:u w:val="single"/>
              </w:rPr>
            </w:pPr>
          </w:p>
          <w:p w:rsidR="00041B06" w:rsidRPr="00845E48" w:rsidRDefault="00C75BC9" w:rsidP="00845E4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2D046F" w:rsidRPr="00845E48">
              <w:rPr>
                <w:color w:val="000000" w:themeColor="text1"/>
              </w:rPr>
              <w:t>. 0</w:t>
            </w:r>
            <w:r w:rsidR="00845E48">
              <w:rPr>
                <w:color w:val="000000" w:themeColor="text1"/>
              </w:rPr>
              <w:t>6</w:t>
            </w:r>
            <w:r w:rsidR="00F53CA8" w:rsidRPr="00845E48">
              <w:rPr>
                <w:color w:val="000000" w:themeColor="text1"/>
              </w:rPr>
              <w:t>. 201</w:t>
            </w:r>
            <w:r w:rsidR="002D046F" w:rsidRPr="00845E48">
              <w:rPr>
                <w:color w:val="000000" w:themeColor="text1"/>
              </w:rPr>
              <w:t>6</w:t>
            </w:r>
            <w:r w:rsidR="00041B06" w:rsidRPr="00845E48">
              <w:rPr>
                <w:color w:val="000000" w:themeColor="text1"/>
              </w:rPr>
              <w:t xml:space="preserve"> г</w:t>
            </w:r>
            <w:r w:rsidR="004752CC" w:rsidRPr="00845E48">
              <w:rPr>
                <w:color w:val="000000" w:themeColor="text1"/>
              </w:rPr>
              <w:t>.</w:t>
            </w:r>
            <w:r w:rsidR="00041B06" w:rsidRPr="00845E48">
              <w:rPr>
                <w:color w:val="000000" w:themeColor="text1"/>
              </w:rPr>
              <w:t xml:space="preserve">                                           с. Червянка                        </w:t>
            </w:r>
            <w:r w:rsidR="00F53CA8" w:rsidRPr="00845E48">
              <w:rPr>
                <w:color w:val="000000" w:themeColor="text1"/>
              </w:rPr>
              <w:t xml:space="preserve">                              </w:t>
            </w:r>
            <w:r w:rsidR="00041B06" w:rsidRPr="00845E48">
              <w:rPr>
                <w:color w:val="000000" w:themeColor="text1"/>
              </w:rPr>
              <w:t xml:space="preserve">№  </w:t>
            </w:r>
            <w:r>
              <w:rPr>
                <w:color w:val="000000" w:themeColor="text1"/>
              </w:rPr>
              <w:t>148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Default="00041B06" w:rsidP="004752CC">
            <w:pPr>
              <w:pStyle w:val="a6"/>
              <w:rPr>
                <w:i/>
              </w:rPr>
            </w:pPr>
          </w:p>
        </w:tc>
      </w:tr>
    </w:tbl>
    <w:p w:rsidR="005261A1" w:rsidRPr="005261A1" w:rsidRDefault="005261A1" w:rsidP="00526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Думы </w:t>
      </w:r>
      <w:r>
        <w:rPr>
          <w:rFonts w:ascii="Times New Roman" w:hAnsi="Times New Roman" w:cs="Times New Roman"/>
          <w:sz w:val="24"/>
          <w:szCs w:val="24"/>
        </w:rPr>
        <w:t>Червянс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</w:p>
    <w:p w:rsidR="005261A1" w:rsidRPr="005261A1" w:rsidRDefault="005261A1" w:rsidP="00526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№ 1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0.11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>.2015 года</w:t>
      </w:r>
    </w:p>
    <w:p w:rsidR="005261A1" w:rsidRPr="005261A1" w:rsidRDefault="005261A1" w:rsidP="00526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«Об установлении  налога на  имущество  физических  </w:t>
      </w:r>
    </w:p>
    <w:p w:rsidR="005261A1" w:rsidRPr="005261A1" w:rsidRDefault="005261A1" w:rsidP="00526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лиц  на территории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>ского муниципального</w:t>
      </w:r>
    </w:p>
    <w:p w:rsidR="005261A1" w:rsidRPr="005261A1" w:rsidRDefault="005261A1" w:rsidP="00526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>образования на 2016 год»</w:t>
      </w:r>
    </w:p>
    <w:p w:rsidR="00244B1D" w:rsidRPr="00244B1D" w:rsidRDefault="00244B1D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1B06" w:rsidRDefault="005E4515" w:rsidP="00041B06">
      <w:pPr>
        <w:pStyle w:val="a6"/>
        <w:jc w:val="both"/>
      </w:pPr>
      <w:r>
        <w:t xml:space="preserve">  </w:t>
      </w:r>
      <w:r w:rsidR="007E0344" w:rsidRPr="0007106F">
        <w:rPr>
          <w:kern w:val="28"/>
        </w:rPr>
        <w:t xml:space="preserve">Руководствуясь пунктом 2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E0344" w:rsidRPr="0007106F">
        <w:t xml:space="preserve"> </w:t>
      </w:r>
      <w:r w:rsidR="007E0344">
        <w:rPr>
          <w:kern w:val="28"/>
        </w:rPr>
        <w:t>главой 32</w:t>
      </w:r>
      <w:r w:rsidR="007E0344" w:rsidRPr="0007106F">
        <w:rPr>
          <w:kern w:val="28"/>
        </w:rPr>
        <w:t xml:space="preserve"> Налогового кодекса Российской Федерации</w:t>
      </w:r>
      <w:r w:rsidR="007E0344">
        <w:rPr>
          <w:kern w:val="28"/>
        </w:rPr>
        <w:t>,</w:t>
      </w:r>
      <w:r w:rsidR="007E0344" w:rsidRPr="0007106F">
        <w:t xml:space="preserve"> руководствуясь ст.  24, 44, 47 Устава Червянского  муниципального образования, Дума Червянского  муниципального образования </w:t>
      </w:r>
    </w:p>
    <w:p w:rsidR="00041B06" w:rsidRDefault="00041B06" w:rsidP="00041B06">
      <w:pPr>
        <w:pStyle w:val="a6"/>
        <w:jc w:val="both"/>
      </w:pPr>
    </w:p>
    <w:p w:rsidR="00041B06" w:rsidRDefault="00041B06" w:rsidP="007D4A43">
      <w:pPr>
        <w:pStyle w:val="a6"/>
        <w:jc w:val="center"/>
        <w:rPr>
          <w:b/>
        </w:rPr>
      </w:pPr>
      <w:r>
        <w:rPr>
          <w:b/>
        </w:rPr>
        <w:t>Р Е Ш И Л А:</w:t>
      </w:r>
    </w:p>
    <w:p w:rsidR="00582C4F" w:rsidRDefault="00582C4F" w:rsidP="007D4A43">
      <w:pPr>
        <w:pStyle w:val="a6"/>
        <w:jc w:val="center"/>
        <w:rPr>
          <w:b/>
        </w:rPr>
      </w:pPr>
    </w:p>
    <w:p w:rsidR="005261A1" w:rsidRPr="005261A1" w:rsidRDefault="007E0344" w:rsidP="00526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hAnsi="Times New Roman" w:cs="Times New Roman"/>
          <w:sz w:val="24"/>
          <w:szCs w:val="24"/>
        </w:rPr>
        <w:t xml:space="preserve">    </w:t>
      </w:r>
      <w:r w:rsidR="005261A1" w:rsidRPr="005261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261A1">
        <w:rPr>
          <w:rFonts w:ascii="Times New Roman" w:hAnsi="Times New Roman" w:cs="Times New Roman"/>
          <w:sz w:val="24"/>
          <w:szCs w:val="24"/>
        </w:rPr>
        <w:t xml:space="preserve"> </w:t>
      </w:r>
      <w:r w:rsidR="005261A1" w:rsidRPr="005261A1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Решение Думы 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Червян</w:t>
      </w:r>
      <w:r w:rsidR="005261A1" w:rsidRPr="005261A1">
        <w:rPr>
          <w:rFonts w:ascii="Times New Roman" w:eastAsia="Times New Roman" w:hAnsi="Times New Roman" w:cs="Times New Roman"/>
          <w:sz w:val="24"/>
          <w:szCs w:val="24"/>
        </w:rPr>
        <w:t>ского муниципального образования   № 1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 xml:space="preserve">27 от </w:t>
      </w:r>
      <w:r w:rsidR="005261A1" w:rsidRPr="005261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1A1" w:rsidRPr="005261A1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61A1" w:rsidRPr="005261A1">
        <w:rPr>
          <w:rFonts w:ascii="Times New Roman" w:eastAsia="Times New Roman" w:hAnsi="Times New Roman" w:cs="Times New Roman"/>
          <w:sz w:val="24"/>
          <w:szCs w:val="24"/>
        </w:rPr>
        <w:t xml:space="preserve">.2015 года «Об установлении налога на имущество физических лиц на территории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Червян</w:t>
      </w:r>
      <w:r w:rsidR="005261A1" w:rsidRPr="005261A1">
        <w:rPr>
          <w:rFonts w:ascii="Times New Roman" w:eastAsia="Times New Roman" w:hAnsi="Times New Roman" w:cs="Times New Roman"/>
          <w:sz w:val="24"/>
          <w:szCs w:val="24"/>
        </w:rPr>
        <w:t>ского муниципального образования на  2016 год»:</w:t>
      </w:r>
    </w:p>
    <w:p w:rsidR="005261A1" w:rsidRPr="005261A1" w:rsidRDefault="005261A1" w:rsidP="00526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. Решения Думы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Червян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образования «Об установлении налога на имущество физических лиц на территории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Червян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>ского муниципального образования на  2016 год», изложить в следующей редакции:</w:t>
      </w:r>
    </w:p>
    <w:p w:rsidR="005261A1" w:rsidRPr="005261A1" w:rsidRDefault="00582C4F" w:rsidP="00526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261A1" w:rsidRPr="005261A1">
        <w:rPr>
          <w:rFonts w:ascii="Times New Roman" w:eastAsia="Times New Roman" w:hAnsi="Times New Roman" w:cs="Times New Roman"/>
          <w:sz w:val="24"/>
          <w:szCs w:val="24"/>
        </w:rPr>
        <w:t>. Установит следующие ставки налога на имущество изложенного в п.п. 1-6 п. настоящего решения:</w:t>
      </w:r>
    </w:p>
    <w:p w:rsidR="005261A1" w:rsidRPr="005261A1" w:rsidRDefault="005261A1" w:rsidP="005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1A1" w:rsidRPr="005261A1" w:rsidRDefault="005261A1" w:rsidP="00526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b/>
          <w:sz w:val="24"/>
          <w:szCs w:val="24"/>
        </w:rPr>
        <w:t>1.1. Ставки налога на жилые помещения (п.п. 1, 2 п. 3)</w:t>
      </w:r>
    </w:p>
    <w:p w:rsidR="005261A1" w:rsidRPr="005261A1" w:rsidRDefault="005261A1" w:rsidP="005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582C4F" w:rsidRPr="0080171B" w:rsidTr="002266E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261A1" w:rsidRDefault="00582C4F" w:rsidP="0058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 инвентаризационная</w:t>
            </w:r>
          </w:p>
          <w:p w:rsidR="00582C4F" w:rsidRPr="005261A1" w:rsidRDefault="00582C4F" w:rsidP="0058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 объектов  налогообложения</w:t>
            </w:r>
          </w:p>
          <w:p w:rsidR="00582C4F" w:rsidRPr="005261A1" w:rsidRDefault="00582C4F" w:rsidP="0058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умноженная  на коэффициент – дефлятор (с учётом</w:t>
            </w:r>
          </w:p>
          <w:p w:rsidR="00582C4F" w:rsidRPr="005261A1" w:rsidRDefault="00582C4F" w:rsidP="0058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налогоплательщика в праве общей</w:t>
            </w:r>
          </w:p>
          <w:p w:rsidR="00582C4F" w:rsidRPr="00C75BC9" w:rsidRDefault="00582C4F" w:rsidP="00C7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на каждый из таких объектов)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Ставка налога</w:t>
            </w:r>
          </w:p>
        </w:tc>
      </w:tr>
      <w:tr w:rsidR="00582C4F" w:rsidRPr="0080171B" w:rsidTr="002266ED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582C4F" w:rsidRPr="0080171B" w:rsidTr="002266ED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lastRenderedPageBreak/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582C4F" w:rsidRPr="0080171B" w:rsidTr="002266E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582C4F" w:rsidRPr="0080171B" w:rsidTr="002266ED">
        <w:trPr>
          <w:trHeight w:val="479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582C4F" w:rsidRPr="0080171B" w:rsidTr="002266E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5261A1" w:rsidRPr="005261A1" w:rsidRDefault="005261A1" w:rsidP="005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1A1" w:rsidRPr="005261A1" w:rsidRDefault="005261A1" w:rsidP="00526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b/>
          <w:sz w:val="24"/>
          <w:szCs w:val="24"/>
        </w:rPr>
        <w:t>1.2. Ставки налога на нежилые помещения (п.п. 3, 4, 5, 6 п. 3)</w:t>
      </w:r>
    </w:p>
    <w:p w:rsidR="005261A1" w:rsidRPr="005261A1" w:rsidRDefault="005261A1" w:rsidP="005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582C4F" w:rsidRPr="0080171B" w:rsidTr="002266E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261A1" w:rsidRDefault="00582C4F" w:rsidP="0022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 инвентаризационная</w:t>
            </w:r>
          </w:p>
          <w:p w:rsidR="00582C4F" w:rsidRPr="005261A1" w:rsidRDefault="00582C4F" w:rsidP="0022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 объектов  налогообложения</w:t>
            </w:r>
          </w:p>
          <w:p w:rsidR="00582C4F" w:rsidRPr="005261A1" w:rsidRDefault="00582C4F" w:rsidP="0022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умноженная  на коэффициент – дефлятор (с учётом</w:t>
            </w:r>
          </w:p>
          <w:p w:rsidR="00582C4F" w:rsidRPr="005261A1" w:rsidRDefault="00582C4F" w:rsidP="0022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налогоплательщика в праве общей</w:t>
            </w:r>
          </w:p>
          <w:p w:rsidR="00582C4F" w:rsidRPr="005261A1" w:rsidRDefault="00582C4F" w:rsidP="0022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на каждый из таких объектов)</w:t>
            </w:r>
          </w:p>
          <w:p w:rsidR="00582C4F" w:rsidRPr="00566651" w:rsidRDefault="00582C4F" w:rsidP="002266E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Ставка налога</w:t>
            </w:r>
          </w:p>
        </w:tc>
      </w:tr>
      <w:tr w:rsidR="00582C4F" w:rsidRPr="0080171B" w:rsidTr="002266ED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582C4F" w:rsidRPr="0080171B" w:rsidTr="002266ED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582C4F" w:rsidRPr="0080171B" w:rsidTr="002266E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582C4F" w:rsidRPr="0080171B" w:rsidTr="002266ED">
        <w:trPr>
          <w:trHeight w:val="479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582C4F" w:rsidRPr="0080171B" w:rsidTr="002266E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82C4F" w:rsidRPr="00566651" w:rsidRDefault="00582C4F" w:rsidP="002266ED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5261A1" w:rsidRPr="005261A1" w:rsidRDefault="005261A1" w:rsidP="005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1A1" w:rsidRPr="005261A1" w:rsidRDefault="005261A1" w:rsidP="005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      2. Настоящее  решение  вступает  в силу  </w:t>
      </w:r>
      <w:r w:rsidRPr="00526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>по истечении  одного  месяца  со дня   его  официального    опубликования.</w:t>
      </w:r>
    </w:p>
    <w:p w:rsidR="005261A1" w:rsidRPr="005261A1" w:rsidRDefault="005261A1" w:rsidP="005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      3. Опубликовать настоящее  решение  в  газете  «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  вестник» и разместить в информационно-телекоммуникационной сети «Интернет» на официальном сайте администрации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Червян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>ского муниципального образования.</w:t>
      </w:r>
    </w:p>
    <w:p w:rsidR="005261A1" w:rsidRPr="005261A1" w:rsidRDefault="005261A1" w:rsidP="005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     4. Контроль за исполнением настоящего решения возложить на главу администрации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Червян</w:t>
      </w:r>
      <w:r w:rsidRPr="005261A1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А.С.</w:t>
      </w:r>
      <w:r w:rsidR="002D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C4F">
        <w:rPr>
          <w:rFonts w:ascii="Times New Roman" w:eastAsia="Times New Roman" w:hAnsi="Times New Roman" w:cs="Times New Roman"/>
          <w:sz w:val="24"/>
          <w:szCs w:val="24"/>
        </w:rPr>
        <w:t>Рукосуева.</w:t>
      </w:r>
    </w:p>
    <w:p w:rsidR="008B24B7" w:rsidRDefault="008B24B7" w:rsidP="005261A1">
      <w:pPr>
        <w:pStyle w:val="a6"/>
        <w:jc w:val="both"/>
      </w:pPr>
    </w:p>
    <w:p w:rsidR="00BF4547" w:rsidRDefault="00BF4547" w:rsidP="005261A1">
      <w:pPr>
        <w:pStyle w:val="a6"/>
        <w:jc w:val="both"/>
      </w:pPr>
    </w:p>
    <w:p w:rsidR="00BF4547" w:rsidRDefault="00BF4547" w:rsidP="005261A1">
      <w:pPr>
        <w:pStyle w:val="a6"/>
        <w:jc w:val="both"/>
      </w:pPr>
    </w:p>
    <w:p w:rsidR="008B24B7" w:rsidRPr="00244B1D" w:rsidRDefault="008B24B7" w:rsidP="00F53CA8">
      <w:pPr>
        <w:pStyle w:val="a6"/>
        <w:jc w:val="both"/>
      </w:pPr>
    </w:p>
    <w:p w:rsidR="00041B06" w:rsidRDefault="00041B06" w:rsidP="00F53CA8">
      <w:pPr>
        <w:pStyle w:val="a6"/>
        <w:jc w:val="both"/>
      </w:pPr>
      <w:r>
        <w:t>Глава Червянского</w:t>
      </w:r>
    </w:p>
    <w:p w:rsidR="007009D6" w:rsidRDefault="00041B06" w:rsidP="00041B06">
      <w:pPr>
        <w:pStyle w:val="a6"/>
        <w:jc w:val="both"/>
      </w:pPr>
      <w:r>
        <w:t>муниципального образования                                                                               А. С. Рукосуе</w:t>
      </w:r>
      <w:r w:rsidR="00620143">
        <w:t>в</w:t>
      </w:r>
    </w:p>
    <w:sectPr w:rsidR="007009D6" w:rsidSect="007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8F" w:rsidRDefault="00D30F8F" w:rsidP="007E0344">
      <w:pPr>
        <w:spacing w:after="0" w:line="240" w:lineRule="auto"/>
      </w:pPr>
      <w:r>
        <w:separator/>
      </w:r>
    </w:p>
  </w:endnote>
  <w:endnote w:type="continuationSeparator" w:id="1">
    <w:p w:rsidR="00D30F8F" w:rsidRDefault="00D30F8F" w:rsidP="007E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8F" w:rsidRDefault="00D30F8F" w:rsidP="007E0344">
      <w:pPr>
        <w:spacing w:after="0" w:line="240" w:lineRule="auto"/>
      </w:pPr>
      <w:r>
        <w:separator/>
      </w:r>
    </w:p>
  </w:footnote>
  <w:footnote w:type="continuationSeparator" w:id="1">
    <w:p w:rsidR="00D30F8F" w:rsidRDefault="00D30F8F" w:rsidP="007E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6E76"/>
    <w:multiLevelType w:val="multilevel"/>
    <w:tmpl w:val="D25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B06"/>
    <w:rsid w:val="00041B06"/>
    <w:rsid w:val="00071FB8"/>
    <w:rsid w:val="000D7F3B"/>
    <w:rsid w:val="000E7343"/>
    <w:rsid w:val="001D4E15"/>
    <w:rsid w:val="001E6007"/>
    <w:rsid w:val="002447AE"/>
    <w:rsid w:val="00244B1D"/>
    <w:rsid w:val="002B166D"/>
    <w:rsid w:val="002D046F"/>
    <w:rsid w:val="003323FD"/>
    <w:rsid w:val="003D2A69"/>
    <w:rsid w:val="003E5CE1"/>
    <w:rsid w:val="0045133D"/>
    <w:rsid w:val="004752CC"/>
    <w:rsid w:val="005261A1"/>
    <w:rsid w:val="00566651"/>
    <w:rsid w:val="00582C4F"/>
    <w:rsid w:val="005D1F02"/>
    <w:rsid w:val="005E4515"/>
    <w:rsid w:val="00620143"/>
    <w:rsid w:val="00635BC2"/>
    <w:rsid w:val="0067023F"/>
    <w:rsid w:val="00696783"/>
    <w:rsid w:val="006D503C"/>
    <w:rsid w:val="007009D6"/>
    <w:rsid w:val="00751939"/>
    <w:rsid w:val="007543AF"/>
    <w:rsid w:val="00790258"/>
    <w:rsid w:val="0079168D"/>
    <w:rsid w:val="007D4A43"/>
    <w:rsid w:val="007E0344"/>
    <w:rsid w:val="00841D6B"/>
    <w:rsid w:val="00845E48"/>
    <w:rsid w:val="00880BC4"/>
    <w:rsid w:val="008B24B7"/>
    <w:rsid w:val="008D0342"/>
    <w:rsid w:val="00912B11"/>
    <w:rsid w:val="00940A55"/>
    <w:rsid w:val="00A83030"/>
    <w:rsid w:val="00B65515"/>
    <w:rsid w:val="00BF4547"/>
    <w:rsid w:val="00C75BC9"/>
    <w:rsid w:val="00D30F8F"/>
    <w:rsid w:val="00DF23FE"/>
    <w:rsid w:val="00EE632E"/>
    <w:rsid w:val="00F53CA8"/>
    <w:rsid w:val="00FA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41B06"/>
    <w:rPr>
      <w:i/>
      <w:sz w:val="24"/>
    </w:rPr>
  </w:style>
  <w:style w:type="paragraph" w:styleId="a4">
    <w:name w:val="Body Text"/>
    <w:basedOn w:val="a"/>
    <w:link w:val="a3"/>
    <w:rsid w:val="00041B06"/>
    <w:pPr>
      <w:spacing w:after="0" w:line="240" w:lineRule="auto"/>
    </w:pPr>
    <w:rPr>
      <w:i/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41B06"/>
  </w:style>
  <w:style w:type="paragraph" w:styleId="a5">
    <w:name w:val="Normal (Web)"/>
    <w:basedOn w:val="a"/>
    <w:rsid w:val="0004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41B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5E4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90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E0344"/>
    <w:rPr>
      <w:color w:val="0000FF" w:themeColor="hyperlink"/>
      <w:u w:val="single"/>
    </w:rPr>
  </w:style>
  <w:style w:type="character" w:styleId="a8">
    <w:name w:val="footnote reference"/>
    <w:semiHidden/>
    <w:unhideWhenUsed/>
    <w:rsid w:val="007E0344"/>
    <w:rPr>
      <w:vertAlign w:val="superscript"/>
    </w:rPr>
  </w:style>
  <w:style w:type="paragraph" w:styleId="a9">
    <w:name w:val="footnote text"/>
    <w:basedOn w:val="a"/>
    <w:link w:val="aa"/>
    <w:unhideWhenUsed/>
    <w:rsid w:val="007E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7E03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ло</cp:lastModifiedBy>
  <cp:revision>2</cp:revision>
  <cp:lastPrinted>2015-10-21T08:52:00Z</cp:lastPrinted>
  <dcterms:created xsi:type="dcterms:W3CDTF">2016-06-23T06:24:00Z</dcterms:created>
  <dcterms:modified xsi:type="dcterms:W3CDTF">2016-06-23T06:24:00Z</dcterms:modified>
</cp:coreProperties>
</file>