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C6" w:rsidRDefault="004C0CC6" w:rsidP="00C44413">
      <w:pPr>
        <w:jc w:val="center"/>
        <w:rPr>
          <w:b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ИРКУТСКАЯ ОБЛАСТЬ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ЧУНСКИЙ РАЙОН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 w:rsidRPr="002328D0">
        <w:rPr>
          <w:rFonts w:eastAsia="Times New Roman"/>
          <w:sz w:val="24"/>
          <w:szCs w:val="24"/>
          <w:u w:val="single"/>
        </w:rPr>
        <w:t>ЧЕРВЯНСКОЕ МУНИЦИПАЛЬНОЕ ОБРАЗОВАНИЕ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Дума Червянского муниципального образования 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второго созыва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4C0CC6" w:rsidRDefault="004C0CC6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Двадцать </w:t>
      </w:r>
      <w:r w:rsidR="00997C9C">
        <w:rPr>
          <w:rFonts w:eastAsia="Times New Roman"/>
          <w:sz w:val="24"/>
          <w:szCs w:val="24"/>
          <w:u w:val="single"/>
        </w:rPr>
        <w:t>вос</w:t>
      </w:r>
      <w:r w:rsidR="00586776">
        <w:rPr>
          <w:rFonts w:eastAsia="Times New Roman"/>
          <w:sz w:val="24"/>
          <w:szCs w:val="24"/>
          <w:u w:val="single"/>
        </w:rPr>
        <w:t>ь</w:t>
      </w:r>
      <w:r w:rsidR="00997C9C">
        <w:rPr>
          <w:rFonts w:eastAsia="Times New Roman"/>
          <w:sz w:val="24"/>
          <w:szCs w:val="24"/>
          <w:u w:val="single"/>
        </w:rPr>
        <w:t>мая</w:t>
      </w:r>
      <w:r>
        <w:rPr>
          <w:rFonts w:eastAsia="Times New Roman"/>
          <w:sz w:val="24"/>
          <w:szCs w:val="24"/>
          <w:u w:val="single"/>
        </w:rPr>
        <w:t xml:space="preserve"> сессия</w:t>
      </w:r>
    </w:p>
    <w:p w:rsidR="004C0CC6" w:rsidRDefault="004C0CC6" w:rsidP="004C0CC6">
      <w:pPr>
        <w:suppressAutoHyphens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b/>
          <w:sz w:val="24"/>
          <w:szCs w:val="24"/>
          <w:u w:val="single"/>
        </w:rPr>
      </w:pPr>
      <w:r w:rsidRPr="002328D0">
        <w:rPr>
          <w:rFonts w:eastAsia="Times New Roman"/>
          <w:b/>
          <w:sz w:val="24"/>
          <w:szCs w:val="24"/>
          <w:u w:val="single"/>
        </w:rPr>
        <w:t>РЕШЕНИЕ</w:t>
      </w:r>
    </w:p>
    <w:p w:rsidR="004C0CC6" w:rsidRDefault="004C0CC6" w:rsidP="004C0CC6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4C0CC6" w:rsidRDefault="006B2965" w:rsidP="004C0CC6">
      <w:pPr>
        <w:rPr>
          <w:sz w:val="24"/>
          <w:szCs w:val="24"/>
        </w:rPr>
      </w:pPr>
      <w:r w:rsidRPr="006B2965">
        <w:rPr>
          <w:sz w:val="24"/>
          <w:szCs w:val="24"/>
        </w:rPr>
        <w:t>24.02.2015 г</w:t>
      </w:r>
      <w:r w:rsidR="004C0CC6" w:rsidRPr="006B2965">
        <w:rPr>
          <w:rFonts w:eastAsia="Times New Roman"/>
          <w:sz w:val="24"/>
          <w:szCs w:val="24"/>
        </w:rPr>
        <w:t>.</w:t>
      </w:r>
      <w:r w:rsidR="004C0CC6" w:rsidRPr="001A6ECC">
        <w:rPr>
          <w:rFonts w:eastAsia="Times New Roman"/>
          <w:sz w:val="24"/>
          <w:szCs w:val="24"/>
        </w:rPr>
        <w:t xml:space="preserve">                                        </w:t>
      </w:r>
      <w:r w:rsidR="004C0CC6">
        <w:rPr>
          <w:rFonts w:eastAsia="Times New Roman"/>
          <w:sz w:val="24"/>
          <w:szCs w:val="24"/>
        </w:rPr>
        <w:t xml:space="preserve">     </w:t>
      </w:r>
      <w:r w:rsidR="004C0CC6">
        <w:rPr>
          <w:sz w:val="24"/>
          <w:szCs w:val="24"/>
        </w:rPr>
        <w:t xml:space="preserve">        </w:t>
      </w:r>
      <w:r w:rsidR="004C0CC6" w:rsidRPr="001A6ECC">
        <w:rPr>
          <w:rFonts w:eastAsia="Times New Roman"/>
          <w:sz w:val="24"/>
          <w:szCs w:val="24"/>
        </w:rPr>
        <w:t xml:space="preserve">с. Червянка                                   </w:t>
      </w:r>
      <w:r w:rsidR="004C0CC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№100</w:t>
      </w:r>
      <w:r w:rsidR="004C0CC6" w:rsidRPr="001A6ECC">
        <w:rPr>
          <w:rFonts w:eastAsia="Times New Roman"/>
          <w:sz w:val="24"/>
          <w:szCs w:val="24"/>
        </w:rPr>
        <w:t xml:space="preserve">    </w:t>
      </w:r>
    </w:p>
    <w:p w:rsidR="004C0CC6" w:rsidRDefault="004C0CC6" w:rsidP="004C0CC6">
      <w:pPr>
        <w:rPr>
          <w:sz w:val="24"/>
          <w:szCs w:val="24"/>
        </w:rPr>
      </w:pPr>
    </w:p>
    <w:p w:rsidR="004C0CC6" w:rsidRDefault="004C0CC6" w:rsidP="004C0CC6">
      <w:pPr>
        <w:rPr>
          <w:sz w:val="24"/>
          <w:szCs w:val="24"/>
        </w:rPr>
      </w:pPr>
    </w:p>
    <w:p w:rsidR="004C0CC6" w:rsidRDefault="00997C9C" w:rsidP="00924D9F">
      <w:pPr>
        <w:tabs>
          <w:tab w:val="left" w:pos="3276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6B2965">
        <w:rPr>
          <w:sz w:val="24"/>
          <w:szCs w:val="24"/>
        </w:rPr>
        <w:t>в бюджет</w:t>
      </w:r>
      <w:r w:rsidR="004C0CC6">
        <w:rPr>
          <w:sz w:val="24"/>
          <w:szCs w:val="24"/>
        </w:rPr>
        <w:t xml:space="preserve"> Червянского муниципального</w:t>
      </w:r>
      <w:r w:rsidR="004C0CC6">
        <w:rPr>
          <w:sz w:val="24"/>
          <w:szCs w:val="24"/>
        </w:rPr>
        <w:br/>
        <w:t>образования на 2015 год и плановый</w:t>
      </w:r>
      <w:r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>период 2016 и 2017 годов</w:t>
      </w:r>
    </w:p>
    <w:p w:rsidR="004C0CC6" w:rsidRPr="00A31991" w:rsidRDefault="004C0CC6" w:rsidP="004C0CC6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4C0CC6" w:rsidRPr="00A31991" w:rsidRDefault="00A31991" w:rsidP="004C0CC6">
      <w:pPr>
        <w:shd w:val="clear" w:color="auto" w:fill="FFFFFF"/>
        <w:ind w:right="106" w:firstLine="900"/>
        <w:jc w:val="both"/>
        <w:rPr>
          <w:rFonts w:eastAsia="Times New Roman"/>
          <w:color w:val="FF0000"/>
          <w:spacing w:val="-5"/>
          <w:sz w:val="24"/>
          <w:szCs w:val="24"/>
        </w:rPr>
      </w:pPr>
      <w:r w:rsidRPr="00A31991">
        <w:rPr>
          <w:rFonts w:eastAsia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РФ от 06.10.2003 года  № 131-ФЗ (в редакции от 22.10.2014 года), Бюджетным кодексом Российской Федерации, руководствуясь Положением о Бюджетном процессе  в </w:t>
      </w:r>
      <w:r w:rsidRPr="00A31991">
        <w:rPr>
          <w:sz w:val="24"/>
          <w:szCs w:val="24"/>
        </w:rPr>
        <w:t>Червян</w:t>
      </w:r>
      <w:r w:rsidRPr="00A31991">
        <w:rPr>
          <w:rFonts w:eastAsia="Times New Roman"/>
          <w:sz w:val="24"/>
          <w:szCs w:val="24"/>
        </w:rPr>
        <w:t>ском муниципальном образовании, утверждённым 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>.1</w:t>
      </w:r>
      <w:r w:rsidRPr="00A31991">
        <w:rPr>
          <w:sz w:val="24"/>
          <w:szCs w:val="24"/>
        </w:rPr>
        <w:t>1</w:t>
      </w:r>
      <w:r w:rsidRPr="00A31991">
        <w:rPr>
          <w:rFonts w:eastAsia="Times New Roman"/>
          <w:sz w:val="24"/>
          <w:szCs w:val="24"/>
        </w:rPr>
        <w:t>.201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 xml:space="preserve"> года  №  </w:t>
      </w:r>
      <w:r w:rsidRPr="00A31991">
        <w:rPr>
          <w:sz w:val="24"/>
          <w:szCs w:val="24"/>
        </w:rPr>
        <w:t>89</w:t>
      </w:r>
      <w:r w:rsidRPr="00A31991">
        <w:rPr>
          <w:rFonts w:eastAsia="Times New Roman"/>
          <w:sz w:val="24"/>
          <w:szCs w:val="24"/>
        </w:rPr>
        <w:t>,   Законом  Иркутской области «Об областном бюджете на 2015 год и на плановый период 2016-2017 годы»  № 146-ОЗ   от  08.12.2014 года, Решением Чунской  районной Думы « О бюджете Чунского районного муниципального образования на 2015 год и на плановый период 2016-2017 годы»</w:t>
      </w:r>
      <w:r w:rsidRPr="00A31991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>№</w:t>
      </w:r>
      <w:r w:rsidR="0058354A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 xml:space="preserve">  от  2014 года</w:t>
      </w:r>
      <w:r w:rsidRPr="00A31991">
        <w:rPr>
          <w:sz w:val="24"/>
          <w:szCs w:val="24"/>
        </w:rPr>
        <w:t>,</w:t>
      </w:r>
      <w:r w:rsidRPr="00A31991">
        <w:rPr>
          <w:rFonts w:eastAsia="Times New Roman"/>
          <w:sz w:val="24"/>
          <w:szCs w:val="24"/>
        </w:rPr>
        <w:t xml:space="preserve"> </w:t>
      </w:r>
      <w:r w:rsidRPr="00A31991">
        <w:rPr>
          <w:sz w:val="24"/>
          <w:szCs w:val="24"/>
        </w:rPr>
        <w:t xml:space="preserve"> </w:t>
      </w:r>
      <w:r w:rsidR="004C0CC6" w:rsidRPr="00A31991">
        <w:rPr>
          <w:rFonts w:eastAsia="Times New Roman"/>
          <w:color w:val="000000" w:themeColor="text1"/>
          <w:spacing w:val="-5"/>
          <w:sz w:val="24"/>
          <w:szCs w:val="24"/>
        </w:rPr>
        <w:t>руководствуясь  Уставом Червянского муниципального образования, Дума Червянского муниципального образования</w:t>
      </w:r>
      <w:r w:rsidR="004C0CC6" w:rsidRPr="00A31991">
        <w:rPr>
          <w:rFonts w:eastAsia="Times New Roman"/>
          <w:color w:val="FF0000"/>
          <w:spacing w:val="-5"/>
          <w:sz w:val="24"/>
          <w:szCs w:val="24"/>
        </w:rPr>
        <w:t xml:space="preserve"> </w:t>
      </w:r>
    </w:p>
    <w:p w:rsidR="004C0CC6" w:rsidRDefault="004C0CC6" w:rsidP="004C0CC6">
      <w:pPr>
        <w:rPr>
          <w:rFonts w:eastAsia="Times New Roman"/>
          <w:spacing w:val="33"/>
          <w:sz w:val="24"/>
          <w:szCs w:val="24"/>
        </w:rPr>
      </w:pPr>
      <w:r>
        <w:rPr>
          <w:rFonts w:eastAsia="Times New Roman"/>
          <w:spacing w:val="33"/>
          <w:sz w:val="24"/>
          <w:szCs w:val="24"/>
        </w:rPr>
        <w:tab/>
      </w:r>
    </w:p>
    <w:p w:rsidR="004C0CC6" w:rsidRPr="004C0CC6" w:rsidRDefault="004C0CC6" w:rsidP="004C0CC6">
      <w:pPr>
        <w:jc w:val="center"/>
        <w:rPr>
          <w:b/>
          <w:sz w:val="24"/>
          <w:szCs w:val="24"/>
        </w:rPr>
      </w:pPr>
      <w:r w:rsidRPr="004C0CC6">
        <w:rPr>
          <w:rFonts w:eastAsia="Times New Roman"/>
          <w:b/>
          <w:spacing w:val="33"/>
          <w:sz w:val="24"/>
          <w:szCs w:val="24"/>
        </w:rPr>
        <w:t>РЕШИЛА:</w:t>
      </w:r>
    </w:p>
    <w:p w:rsidR="00C44413" w:rsidRPr="004C0CC6" w:rsidRDefault="004C0CC6" w:rsidP="006B2965">
      <w:pPr>
        <w:tabs>
          <w:tab w:val="left" w:pos="567"/>
          <w:tab w:val="left" w:pos="1418"/>
        </w:tabs>
        <w:ind w:firstLine="567"/>
        <w:rPr>
          <w:b/>
          <w:sz w:val="24"/>
          <w:szCs w:val="24"/>
        </w:rPr>
      </w:pPr>
      <w:r w:rsidRPr="001A6ECC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   </w:t>
      </w:r>
      <w:r w:rsidRPr="001A6ECC">
        <w:rPr>
          <w:rFonts w:eastAsia="Times New Roman"/>
          <w:sz w:val="24"/>
          <w:szCs w:val="24"/>
        </w:rPr>
        <w:t xml:space="preserve">     </w:t>
      </w:r>
    </w:p>
    <w:p w:rsidR="006B2965" w:rsidRDefault="006B2965" w:rsidP="006B2965">
      <w:pPr>
        <w:tabs>
          <w:tab w:val="left" w:pos="567"/>
        </w:tabs>
        <w:ind w:right="-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4170">
        <w:rPr>
          <w:sz w:val="24"/>
          <w:szCs w:val="24"/>
        </w:rPr>
        <w:t xml:space="preserve">Внести в решение </w:t>
      </w:r>
      <w:r>
        <w:rPr>
          <w:sz w:val="24"/>
          <w:szCs w:val="24"/>
        </w:rPr>
        <w:t xml:space="preserve">Думы № 93 от 29.12.2014 г. </w:t>
      </w:r>
      <w:r w:rsidR="00344170">
        <w:rPr>
          <w:sz w:val="24"/>
          <w:szCs w:val="24"/>
        </w:rPr>
        <w:t>«О бюджете Червянского    муниципального     образования</w:t>
      </w:r>
      <w:r w:rsidR="00344170" w:rsidRPr="00BF328A">
        <w:rPr>
          <w:sz w:val="24"/>
          <w:szCs w:val="24"/>
        </w:rPr>
        <w:t xml:space="preserve"> </w:t>
      </w:r>
      <w:r w:rsidR="00344170">
        <w:rPr>
          <w:sz w:val="24"/>
          <w:szCs w:val="24"/>
        </w:rPr>
        <w:t>на 2015 год и плановый период 2016-2017 гг.</w:t>
      </w:r>
      <w:r w:rsidR="00344170" w:rsidRPr="00BF328A">
        <w:rPr>
          <w:sz w:val="24"/>
          <w:szCs w:val="24"/>
        </w:rPr>
        <w:t xml:space="preserve">» </w:t>
      </w:r>
      <w:r w:rsidR="00344170">
        <w:rPr>
          <w:sz w:val="24"/>
          <w:szCs w:val="24"/>
        </w:rPr>
        <w:t>следующие изменения:</w:t>
      </w:r>
    </w:p>
    <w:p w:rsidR="00344170" w:rsidRDefault="00344170" w:rsidP="006B2965">
      <w:pPr>
        <w:tabs>
          <w:tab w:val="left" w:pos="567"/>
        </w:tabs>
        <w:ind w:right="-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Уменьшить доходы от  а</w:t>
      </w:r>
      <w:r w:rsidRPr="00344170">
        <w:rPr>
          <w:sz w:val="24"/>
          <w:szCs w:val="24"/>
        </w:rPr>
        <w:t>кциз</w:t>
      </w:r>
      <w:r>
        <w:rPr>
          <w:sz w:val="24"/>
          <w:szCs w:val="24"/>
        </w:rPr>
        <w:t>ов</w:t>
      </w:r>
      <w:r w:rsidRPr="00344170">
        <w:rPr>
          <w:sz w:val="24"/>
          <w:szCs w:val="24"/>
        </w:rPr>
        <w:t xml:space="preserve"> по подакцизным товарам (продукции), производимым на территории Российской Федерации</w:t>
      </w:r>
      <w:r>
        <w:rPr>
          <w:sz w:val="24"/>
          <w:szCs w:val="24"/>
        </w:rPr>
        <w:t xml:space="preserve"> на 2016 г. на сумму 0,2 тыс. рублей, на 2017 г. на 0,3 тыс. рублей.</w:t>
      </w:r>
    </w:p>
    <w:p w:rsidR="00344170" w:rsidRDefault="00344170" w:rsidP="006B2965">
      <w:pPr>
        <w:tabs>
          <w:tab w:val="left" w:pos="567"/>
        </w:tabs>
        <w:ind w:right="-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Уменьшить доход от НДФЛ  на 2016г. на сумму110,7 тыс.</w:t>
      </w:r>
      <w:r w:rsidR="006B2965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на 2017 г. на сумму 114,4 тыс. рублей.</w:t>
      </w:r>
    </w:p>
    <w:p w:rsidR="00C44413" w:rsidRPr="004C0CC6" w:rsidRDefault="00344170" w:rsidP="006B296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4C0CC6" w:rsidRPr="004C0CC6">
        <w:rPr>
          <w:sz w:val="24"/>
          <w:szCs w:val="24"/>
        </w:rPr>
        <w:t>твердить  ф</w:t>
      </w:r>
      <w:r w:rsidR="00C44413" w:rsidRPr="004C0CC6">
        <w:rPr>
          <w:sz w:val="24"/>
          <w:szCs w:val="24"/>
        </w:rPr>
        <w:t xml:space="preserve">ормирование основных параметров  бюджета Червянского муниципального образования на 2015 год и плановый период 2016 и 2017 годы осуществлено в соответствии с требованиями действующего бюджетного и налогового законодательства, исходя из ожидаемых параметров </w:t>
      </w:r>
      <w:r w:rsidR="00DF46CD">
        <w:rPr>
          <w:sz w:val="24"/>
          <w:szCs w:val="24"/>
        </w:rPr>
        <w:t>исполнения бюджета 2014 года</w:t>
      </w:r>
      <w:r w:rsidR="00C44413" w:rsidRPr="004C0CC6">
        <w:rPr>
          <w:sz w:val="24"/>
          <w:szCs w:val="24"/>
        </w:rPr>
        <w:t>, основных параметров прогноза социально – эконономического развития территории.</w:t>
      </w:r>
    </w:p>
    <w:p w:rsidR="00C44413" w:rsidRPr="004C0CC6" w:rsidRDefault="00C44413" w:rsidP="006B296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C0CC6">
        <w:rPr>
          <w:sz w:val="24"/>
          <w:szCs w:val="24"/>
        </w:rPr>
        <w:t>Основные параметры бюджета Червянского муниципального образования на 2015 год и плановый период до 2017 года сформированы в следующих объемах:</w:t>
      </w:r>
    </w:p>
    <w:p w:rsidR="00C44413" w:rsidRDefault="00C44413" w:rsidP="00C4441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812"/>
        <w:gridCol w:w="2126"/>
        <w:gridCol w:w="2114"/>
        <w:gridCol w:w="2114"/>
      </w:tblGrid>
      <w:tr w:rsidR="00DF46CD" w:rsidTr="006672AF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8718E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4C0CC6" w:rsidRDefault="00DF46CD" w:rsidP="00DF46C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</w:t>
            </w:r>
            <w:r>
              <w:rPr>
                <w:rFonts w:eastAsia="Times New Roman"/>
                <w:b/>
              </w:rPr>
              <w:t>4</w:t>
            </w:r>
            <w:r w:rsidRPr="004C0CC6">
              <w:rPr>
                <w:rFonts w:eastAsia="Times New Roman"/>
                <w:b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4C0CC6" w:rsidRDefault="00DF46CD" w:rsidP="001F61C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2015 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4C0CC6" w:rsidRDefault="00DF46CD" w:rsidP="001F61C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2016 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4C0CC6" w:rsidRDefault="00DF46CD" w:rsidP="001F61C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2017 г.</w:t>
            </w:r>
          </w:p>
        </w:tc>
      </w:tr>
      <w:tr w:rsidR="00DF46CD" w:rsidTr="006672AF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8718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Доходы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DF46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3 746 300,00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2 555 500,00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2 549 300,00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2 543 000,00</w:t>
            </w:r>
          </w:p>
        </w:tc>
      </w:tr>
      <w:tr w:rsidR="00DF46CD" w:rsidTr="006672AF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8718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Расходы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DF46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3 544 700,00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2 555 500,00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2 549 300,00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2 543 000,00</w:t>
            </w:r>
          </w:p>
        </w:tc>
      </w:tr>
      <w:tr w:rsidR="00DF46CD" w:rsidTr="006672AF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8718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Дефицит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8718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Default="00DF46CD" w:rsidP="001F61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C44413" w:rsidRDefault="00C44413" w:rsidP="00C44413">
      <w:pPr>
        <w:jc w:val="both"/>
      </w:pPr>
    </w:p>
    <w:p w:rsidR="00C44413" w:rsidRDefault="00C44413" w:rsidP="00C44413">
      <w:pPr>
        <w:jc w:val="center"/>
        <w:rPr>
          <w:b/>
          <w:sz w:val="24"/>
          <w:szCs w:val="24"/>
        </w:rPr>
      </w:pPr>
      <w:r w:rsidRPr="004C0CC6">
        <w:rPr>
          <w:b/>
          <w:sz w:val="24"/>
          <w:szCs w:val="24"/>
        </w:rPr>
        <w:lastRenderedPageBreak/>
        <w:t>Доходы бюджета Червянского муниципального образования</w:t>
      </w:r>
    </w:p>
    <w:p w:rsidR="00067921" w:rsidRPr="004C0CC6" w:rsidRDefault="00067921" w:rsidP="00C44413">
      <w:pPr>
        <w:jc w:val="center"/>
        <w:rPr>
          <w:b/>
          <w:sz w:val="24"/>
          <w:szCs w:val="24"/>
        </w:rPr>
      </w:pPr>
    </w:p>
    <w:p w:rsidR="00C44413" w:rsidRPr="004C0CC6" w:rsidRDefault="00C44413" w:rsidP="004C0CC6">
      <w:pPr>
        <w:ind w:firstLine="567"/>
        <w:jc w:val="both"/>
        <w:rPr>
          <w:sz w:val="24"/>
          <w:szCs w:val="24"/>
        </w:rPr>
      </w:pPr>
      <w:r w:rsidRPr="004C0CC6">
        <w:rPr>
          <w:sz w:val="24"/>
          <w:szCs w:val="24"/>
        </w:rPr>
        <w:t>Прогноз доходов местного бюджета осуществлен на основании прогноза социально-экономического развития на 2015 и плановый период до 2016-2017 годов</w:t>
      </w:r>
      <w:r w:rsidR="004C0CC6">
        <w:rPr>
          <w:sz w:val="24"/>
          <w:szCs w:val="24"/>
        </w:rPr>
        <w:t>.</w:t>
      </w:r>
      <w:r w:rsidR="006F69E1">
        <w:rPr>
          <w:sz w:val="24"/>
          <w:szCs w:val="24"/>
        </w:rPr>
        <w:t xml:space="preserve"> </w:t>
      </w:r>
      <w:r w:rsidR="006F69E1">
        <w:rPr>
          <w:rFonts w:eastAsia="Times New Roman"/>
          <w:sz w:val="24"/>
          <w:szCs w:val="24"/>
        </w:rPr>
        <w:t>При поступлении дополнительных доходов, расходы будут увеличены внесением изменений в бюджет</w:t>
      </w:r>
      <w:r w:rsidR="006F69E1" w:rsidRPr="00C45520">
        <w:rPr>
          <w:rFonts w:eastAsia="Times New Roman"/>
          <w:sz w:val="24"/>
          <w:szCs w:val="24"/>
        </w:rPr>
        <w:t xml:space="preserve"> </w:t>
      </w:r>
      <w:r w:rsidR="006F69E1" w:rsidRPr="004C0CC6">
        <w:rPr>
          <w:rFonts w:eastAsia="Times New Roman"/>
          <w:sz w:val="24"/>
          <w:szCs w:val="24"/>
        </w:rPr>
        <w:t xml:space="preserve">на 2015 </w:t>
      </w:r>
      <w:r w:rsidR="006F69E1">
        <w:rPr>
          <w:rFonts w:eastAsia="Times New Roman"/>
          <w:sz w:val="24"/>
          <w:szCs w:val="24"/>
        </w:rPr>
        <w:t>год.</w:t>
      </w:r>
    </w:p>
    <w:p w:rsidR="00C44413" w:rsidRPr="004C0CC6" w:rsidRDefault="00C44413" w:rsidP="004C0CC6">
      <w:pPr>
        <w:ind w:firstLine="567"/>
        <w:rPr>
          <w:sz w:val="24"/>
          <w:szCs w:val="24"/>
        </w:rPr>
      </w:pPr>
    </w:p>
    <w:p w:rsidR="00C44413" w:rsidRDefault="00C44413" w:rsidP="004C0CC6">
      <w:pPr>
        <w:ind w:firstLine="567"/>
        <w:jc w:val="center"/>
        <w:rPr>
          <w:b/>
          <w:sz w:val="24"/>
          <w:szCs w:val="24"/>
        </w:rPr>
      </w:pPr>
      <w:r w:rsidRPr="004C0CC6">
        <w:rPr>
          <w:b/>
          <w:sz w:val="24"/>
          <w:szCs w:val="24"/>
        </w:rPr>
        <w:t>Налог с доходов физических лиц</w:t>
      </w:r>
    </w:p>
    <w:p w:rsidR="00067921" w:rsidRPr="004C0CC6" w:rsidRDefault="00067921" w:rsidP="004C0CC6">
      <w:pPr>
        <w:ind w:firstLine="567"/>
        <w:jc w:val="center"/>
        <w:rPr>
          <w:b/>
          <w:sz w:val="24"/>
          <w:szCs w:val="24"/>
        </w:rPr>
      </w:pPr>
    </w:p>
    <w:p w:rsidR="00497CDB" w:rsidRDefault="00497CDB" w:rsidP="004C0CC6">
      <w:pPr>
        <w:tabs>
          <w:tab w:val="left" w:pos="6090"/>
        </w:tabs>
        <w:ind w:firstLine="567"/>
        <w:jc w:val="both"/>
        <w:rPr>
          <w:sz w:val="24"/>
          <w:szCs w:val="24"/>
        </w:rPr>
      </w:pPr>
      <w:r w:rsidRPr="004C0CC6">
        <w:rPr>
          <w:sz w:val="24"/>
          <w:szCs w:val="24"/>
        </w:rPr>
        <w:t>Основные характеристики прогноза поступлений доходов в бюджет Червянского муниципального образования на 2015-207гг:</w:t>
      </w:r>
    </w:p>
    <w:p w:rsidR="004C0CC6" w:rsidRPr="004C0CC6" w:rsidRDefault="004C0CC6" w:rsidP="004C0CC6">
      <w:pPr>
        <w:tabs>
          <w:tab w:val="left" w:pos="6090"/>
        </w:tabs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338"/>
        <w:gridCol w:w="2302"/>
        <w:gridCol w:w="1607"/>
        <w:gridCol w:w="1606"/>
        <w:gridCol w:w="1606"/>
      </w:tblGrid>
      <w:tr w:rsidR="00997C9C" w:rsidRPr="004C0CC6" w:rsidTr="008718E0">
        <w:trPr>
          <w:trHeight w:val="401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067921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7921">
              <w:rPr>
                <w:rFonts w:eastAsia="Times New Roman"/>
                <w:b/>
              </w:rPr>
              <w:t>Поступление налога с физических лиц в местный бюджет (в тыс. руб.)</w:t>
            </w:r>
          </w:p>
        </w:tc>
      </w:tr>
      <w:tr w:rsidR="00997C9C" w:rsidRPr="004C0CC6" w:rsidTr="008718E0">
        <w:trPr>
          <w:trHeight w:val="4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4C0CC6">
              <w:rPr>
                <w:rFonts w:eastAsia="Times New Roman"/>
                <w:sz w:val="22"/>
              </w:rPr>
              <w:t>2012</w:t>
            </w:r>
            <w:r>
              <w:rPr>
                <w:rFonts w:eastAsia="Times New Roman"/>
                <w:sz w:val="22"/>
              </w:rPr>
              <w:t xml:space="preserve"> </w:t>
            </w:r>
            <w:r w:rsidRPr="004C0CC6">
              <w:rPr>
                <w:rFonts w:eastAsia="Times New Roman"/>
                <w:sz w:val="22"/>
              </w:rPr>
              <w:t>г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4C0CC6">
              <w:rPr>
                <w:rFonts w:eastAsia="Times New Roman"/>
                <w:sz w:val="22"/>
              </w:rPr>
              <w:t>2013</w:t>
            </w:r>
            <w:r>
              <w:rPr>
                <w:rFonts w:eastAsia="Times New Roman"/>
                <w:sz w:val="22"/>
              </w:rPr>
              <w:t xml:space="preserve"> </w:t>
            </w:r>
            <w:r w:rsidRPr="004C0CC6">
              <w:rPr>
                <w:rFonts w:eastAsia="Times New Roman"/>
                <w:sz w:val="22"/>
              </w:rPr>
              <w:t>г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4C0CC6">
              <w:rPr>
                <w:rFonts w:eastAsia="Times New Roman"/>
                <w:sz w:val="22"/>
              </w:rPr>
              <w:t>2014</w:t>
            </w:r>
            <w:r>
              <w:rPr>
                <w:rFonts w:eastAsia="Times New Roman"/>
                <w:sz w:val="22"/>
              </w:rPr>
              <w:t xml:space="preserve"> </w:t>
            </w:r>
            <w:r w:rsidRPr="004C0CC6">
              <w:rPr>
                <w:rFonts w:eastAsia="Times New Roman"/>
                <w:sz w:val="22"/>
              </w:rPr>
              <w:t>г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C0CC6">
              <w:rPr>
                <w:rFonts w:eastAsia="Times New Roman"/>
                <w:sz w:val="22"/>
              </w:rPr>
              <w:t>2015</w:t>
            </w:r>
            <w:r>
              <w:rPr>
                <w:rFonts w:eastAsia="Times New Roman"/>
                <w:sz w:val="22"/>
              </w:rPr>
              <w:t xml:space="preserve"> </w:t>
            </w:r>
            <w:r w:rsidRPr="004C0CC6">
              <w:rPr>
                <w:rFonts w:eastAsia="Times New Roman"/>
                <w:sz w:val="22"/>
              </w:rPr>
              <w:t>г</w:t>
            </w:r>
            <w:r>
              <w:rPr>
                <w:rFonts w:eastAsia="Times New Roman"/>
                <w:sz w:val="22"/>
              </w:rPr>
              <w:t>.</w:t>
            </w:r>
            <w:r w:rsidRPr="004C0CC6">
              <w:rPr>
                <w:rFonts w:eastAsia="Times New Roman"/>
                <w:sz w:val="22"/>
              </w:rPr>
              <w:t xml:space="preserve"> (план)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C0CC6">
              <w:rPr>
                <w:rFonts w:eastAsia="Times New Roman"/>
                <w:sz w:val="22"/>
              </w:rPr>
              <w:t xml:space="preserve">2016 </w:t>
            </w:r>
            <w:r>
              <w:rPr>
                <w:rFonts w:eastAsia="Times New Roman"/>
                <w:sz w:val="22"/>
              </w:rPr>
              <w:t xml:space="preserve">г. </w:t>
            </w:r>
            <w:r w:rsidRPr="004C0CC6">
              <w:rPr>
                <w:rFonts w:eastAsia="Times New Roman"/>
                <w:sz w:val="22"/>
              </w:rPr>
              <w:t>(план)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C0CC6">
              <w:rPr>
                <w:rFonts w:eastAsia="Times New Roman"/>
                <w:sz w:val="22"/>
              </w:rPr>
              <w:t>2017</w:t>
            </w:r>
            <w:r>
              <w:rPr>
                <w:rFonts w:eastAsia="Times New Roman"/>
                <w:sz w:val="22"/>
              </w:rPr>
              <w:t xml:space="preserve"> г.</w:t>
            </w:r>
            <w:r w:rsidRPr="004C0CC6">
              <w:rPr>
                <w:rFonts w:eastAsia="Times New Roman"/>
                <w:sz w:val="22"/>
              </w:rPr>
              <w:t xml:space="preserve"> (план)</w:t>
            </w:r>
          </w:p>
        </w:tc>
      </w:tr>
      <w:tr w:rsidR="00997C9C" w:rsidRPr="004C0CC6" w:rsidTr="008718E0">
        <w:trPr>
          <w:trHeight w:val="43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</w:rPr>
            </w:pPr>
            <w:r w:rsidRPr="004C0CC6">
              <w:rPr>
                <w:rFonts w:eastAsia="Times New Roman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</w:rPr>
            </w:pPr>
            <w:r w:rsidRPr="004C0CC6">
              <w:rPr>
                <w:rFonts w:eastAsia="Times New Roman"/>
              </w:rPr>
              <w:t>142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</w:rPr>
            </w:pPr>
            <w:r w:rsidRPr="004C0CC6">
              <w:rPr>
                <w:rFonts w:eastAsia="Times New Roman"/>
              </w:rPr>
              <w:t>130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30,6</w:t>
            </w:r>
          </w:p>
        </w:tc>
      </w:tr>
    </w:tbl>
    <w:p w:rsidR="00C44413" w:rsidRDefault="00C44413" w:rsidP="00C44413">
      <w:pPr>
        <w:jc w:val="center"/>
        <w:rPr>
          <w:b/>
        </w:rPr>
      </w:pPr>
    </w:p>
    <w:p w:rsidR="00C44413" w:rsidRPr="00067921" w:rsidRDefault="00C44413" w:rsidP="00067921">
      <w:pPr>
        <w:jc w:val="center"/>
        <w:rPr>
          <w:sz w:val="24"/>
          <w:szCs w:val="24"/>
        </w:rPr>
      </w:pPr>
      <w:r w:rsidRPr="00067921">
        <w:rPr>
          <w:b/>
          <w:sz w:val="24"/>
          <w:szCs w:val="24"/>
        </w:rPr>
        <w:t>Налоги на имущество</w:t>
      </w:r>
    </w:p>
    <w:p w:rsidR="00C44413" w:rsidRPr="00067921" w:rsidRDefault="00C44413" w:rsidP="00067921">
      <w:pPr>
        <w:jc w:val="both"/>
        <w:rPr>
          <w:b/>
          <w:sz w:val="24"/>
          <w:szCs w:val="24"/>
        </w:rPr>
      </w:pPr>
    </w:p>
    <w:p w:rsidR="00C44413" w:rsidRPr="00067921" w:rsidRDefault="00C44413" w:rsidP="00067921">
      <w:pPr>
        <w:jc w:val="both"/>
        <w:rPr>
          <w:sz w:val="24"/>
          <w:szCs w:val="24"/>
        </w:rPr>
      </w:pPr>
      <w:r w:rsidRPr="00067921">
        <w:rPr>
          <w:b/>
          <w:sz w:val="24"/>
          <w:szCs w:val="24"/>
        </w:rPr>
        <w:t xml:space="preserve">    </w:t>
      </w:r>
      <w:r w:rsidRPr="00067921">
        <w:rPr>
          <w:sz w:val="24"/>
          <w:szCs w:val="24"/>
        </w:rPr>
        <w:t>Ставка налога на имущество и льготы по нему устанавливаются правовым актом муниципального образования</w:t>
      </w:r>
      <w:r w:rsidRPr="00067921">
        <w:rPr>
          <w:b/>
          <w:sz w:val="24"/>
          <w:szCs w:val="24"/>
        </w:rPr>
        <w:t xml:space="preserve">. </w:t>
      </w:r>
      <w:r w:rsidRPr="00067921">
        <w:rPr>
          <w:sz w:val="24"/>
          <w:szCs w:val="24"/>
        </w:rPr>
        <w:t>Начисление налога производится налоговыми органами. Население активно производит оформление по упрощенной системе имущества и земельных участков в собственность. Исходя, из данных налоговой базы предоставленной Федеральной налоговой службы прогноз налога до 2015 года сложился  на уровне до одной тысячи рублей.</w:t>
      </w:r>
    </w:p>
    <w:p w:rsidR="00C44413" w:rsidRDefault="00C44413" w:rsidP="00C44413">
      <w:pPr>
        <w:jc w:val="both"/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1584"/>
        <w:gridCol w:w="1417"/>
        <w:gridCol w:w="1560"/>
        <w:gridCol w:w="1701"/>
        <w:gridCol w:w="1666"/>
      </w:tblGrid>
      <w:tr w:rsidR="00C44413" w:rsidTr="00067921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C44413" w:rsidP="00366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Поступление имущественного налога  в местный бюджет (в руб</w:t>
            </w:r>
            <w:r w:rsidR="00067921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C44413" w:rsidTr="0006792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067921" w:rsidRDefault="00C44413" w:rsidP="0006792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067921" w:rsidRDefault="00C44413" w:rsidP="00067921">
            <w:pPr>
              <w:jc w:val="center"/>
              <w:rPr>
                <w:sz w:val="22"/>
                <w:szCs w:val="24"/>
              </w:rPr>
            </w:pPr>
            <w:r w:rsidRPr="00067921">
              <w:rPr>
                <w:sz w:val="22"/>
              </w:rPr>
              <w:t>201</w:t>
            </w:r>
            <w:r w:rsidR="009E2B9F" w:rsidRPr="00067921">
              <w:rPr>
                <w:sz w:val="22"/>
              </w:rPr>
              <w:t>4</w:t>
            </w:r>
            <w:r w:rsidRPr="00067921">
              <w:rPr>
                <w:sz w:val="22"/>
              </w:rPr>
              <w:t>г</w:t>
            </w:r>
            <w:r w:rsidR="00067921" w:rsidRPr="00067921">
              <w:rPr>
                <w:sz w:val="22"/>
              </w:rPr>
              <w:t xml:space="preserve">. </w:t>
            </w:r>
            <w:r w:rsidR="009E2B9F" w:rsidRPr="00067921">
              <w:rPr>
                <w:sz w:val="22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067921" w:rsidRDefault="00C44413" w:rsidP="00067921">
            <w:pPr>
              <w:jc w:val="center"/>
              <w:rPr>
                <w:sz w:val="22"/>
                <w:szCs w:val="24"/>
              </w:rPr>
            </w:pPr>
            <w:r w:rsidRPr="00067921">
              <w:rPr>
                <w:sz w:val="22"/>
              </w:rPr>
              <w:t>201</w:t>
            </w:r>
            <w:r w:rsidR="009E2B9F" w:rsidRPr="00067921">
              <w:rPr>
                <w:sz w:val="22"/>
              </w:rPr>
              <w:t>4</w:t>
            </w:r>
            <w:r w:rsidR="00067921" w:rsidRPr="00067921">
              <w:rPr>
                <w:sz w:val="22"/>
              </w:rPr>
              <w:t xml:space="preserve"> </w:t>
            </w:r>
            <w:r w:rsidRPr="00067921">
              <w:rPr>
                <w:sz w:val="22"/>
              </w:rPr>
              <w:t>г</w:t>
            </w:r>
            <w:r w:rsidR="00067921" w:rsidRPr="00067921">
              <w:rPr>
                <w:sz w:val="22"/>
              </w:rPr>
              <w:t>.</w:t>
            </w:r>
            <w:r w:rsidRPr="00067921">
              <w:rPr>
                <w:sz w:val="22"/>
              </w:rPr>
              <w:t xml:space="preserve"> </w:t>
            </w:r>
            <w:r w:rsidR="009E2B9F" w:rsidRPr="00067921">
              <w:rPr>
                <w:sz w:val="22"/>
              </w:rPr>
              <w:t>(</w:t>
            </w:r>
            <w:r w:rsidR="00067921" w:rsidRPr="00067921">
              <w:rPr>
                <w:sz w:val="22"/>
              </w:rPr>
              <w:t>исполнено</w:t>
            </w:r>
            <w:r w:rsidR="009E2B9F" w:rsidRPr="00067921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067921" w:rsidRDefault="00C44413" w:rsidP="00067921">
            <w:pPr>
              <w:jc w:val="center"/>
              <w:rPr>
                <w:sz w:val="22"/>
                <w:szCs w:val="24"/>
              </w:rPr>
            </w:pPr>
            <w:r w:rsidRPr="00067921">
              <w:rPr>
                <w:sz w:val="22"/>
              </w:rPr>
              <w:t>201</w:t>
            </w:r>
            <w:r w:rsidR="009E2B9F" w:rsidRPr="00067921">
              <w:rPr>
                <w:sz w:val="22"/>
              </w:rPr>
              <w:t>5</w:t>
            </w:r>
            <w:r w:rsidR="00067921" w:rsidRPr="00067921">
              <w:rPr>
                <w:sz w:val="22"/>
              </w:rPr>
              <w:t xml:space="preserve"> г. </w:t>
            </w:r>
            <w:r w:rsidRPr="00067921">
              <w:rPr>
                <w:sz w:val="22"/>
              </w:rPr>
              <w:t>(</w:t>
            </w:r>
            <w:r w:rsidR="009E2B9F" w:rsidRPr="00067921">
              <w:rPr>
                <w:sz w:val="22"/>
              </w:rPr>
              <w:t>план</w:t>
            </w:r>
            <w:r w:rsidRPr="00067921"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067921" w:rsidRDefault="00C44413" w:rsidP="00067921">
            <w:pPr>
              <w:jc w:val="center"/>
              <w:rPr>
                <w:sz w:val="22"/>
                <w:szCs w:val="24"/>
              </w:rPr>
            </w:pPr>
            <w:r w:rsidRPr="00067921">
              <w:rPr>
                <w:sz w:val="22"/>
              </w:rPr>
              <w:t>201</w:t>
            </w:r>
            <w:r w:rsidR="009E2B9F" w:rsidRPr="00067921">
              <w:rPr>
                <w:sz w:val="22"/>
              </w:rPr>
              <w:t>6</w:t>
            </w:r>
            <w:r w:rsidRPr="00067921">
              <w:rPr>
                <w:sz w:val="22"/>
              </w:rPr>
              <w:t xml:space="preserve"> </w:t>
            </w:r>
            <w:r w:rsidR="00067921" w:rsidRPr="00067921">
              <w:rPr>
                <w:sz w:val="22"/>
              </w:rPr>
              <w:t xml:space="preserve">г. </w:t>
            </w:r>
            <w:r w:rsidRPr="00067921">
              <w:rPr>
                <w:sz w:val="22"/>
              </w:rPr>
              <w:t>(план)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067921" w:rsidRDefault="00C44413" w:rsidP="00067921">
            <w:pPr>
              <w:jc w:val="center"/>
              <w:rPr>
                <w:sz w:val="22"/>
                <w:szCs w:val="24"/>
              </w:rPr>
            </w:pPr>
            <w:r w:rsidRPr="00067921">
              <w:rPr>
                <w:sz w:val="22"/>
              </w:rPr>
              <w:t>201</w:t>
            </w:r>
            <w:r w:rsidR="009E2B9F" w:rsidRPr="00067921">
              <w:rPr>
                <w:sz w:val="22"/>
              </w:rPr>
              <w:t>7</w:t>
            </w:r>
            <w:r w:rsidR="00067921" w:rsidRPr="00067921">
              <w:rPr>
                <w:sz w:val="22"/>
              </w:rPr>
              <w:t xml:space="preserve"> г. </w:t>
            </w:r>
            <w:r w:rsidRPr="00067921">
              <w:rPr>
                <w:sz w:val="22"/>
              </w:rPr>
              <w:t xml:space="preserve"> (план)</w:t>
            </w:r>
          </w:p>
        </w:tc>
      </w:tr>
      <w:tr w:rsidR="00C44413" w:rsidTr="0006792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C44413" w:rsidP="00366453">
            <w:pPr>
              <w:jc w:val="center"/>
              <w:rPr>
                <w:sz w:val="24"/>
                <w:szCs w:val="24"/>
              </w:rPr>
            </w:pPr>
            <w:r>
              <w:t>налог на        имущество физических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9E2B9F" w:rsidP="00366453">
            <w:pPr>
              <w:jc w:val="center"/>
              <w:rPr>
                <w:sz w:val="24"/>
                <w:szCs w:val="24"/>
              </w:rPr>
            </w:pPr>
            <w:r>
              <w:t>19 500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9E2B9F" w:rsidP="00366453">
            <w:pPr>
              <w:jc w:val="center"/>
              <w:rPr>
                <w:sz w:val="24"/>
                <w:szCs w:val="24"/>
              </w:rPr>
            </w:pPr>
            <w:r>
              <w:t>19 500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9E2B9F" w:rsidP="00366453">
            <w:pPr>
              <w:jc w:val="center"/>
              <w:rPr>
                <w:sz w:val="24"/>
                <w:szCs w:val="24"/>
              </w:rPr>
            </w:pPr>
            <w: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C44413" w:rsidP="00366453">
            <w:pPr>
              <w:jc w:val="center"/>
              <w:rPr>
                <w:sz w:val="24"/>
                <w:szCs w:val="24"/>
              </w:rPr>
            </w:pPr>
            <w:r>
              <w:t>20 000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C44413" w:rsidP="00366453">
            <w:pPr>
              <w:jc w:val="center"/>
              <w:rPr>
                <w:sz w:val="24"/>
                <w:szCs w:val="24"/>
              </w:rPr>
            </w:pPr>
            <w:r>
              <w:t>20 000</w:t>
            </w:r>
          </w:p>
        </w:tc>
      </w:tr>
      <w:tr w:rsidR="00C44413" w:rsidTr="0006792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Default="00C44413" w:rsidP="00366453">
            <w:pPr>
              <w:jc w:val="center"/>
              <w:rPr>
                <w:sz w:val="24"/>
                <w:szCs w:val="24"/>
              </w:rPr>
            </w:pPr>
            <w: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901124" w:rsidRDefault="009E2B9F" w:rsidP="00366453">
            <w:pPr>
              <w:jc w:val="center"/>
            </w:pPr>
            <w:r w:rsidRPr="00901124"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901124" w:rsidRDefault="009E2B9F" w:rsidP="00366453">
            <w:pPr>
              <w:jc w:val="center"/>
            </w:pPr>
            <w:r w:rsidRPr="00901124">
              <w:t>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C302AA" w:rsidRDefault="00C44413" w:rsidP="00366453">
            <w:pPr>
              <w:jc w:val="center"/>
              <w:rPr>
                <w:sz w:val="24"/>
                <w:szCs w:val="24"/>
              </w:rPr>
            </w:pPr>
            <w:r w:rsidRPr="00C302AA"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C302AA" w:rsidRDefault="00C44413" w:rsidP="00366453">
            <w:pPr>
              <w:jc w:val="center"/>
              <w:rPr>
                <w:sz w:val="24"/>
                <w:szCs w:val="24"/>
              </w:rPr>
            </w:pPr>
            <w:r w:rsidRPr="00C302AA">
              <w:t>1 000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13" w:rsidRPr="00C302AA" w:rsidRDefault="00C44413" w:rsidP="00366453">
            <w:pPr>
              <w:jc w:val="center"/>
              <w:rPr>
                <w:sz w:val="24"/>
                <w:szCs w:val="24"/>
              </w:rPr>
            </w:pPr>
            <w:r w:rsidRPr="00C302AA">
              <w:t>1 000</w:t>
            </w:r>
          </w:p>
        </w:tc>
      </w:tr>
    </w:tbl>
    <w:p w:rsidR="00C44413" w:rsidRDefault="00C44413" w:rsidP="00C44413"/>
    <w:p w:rsidR="00997C9C" w:rsidRPr="007E4933" w:rsidRDefault="00997C9C" w:rsidP="00997C9C">
      <w:pPr>
        <w:widowControl/>
        <w:autoSpaceDE/>
        <w:autoSpaceDN/>
        <w:adjustRightInd/>
        <w:ind w:firstLineChars="200" w:firstLine="48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E4933">
        <w:rPr>
          <w:rFonts w:eastAsia="Times New Roman"/>
          <w:color w:val="000000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>
        <w:rPr>
          <w:rFonts w:eastAsia="Times New Roman"/>
          <w:color w:val="000000"/>
          <w:sz w:val="24"/>
          <w:szCs w:val="24"/>
        </w:rPr>
        <w:t>, получаемые за ранее заключенные договора.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 2014 начато оформление земельных участков в собственность, которые в последующем будут сдаваться в аренду.</w:t>
      </w:r>
    </w:p>
    <w:p w:rsidR="00997C9C" w:rsidRDefault="00997C9C" w:rsidP="00997C9C">
      <w:pPr>
        <w:ind w:firstLine="567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266"/>
        <w:gridCol w:w="2393"/>
        <w:gridCol w:w="2393"/>
      </w:tblGrid>
      <w:tr w:rsidR="00997C9C" w:rsidTr="008718E0">
        <w:trPr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</w:t>
            </w:r>
            <w:r>
              <w:rPr>
                <w:rFonts w:eastAsia="Times New Roman"/>
                <w:b/>
              </w:rPr>
              <w:t>4</w:t>
            </w:r>
            <w:r w:rsidRPr="004C0CC6">
              <w:rPr>
                <w:rFonts w:eastAsia="Times New Roman"/>
                <w:b/>
              </w:rPr>
              <w:t xml:space="preserve">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4C0CC6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0CC6">
              <w:rPr>
                <w:rFonts w:eastAsia="Times New Roman"/>
                <w:b/>
              </w:rPr>
              <w:t>2017 г.</w:t>
            </w:r>
          </w:p>
        </w:tc>
      </w:tr>
      <w:tr w:rsidR="00997C9C" w:rsidTr="008718E0">
        <w:trPr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616F71" w:rsidRDefault="00997C9C" w:rsidP="008718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113 500,00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33 500,00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44 500,00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44 500,00</w:t>
            </w:r>
          </w:p>
        </w:tc>
      </w:tr>
    </w:tbl>
    <w:p w:rsidR="00C44413" w:rsidRDefault="00C44413" w:rsidP="00067921">
      <w:pPr>
        <w:rPr>
          <w:b/>
        </w:rPr>
      </w:pPr>
    </w:p>
    <w:p w:rsidR="00C44413" w:rsidRDefault="00C44413" w:rsidP="00C44413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>Безвозмездные поступления</w:t>
      </w:r>
    </w:p>
    <w:p w:rsidR="00067921" w:rsidRPr="00067921" w:rsidRDefault="00067921" w:rsidP="00C44413">
      <w:pPr>
        <w:jc w:val="center"/>
        <w:rPr>
          <w:b/>
          <w:sz w:val="24"/>
          <w:szCs w:val="24"/>
        </w:rPr>
      </w:pPr>
    </w:p>
    <w:p w:rsidR="00C44413" w:rsidRPr="00DB505D" w:rsidRDefault="00067921" w:rsidP="0006792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4413" w:rsidRPr="00067921">
        <w:rPr>
          <w:sz w:val="24"/>
          <w:szCs w:val="24"/>
        </w:rPr>
        <w:t>Объем безвозмездных поступлений в бюджет Червянского муниципального образования на 2015 год и плановый период 2016 и 2017 годы определен в соответствии с проектом закона Иркутской области «Об областном бюджете на 2015 год и плановый период 2016 и 2017 годы» и Чунского районного муниципального образования и представлен в таблице:</w:t>
      </w:r>
    </w:p>
    <w:p w:rsidR="00DB505D" w:rsidRDefault="00DB505D" w:rsidP="00067921">
      <w:pPr>
        <w:ind w:firstLine="284"/>
        <w:jc w:val="both"/>
        <w:rPr>
          <w:sz w:val="24"/>
          <w:szCs w:val="24"/>
          <w:lang w:val="en-US"/>
        </w:rPr>
      </w:pPr>
    </w:p>
    <w:p w:rsidR="00DB505D" w:rsidRPr="00DB505D" w:rsidRDefault="00DB505D" w:rsidP="00067921">
      <w:pPr>
        <w:ind w:firstLine="284"/>
        <w:jc w:val="both"/>
        <w:rPr>
          <w:sz w:val="24"/>
          <w:szCs w:val="24"/>
          <w:lang w:val="en-US"/>
        </w:rPr>
      </w:pPr>
    </w:p>
    <w:p w:rsidR="00C44413" w:rsidRDefault="00C44413" w:rsidP="00C44413">
      <w:pPr>
        <w:jc w:val="both"/>
      </w:pPr>
      <w:r>
        <w:rPr>
          <w:b/>
        </w:rPr>
        <w:t xml:space="preserve">              </w:t>
      </w:r>
    </w:p>
    <w:tbl>
      <w:tblPr>
        <w:tblpPr w:leftFromText="180" w:rightFromText="180" w:vertAnchor="text" w:horzAnchor="margin" w:tblpXSpec="center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1"/>
        <w:gridCol w:w="1709"/>
        <w:gridCol w:w="1832"/>
        <w:gridCol w:w="1709"/>
      </w:tblGrid>
      <w:tr w:rsidR="00997C9C" w:rsidTr="008718E0">
        <w:trPr>
          <w:trHeight w:val="23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lastRenderedPageBreak/>
              <w:t>показатель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2015 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2016 г.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2017 г.</w:t>
            </w:r>
          </w:p>
        </w:tc>
      </w:tr>
      <w:tr w:rsidR="00997C9C" w:rsidTr="008718E0">
        <w:trPr>
          <w:trHeight w:val="116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rPr>
                <w:rFonts w:eastAsia="Times New Roman"/>
              </w:rPr>
            </w:pPr>
          </w:p>
          <w:p w:rsidR="00997C9C" w:rsidRDefault="00997C9C" w:rsidP="008718E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Дотация бюджетам сельских поселений на выравнивание уровня бюджетной обеспеченности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Default="00997C9C" w:rsidP="008718E0">
            <w:pPr>
              <w:jc w:val="center"/>
              <w:rPr>
                <w:rFonts w:eastAsia="Times New Roman"/>
                <w:b/>
              </w:rPr>
            </w:pPr>
          </w:p>
          <w:p w:rsidR="00997C9C" w:rsidRPr="009E2B9F" w:rsidRDefault="00997C9C" w:rsidP="008718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862,7</w:t>
            </w:r>
          </w:p>
          <w:p w:rsidR="00997C9C" w:rsidRPr="009E2B9F" w:rsidRDefault="00997C9C" w:rsidP="008718E0">
            <w:pPr>
              <w:jc w:val="center"/>
              <w:rPr>
                <w:rFonts w:eastAsia="Times New Roman"/>
              </w:rPr>
            </w:pPr>
            <w:r w:rsidRPr="009E2B9F">
              <w:rPr>
                <w:rFonts w:eastAsia="Times New Roman"/>
              </w:rPr>
              <w:t>в том числе областная-</w:t>
            </w:r>
            <w:r>
              <w:rPr>
                <w:rFonts w:eastAsia="Times New Roman"/>
              </w:rPr>
              <w:t>509</w:t>
            </w:r>
            <w:r w:rsidRPr="009E2B9F">
              <w:rPr>
                <w:rFonts w:eastAsia="Times New Roman"/>
              </w:rPr>
              <w:t>,7</w:t>
            </w:r>
          </w:p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</w:rPr>
              <w:t>районная.-</w:t>
            </w:r>
            <w:r>
              <w:rPr>
                <w:rFonts w:eastAsia="Times New Roman"/>
              </w:rPr>
              <w:t>353,0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Default="00997C9C" w:rsidP="008718E0">
            <w:pPr>
              <w:jc w:val="center"/>
              <w:rPr>
                <w:rFonts w:eastAsia="Times New Roman"/>
                <w:b/>
              </w:rPr>
            </w:pPr>
          </w:p>
          <w:p w:rsidR="00997C9C" w:rsidRPr="009E2B9F" w:rsidRDefault="00997C9C" w:rsidP="008718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779,6</w:t>
            </w:r>
          </w:p>
          <w:p w:rsidR="00997C9C" w:rsidRPr="009E2B9F" w:rsidRDefault="00997C9C" w:rsidP="008718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областная-434,5</w:t>
            </w:r>
          </w:p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</w:rPr>
              <w:t>районная.-3</w:t>
            </w:r>
            <w:r>
              <w:rPr>
                <w:rFonts w:eastAsia="Times New Roman"/>
              </w:rPr>
              <w:t>45,1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Default="00997C9C" w:rsidP="008718E0">
            <w:pPr>
              <w:jc w:val="center"/>
              <w:rPr>
                <w:rFonts w:eastAsia="Times New Roman"/>
                <w:b/>
              </w:rPr>
            </w:pPr>
          </w:p>
          <w:p w:rsidR="00997C9C" w:rsidRPr="009E2B9F" w:rsidRDefault="00997C9C" w:rsidP="008718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769,4</w:t>
            </w:r>
          </w:p>
          <w:p w:rsidR="00997C9C" w:rsidRPr="009E2B9F" w:rsidRDefault="00997C9C" w:rsidP="008718E0">
            <w:pPr>
              <w:jc w:val="center"/>
              <w:rPr>
                <w:rFonts w:eastAsia="Times New Roman"/>
              </w:rPr>
            </w:pPr>
            <w:r w:rsidRPr="009E2B9F">
              <w:rPr>
                <w:rFonts w:eastAsia="Times New Roman"/>
              </w:rPr>
              <w:t>в том числе областная-</w:t>
            </w:r>
            <w:r>
              <w:rPr>
                <w:rFonts w:eastAsia="Times New Roman"/>
              </w:rPr>
              <w:t>438,2</w:t>
            </w:r>
          </w:p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</w:rPr>
              <w:t>районная-3</w:t>
            </w:r>
            <w:r>
              <w:rPr>
                <w:rFonts w:eastAsia="Times New Roman"/>
              </w:rPr>
              <w:t>31,2</w:t>
            </w:r>
          </w:p>
        </w:tc>
      </w:tr>
      <w:tr w:rsidR="00997C9C" w:rsidTr="008718E0">
        <w:trPr>
          <w:trHeight w:val="116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субвенции бюджетам сельских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</w:rPr>
              <w:t>39,2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</w:rPr>
              <w:t>39,7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</w:rPr>
              <w:t>39,8</w:t>
            </w:r>
          </w:p>
        </w:tc>
      </w:tr>
      <w:tr w:rsidR="00997C9C" w:rsidTr="008718E0">
        <w:trPr>
          <w:trHeight w:val="46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8718E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Прочие субсиди</w:t>
            </w:r>
            <w:r w:rsidR="001C3441">
              <w:rPr>
                <w:rFonts w:eastAsia="Times New Roman"/>
              </w:rPr>
              <w:t>и бюджетам сельских поселений (</w:t>
            </w:r>
            <w:r>
              <w:rPr>
                <w:rFonts w:eastAsia="Times New Roman"/>
              </w:rPr>
              <w:t xml:space="preserve">на </w:t>
            </w:r>
            <w:proofErr w:type="spellStart"/>
            <w:r>
              <w:rPr>
                <w:rFonts w:eastAsia="Times New Roman"/>
              </w:rPr>
              <w:t>з</w:t>
            </w:r>
            <w:proofErr w:type="spellEnd"/>
            <w:r>
              <w:rPr>
                <w:rFonts w:eastAsia="Times New Roman"/>
              </w:rPr>
              <w:t>/плату)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</w:rPr>
              <w:t>13</w:t>
            </w:r>
            <w:r>
              <w:rPr>
                <w:rFonts w:eastAsia="Times New Roman"/>
                <w:b/>
              </w:rPr>
              <w:t>54,3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436,5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</w:rPr>
              <w:t>14</w:t>
            </w:r>
            <w:r>
              <w:rPr>
                <w:rFonts w:eastAsia="Times New Roman"/>
                <w:b/>
              </w:rPr>
              <w:t>64,7</w:t>
            </w:r>
          </w:p>
        </w:tc>
      </w:tr>
      <w:tr w:rsidR="00997C9C" w:rsidTr="008718E0">
        <w:trPr>
          <w:trHeight w:val="94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Pr="009E2B9F" w:rsidRDefault="00997C9C" w:rsidP="008718E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  <w:szCs w:val="24"/>
              </w:rPr>
              <w:t>0,7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  <w:szCs w:val="24"/>
              </w:rPr>
              <w:t>0,7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9C" w:rsidRPr="009E2B9F" w:rsidRDefault="00997C9C" w:rsidP="008718E0">
            <w:pPr>
              <w:jc w:val="center"/>
              <w:rPr>
                <w:rFonts w:eastAsia="Times New Roman"/>
                <w:b/>
                <w:szCs w:val="24"/>
              </w:rPr>
            </w:pPr>
            <w:r w:rsidRPr="009E2B9F">
              <w:rPr>
                <w:rFonts w:eastAsia="Times New Roman"/>
                <w:b/>
                <w:szCs w:val="24"/>
              </w:rPr>
              <w:t>0,7</w:t>
            </w:r>
          </w:p>
        </w:tc>
      </w:tr>
    </w:tbl>
    <w:p w:rsidR="003B301E" w:rsidRDefault="003B301E" w:rsidP="00C44413">
      <w:pPr>
        <w:jc w:val="center"/>
        <w:rPr>
          <w:b/>
        </w:rPr>
      </w:pPr>
    </w:p>
    <w:p w:rsidR="003B301E" w:rsidRDefault="003B301E" w:rsidP="00C44413">
      <w:pPr>
        <w:jc w:val="center"/>
        <w:rPr>
          <w:b/>
        </w:rPr>
      </w:pPr>
    </w:p>
    <w:p w:rsidR="003B301E" w:rsidRPr="00067921" w:rsidRDefault="003B301E" w:rsidP="00067921">
      <w:pPr>
        <w:rPr>
          <w:b/>
          <w:sz w:val="24"/>
          <w:szCs w:val="24"/>
        </w:rPr>
      </w:pPr>
    </w:p>
    <w:p w:rsidR="00E84CA3" w:rsidRDefault="00E84CA3" w:rsidP="00067921">
      <w:pPr>
        <w:jc w:val="center"/>
        <w:rPr>
          <w:b/>
          <w:sz w:val="24"/>
          <w:szCs w:val="24"/>
        </w:rPr>
      </w:pPr>
    </w:p>
    <w:p w:rsidR="00C44413" w:rsidRPr="00067921" w:rsidRDefault="00C44413" w:rsidP="00067921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>Расходная часть бюджета</w:t>
      </w:r>
      <w:r w:rsidR="00067921">
        <w:rPr>
          <w:b/>
          <w:sz w:val="24"/>
          <w:szCs w:val="24"/>
        </w:rPr>
        <w:t xml:space="preserve"> </w:t>
      </w:r>
      <w:r w:rsidRPr="00067921">
        <w:rPr>
          <w:b/>
          <w:sz w:val="24"/>
          <w:szCs w:val="24"/>
        </w:rPr>
        <w:t>формировалась исходя из доходной части бюджета</w:t>
      </w:r>
    </w:p>
    <w:p w:rsidR="00C44413" w:rsidRPr="00067921" w:rsidRDefault="00C44413" w:rsidP="00C44413">
      <w:pPr>
        <w:rPr>
          <w:sz w:val="24"/>
          <w:szCs w:val="24"/>
        </w:rPr>
      </w:pPr>
      <w:r w:rsidRPr="00067921">
        <w:rPr>
          <w:sz w:val="24"/>
          <w:szCs w:val="24"/>
        </w:rPr>
        <w:t xml:space="preserve">Расходы проектировались с учетом разграничений расходных полномочий. </w:t>
      </w:r>
    </w:p>
    <w:p w:rsidR="00C44413" w:rsidRPr="00067921" w:rsidRDefault="00C44413" w:rsidP="00C44413">
      <w:pPr>
        <w:rPr>
          <w:sz w:val="24"/>
          <w:szCs w:val="24"/>
        </w:rPr>
      </w:pPr>
      <w:r w:rsidRPr="00067921">
        <w:rPr>
          <w:sz w:val="24"/>
          <w:szCs w:val="24"/>
        </w:rPr>
        <w:t xml:space="preserve">                        </w:t>
      </w:r>
    </w:p>
    <w:p w:rsidR="00C44413" w:rsidRDefault="00C44413" w:rsidP="00C44413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>Раздел 01 «Общегосударственные вопросы»</w:t>
      </w:r>
    </w:p>
    <w:p w:rsidR="00067921" w:rsidRPr="00067921" w:rsidRDefault="00067921" w:rsidP="00C44413">
      <w:pPr>
        <w:jc w:val="center"/>
        <w:rPr>
          <w:sz w:val="24"/>
          <w:szCs w:val="24"/>
        </w:rPr>
      </w:pPr>
    </w:p>
    <w:p w:rsidR="00C44413" w:rsidRPr="00067921" w:rsidRDefault="00C10942" w:rsidP="00C4441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4413" w:rsidRPr="00067921">
        <w:rPr>
          <w:sz w:val="24"/>
          <w:szCs w:val="24"/>
        </w:rPr>
        <w:t xml:space="preserve">Запланированы суммы на 2015 год – </w:t>
      </w:r>
      <w:r>
        <w:rPr>
          <w:color w:val="000000" w:themeColor="text1"/>
          <w:sz w:val="24"/>
          <w:szCs w:val="24"/>
        </w:rPr>
        <w:t>1 8</w:t>
      </w:r>
      <w:r w:rsidR="00997C9C">
        <w:rPr>
          <w:color w:val="000000" w:themeColor="text1"/>
          <w:sz w:val="24"/>
          <w:szCs w:val="24"/>
        </w:rPr>
        <w:t>83</w:t>
      </w:r>
      <w:r>
        <w:rPr>
          <w:color w:val="000000" w:themeColor="text1"/>
          <w:sz w:val="24"/>
          <w:szCs w:val="24"/>
        </w:rPr>
        <w:t>,</w:t>
      </w:r>
      <w:r w:rsidR="00997C9C">
        <w:rPr>
          <w:color w:val="000000" w:themeColor="text1"/>
          <w:sz w:val="24"/>
          <w:szCs w:val="24"/>
        </w:rPr>
        <w:t>0</w:t>
      </w:r>
      <w:r w:rsidR="00C44413" w:rsidRPr="00067921">
        <w:rPr>
          <w:color w:val="000000" w:themeColor="text1"/>
          <w:sz w:val="24"/>
          <w:szCs w:val="24"/>
        </w:rPr>
        <w:t xml:space="preserve"> тыс. руб</w:t>
      </w:r>
      <w:r w:rsidR="00067921">
        <w:rPr>
          <w:color w:val="000000" w:themeColor="text1"/>
          <w:sz w:val="24"/>
          <w:szCs w:val="24"/>
        </w:rPr>
        <w:t>.</w:t>
      </w:r>
    </w:p>
    <w:p w:rsidR="00C44413" w:rsidRPr="00067921" w:rsidRDefault="00924D9F" w:rsidP="00C4441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C44413" w:rsidRPr="00067921">
        <w:rPr>
          <w:color w:val="000000" w:themeColor="text1"/>
          <w:sz w:val="24"/>
          <w:szCs w:val="24"/>
        </w:rPr>
        <w:t>2016 год – 1</w:t>
      </w:r>
      <w:r w:rsidR="00C10942">
        <w:rPr>
          <w:color w:val="000000" w:themeColor="text1"/>
          <w:sz w:val="24"/>
          <w:szCs w:val="24"/>
        </w:rPr>
        <w:t>8</w:t>
      </w:r>
      <w:r w:rsidR="00997C9C">
        <w:rPr>
          <w:color w:val="000000" w:themeColor="text1"/>
          <w:sz w:val="24"/>
          <w:szCs w:val="24"/>
        </w:rPr>
        <w:t>68</w:t>
      </w:r>
      <w:r w:rsidR="00C10942">
        <w:rPr>
          <w:color w:val="000000" w:themeColor="text1"/>
          <w:sz w:val="24"/>
          <w:szCs w:val="24"/>
        </w:rPr>
        <w:t>,1</w:t>
      </w:r>
      <w:r w:rsidR="00C44413" w:rsidRPr="00067921">
        <w:rPr>
          <w:color w:val="000000" w:themeColor="text1"/>
          <w:sz w:val="24"/>
          <w:szCs w:val="24"/>
        </w:rPr>
        <w:t xml:space="preserve">  тыс.</w:t>
      </w:r>
      <w:r w:rsidR="00067921">
        <w:rPr>
          <w:color w:val="000000" w:themeColor="text1"/>
          <w:sz w:val="24"/>
          <w:szCs w:val="24"/>
        </w:rPr>
        <w:t xml:space="preserve"> </w:t>
      </w:r>
      <w:r w:rsidR="00C44413" w:rsidRPr="00067921">
        <w:rPr>
          <w:color w:val="000000" w:themeColor="text1"/>
          <w:sz w:val="24"/>
          <w:szCs w:val="24"/>
        </w:rPr>
        <w:t>руб</w:t>
      </w:r>
      <w:r w:rsidR="00067921">
        <w:rPr>
          <w:color w:val="000000" w:themeColor="text1"/>
          <w:sz w:val="24"/>
          <w:szCs w:val="24"/>
        </w:rPr>
        <w:t>.</w:t>
      </w:r>
    </w:p>
    <w:p w:rsidR="00C44413" w:rsidRPr="00067921" w:rsidRDefault="00924D9F" w:rsidP="00C4441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C44413" w:rsidRPr="00067921">
        <w:rPr>
          <w:color w:val="000000" w:themeColor="text1"/>
          <w:sz w:val="24"/>
          <w:szCs w:val="24"/>
        </w:rPr>
        <w:t xml:space="preserve">2017 год – </w:t>
      </w:r>
      <w:r w:rsidR="00C10942">
        <w:rPr>
          <w:color w:val="000000" w:themeColor="text1"/>
          <w:sz w:val="24"/>
          <w:szCs w:val="24"/>
        </w:rPr>
        <w:t>19</w:t>
      </w:r>
      <w:r w:rsidR="00997C9C">
        <w:rPr>
          <w:color w:val="000000" w:themeColor="text1"/>
          <w:sz w:val="24"/>
          <w:szCs w:val="24"/>
        </w:rPr>
        <w:t>27</w:t>
      </w:r>
      <w:r w:rsidR="00C10942">
        <w:rPr>
          <w:color w:val="000000" w:themeColor="text1"/>
          <w:sz w:val="24"/>
          <w:szCs w:val="24"/>
        </w:rPr>
        <w:t xml:space="preserve">,0 </w:t>
      </w:r>
      <w:r w:rsidR="00C44413" w:rsidRPr="00067921">
        <w:rPr>
          <w:color w:val="000000" w:themeColor="text1"/>
          <w:sz w:val="24"/>
          <w:szCs w:val="24"/>
        </w:rPr>
        <w:t xml:space="preserve"> тыс. руб</w:t>
      </w:r>
      <w:r w:rsidR="00067921">
        <w:rPr>
          <w:color w:val="000000" w:themeColor="text1"/>
          <w:sz w:val="24"/>
          <w:szCs w:val="24"/>
        </w:rPr>
        <w:t>.</w:t>
      </w:r>
    </w:p>
    <w:p w:rsidR="00C44413" w:rsidRPr="00067921" w:rsidRDefault="00C10942" w:rsidP="00C444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44413" w:rsidRPr="00067921">
        <w:rPr>
          <w:color w:val="000000" w:themeColor="text1"/>
          <w:sz w:val="24"/>
          <w:szCs w:val="24"/>
        </w:rPr>
        <w:t>По подразделу функционирование высшего должностного лица муниципального образования на 2015 год планируется сумма 263 000 рублей на выплату заработной платы с начислениями на оплату труда и выплата выходного пособия.</w:t>
      </w:r>
    </w:p>
    <w:p w:rsidR="00C44413" w:rsidRPr="00067921" w:rsidRDefault="00C10942" w:rsidP="00C444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44413" w:rsidRPr="00067921">
        <w:rPr>
          <w:color w:val="000000" w:themeColor="text1"/>
          <w:sz w:val="24"/>
          <w:szCs w:val="24"/>
        </w:rPr>
        <w:t>На 2016 год на выплату заработной платы с начислениями 262 000 рублей</w:t>
      </w:r>
    </w:p>
    <w:p w:rsidR="00C44413" w:rsidRPr="00067921" w:rsidRDefault="00C10942" w:rsidP="00C444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44413" w:rsidRPr="00067921">
        <w:rPr>
          <w:color w:val="000000" w:themeColor="text1"/>
          <w:sz w:val="24"/>
          <w:szCs w:val="24"/>
        </w:rPr>
        <w:t>На 2016 год на выплату заработной платы с начислениями 263 000 рублей</w:t>
      </w:r>
    </w:p>
    <w:p w:rsidR="00C44413" w:rsidRPr="00067921" w:rsidRDefault="00C10942" w:rsidP="00C4441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4413" w:rsidRPr="00067921">
        <w:rPr>
          <w:sz w:val="24"/>
          <w:szCs w:val="24"/>
        </w:rPr>
        <w:t>Объем расходов на обеспечение деятельности администрации  составляет:  2015 год -1</w:t>
      </w:r>
      <w:r>
        <w:rPr>
          <w:sz w:val="24"/>
          <w:szCs w:val="24"/>
        </w:rPr>
        <w:t>607,3</w:t>
      </w:r>
      <w:r w:rsidR="00C44413" w:rsidRPr="00067921">
        <w:rPr>
          <w:sz w:val="24"/>
          <w:szCs w:val="24"/>
        </w:rPr>
        <w:t xml:space="preserve"> тыс. рублей,  2016 год-1</w:t>
      </w:r>
      <w:r w:rsidR="00997C9C">
        <w:rPr>
          <w:sz w:val="24"/>
          <w:szCs w:val="24"/>
        </w:rPr>
        <w:t>498</w:t>
      </w:r>
      <w:r>
        <w:rPr>
          <w:sz w:val="24"/>
          <w:szCs w:val="24"/>
        </w:rPr>
        <w:t>,</w:t>
      </w:r>
      <w:r w:rsidR="00997C9C">
        <w:rPr>
          <w:sz w:val="24"/>
          <w:szCs w:val="24"/>
        </w:rPr>
        <w:t>4</w:t>
      </w:r>
      <w:r w:rsidR="00C44413" w:rsidRPr="00067921">
        <w:rPr>
          <w:sz w:val="24"/>
          <w:szCs w:val="24"/>
        </w:rPr>
        <w:t xml:space="preserve"> тыс. рублей,  2017 год -1</w:t>
      </w:r>
      <w:r w:rsidR="00997C9C">
        <w:rPr>
          <w:sz w:val="24"/>
          <w:szCs w:val="24"/>
        </w:rPr>
        <w:t>651</w:t>
      </w:r>
      <w:r w:rsidR="003B301E" w:rsidRPr="00067921">
        <w:rPr>
          <w:sz w:val="24"/>
          <w:szCs w:val="24"/>
        </w:rPr>
        <w:t>,</w:t>
      </w:r>
      <w:r w:rsidR="00997C9C">
        <w:rPr>
          <w:sz w:val="24"/>
          <w:szCs w:val="24"/>
        </w:rPr>
        <w:t>7</w:t>
      </w:r>
      <w:r w:rsidR="00C44413" w:rsidRPr="00067921">
        <w:rPr>
          <w:sz w:val="24"/>
          <w:szCs w:val="24"/>
        </w:rPr>
        <w:t xml:space="preserve"> тыс. рублей. </w:t>
      </w:r>
    </w:p>
    <w:p w:rsidR="00C44413" w:rsidRPr="00067921" w:rsidRDefault="00C10942" w:rsidP="00C4441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4413" w:rsidRPr="00067921">
        <w:rPr>
          <w:sz w:val="24"/>
          <w:szCs w:val="24"/>
        </w:rPr>
        <w:t>Запланирован резервный фонд в размере 3000 рублей ежегодно</w:t>
      </w:r>
      <w:r>
        <w:rPr>
          <w:sz w:val="24"/>
          <w:szCs w:val="24"/>
        </w:rPr>
        <w:t>.</w:t>
      </w:r>
    </w:p>
    <w:p w:rsidR="00C44413" w:rsidRPr="00067921" w:rsidRDefault="00C44413" w:rsidP="00C44413">
      <w:pPr>
        <w:jc w:val="center"/>
        <w:rPr>
          <w:sz w:val="24"/>
          <w:szCs w:val="24"/>
        </w:rPr>
      </w:pPr>
    </w:p>
    <w:p w:rsidR="00C44413" w:rsidRDefault="00C44413" w:rsidP="00C44413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 xml:space="preserve">Раздел 02 «Национальная оборона» </w:t>
      </w:r>
    </w:p>
    <w:p w:rsidR="00C10942" w:rsidRPr="00067921" w:rsidRDefault="00C10942" w:rsidP="00C44413">
      <w:pPr>
        <w:jc w:val="center"/>
        <w:rPr>
          <w:sz w:val="24"/>
          <w:szCs w:val="24"/>
        </w:rPr>
      </w:pPr>
    </w:p>
    <w:p w:rsidR="00C10942" w:rsidRDefault="00C10942" w:rsidP="00C4441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4413" w:rsidRPr="00067921">
        <w:rPr>
          <w:sz w:val="24"/>
          <w:szCs w:val="24"/>
        </w:rPr>
        <w:t>Объем расходов на осуществление первичного воинского учета запланирован из выделенных субвенций области в сумме</w:t>
      </w:r>
      <w:r>
        <w:rPr>
          <w:sz w:val="24"/>
          <w:szCs w:val="24"/>
        </w:rPr>
        <w:t>:</w:t>
      </w:r>
    </w:p>
    <w:p w:rsidR="00C10942" w:rsidRDefault="00C44413" w:rsidP="00C44413">
      <w:pPr>
        <w:rPr>
          <w:sz w:val="24"/>
          <w:szCs w:val="24"/>
        </w:rPr>
      </w:pPr>
      <w:r w:rsidRPr="00067921">
        <w:rPr>
          <w:sz w:val="24"/>
          <w:szCs w:val="24"/>
        </w:rPr>
        <w:t xml:space="preserve"> на 2015 год – 39,2 тыс.</w:t>
      </w:r>
      <w:r w:rsidR="00C10942"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</w:t>
      </w:r>
      <w:r w:rsidR="00C10942">
        <w:rPr>
          <w:sz w:val="24"/>
          <w:szCs w:val="24"/>
        </w:rPr>
        <w:t>лей;</w:t>
      </w:r>
    </w:p>
    <w:p w:rsidR="00C10942" w:rsidRDefault="00901124" w:rsidP="00C444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4413" w:rsidRPr="00067921">
        <w:rPr>
          <w:sz w:val="24"/>
          <w:szCs w:val="24"/>
        </w:rPr>
        <w:t>на 2016 год – 39,7 тыс.</w:t>
      </w:r>
      <w:r w:rsidR="00C10942">
        <w:rPr>
          <w:sz w:val="24"/>
          <w:szCs w:val="24"/>
        </w:rPr>
        <w:t xml:space="preserve"> </w:t>
      </w:r>
      <w:r w:rsidR="00C44413" w:rsidRPr="00067921">
        <w:rPr>
          <w:sz w:val="24"/>
          <w:szCs w:val="24"/>
        </w:rPr>
        <w:t>руб</w:t>
      </w:r>
      <w:r w:rsidR="00C10942">
        <w:rPr>
          <w:sz w:val="24"/>
          <w:szCs w:val="24"/>
        </w:rPr>
        <w:t>лей</w:t>
      </w:r>
      <w:r w:rsidR="00C44413" w:rsidRPr="00067921">
        <w:rPr>
          <w:sz w:val="24"/>
          <w:szCs w:val="24"/>
        </w:rPr>
        <w:t xml:space="preserve">; </w:t>
      </w:r>
    </w:p>
    <w:p w:rsidR="00C44413" w:rsidRPr="00067921" w:rsidRDefault="00C10942" w:rsidP="00C444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4413" w:rsidRPr="00067921">
        <w:rPr>
          <w:sz w:val="24"/>
          <w:szCs w:val="24"/>
        </w:rPr>
        <w:t>на 2017 год – 39,8 тыс.</w:t>
      </w:r>
      <w:r>
        <w:rPr>
          <w:sz w:val="24"/>
          <w:szCs w:val="24"/>
        </w:rPr>
        <w:t xml:space="preserve"> </w:t>
      </w:r>
      <w:r w:rsidR="00C44413" w:rsidRPr="00067921">
        <w:rPr>
          <w:sz w:val="24"/>
          <w:szCs w:val="24"/>
        </w:rPr>
        <w:t>рублей.</w:t>
      </w:r>
    </w:p>
    <w:p w:rsidR="00C44413" w:rsidRPr="00067921" w:rsidRDefault="00C44413" w:rsidP="00C44413">
      <w:pPr>
        <w:rPr>
          <w:sz w:val="24"/>
          <w:szCs w:val="24"/>
        </w:rPr>
      </w:pPr>
    </w:p>
    <w:p w:rsidR="00C44413" w:rsidRPr="00067921" w:rsidRDefault="00C44413" w:rsidP="00C44413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 xml:space="preserve">Раздел 03 «Национальная безопасность </w:t>
      </w:r>
      <w:r w:rsidR="00901124">
        <w:rPr>
          <w:b/>
          <w:sz w:val="24"/>
          <w:szCs w:val="24"/>
        </w:rPr>
        <w:t>и правоохранительная деятельность</w:t>
      </w:r>
      <w:r w:rsidRPr="00067921">
        <w:rPr>
          <w:b/>
          <w:sz w:val="24"/>
          <w:szCs w:val="24"/>
        </w:rPr>
        <w:t>»</w:t>
      </w:r>
    </w:p>
    <w:p w:rsidR="00901124" w:rsidRPr="00901124" w:rsidRDefault="00901124" w:rsidP="00901124">
      <w:pPr>
        <w:jc w:val="both"/>
        <w:rPr>
          <w:sz w:val="24"/>
          <w:szCs w:val="24"/>
        </w:rPr>
      </w:pPr>
    </w:p>
    <w:p w:rsidR="00C44413" w:rsidRPr="00901124" w:rsidRDefault="00901124" w:rsidP="00901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01124">
        <w:rPr>
          <w:sz w:val="24"/>
          <w:szCs w:val="24"/>
        </w:rPr>
        <w:t>Объем расходов на</w:t>
      </w:r>
      <w:r w:rsidR="00C44413" w:rsidRPr="00901124">
        <w:rPr>
          <w:sz w:val="24"/>
          <w:szCs w:val="24"/>
        </w:rPr>
        <w:t xml:space="preserve"> пожарную безопасность</w:t>
      </w:r>
      <w:r w:rsidRPr="00901124">
        <w:rPr>
          <w:sz w:val="24"/>
          <w:szCs w:val="24"/>
        </w:rPr>
        <w:t>:</w:t>
      </w:r>
    </w:p>
    <w:p w:rsidR="00901124" w:rsidRDefault="00901124" w:rsidP="00901124">
      <w:pPr>
        <w:rPr>
          <w:sz w:val="24"/>
          <w:szCs w:val="24"/>
        </w:rPr>
      </w:pPr>
      <w:r>
        <w:rPr>
          <w:sz w:val="24"/>
          <w:szCs w:val="24"/>
        </w:rPr>
        <w:t xml:space="preserve"> на 2015 год – 70,8</w:t>
      </w:r>
      <w:r w:rsidRPr="0006792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</w:t>
      </w:r>
      <w:r>
        <w:rPr>
          <w:sz w:val="24"/>
          <w:szCs w:val="24"/>
        </w:rPr>
        <w:t>лей;</w:t>
      </w:r>
    </w:p>
    <w:p w:rsidR="00901124" w:rsidRDefault="00901124" w:rsidP="00901124">
      <w:pPr>
        <w:rPr>
          <w:sz w:val="24"/>
          <w:szCs w:val="24"/>
        </w:rPr>
      </w:pPr>
      <w:r>
        <w:rPr>
          <w:sz w:val="24"/>
          <w:szCs w:val="24"/>
        </w:rPr>
        <w:t xml:space="preserve"> на 2016 год – </w:t>
      </w:r>
      <w:r w:rsidR="00997C9C">
        <w:rPr>
          <w:sz w:val="24"/>
          <w:szCs w:val="24"/>
        </w:rPr>
        <w:t>3</w:t>
      </w:r>
      <w:r>
        <w:rPr>
          <w:sz w:val="24"/>
          <w:szCs w:val="24"/>
        </w:rPr>
        <w:t xml:space="preserve">0,8 </w:t>
      </w:r>
      <w:r w:rsidRPr="00067921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067921">
        <w:rPr>
          <w:sz w:val="24"/>
          <w:szCs w:val="24"/>
        </w:rPr>
        <w:t xml:space="preserve">; </w:t>
      </w:r>
    </w:p>
    <w:p w:rsidR="00901124" w:rsidRPr="00067921" w:rsidRDefault="00901124" w:rsidP="009011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 xml:space="preserve">на 2017 год – </w:t>
      </w:r>
      <w:r w:rsidR="00997C9C">
        <w:rPr>
          <w:sz w:val="24"/>
          <w:szCs w:val="24"/>
        </w:rPr>
        <w:t>30</w:t>
      </w:r>
      <w:r>
        <w:rPr>
          <w:sz w:val="24"/>
          <w:szCs w:val="24"/>
        </w:rPr>
        <w:t>,8</w:t>
      </w:r>
      <w:r w:rsidRPr="0006792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рублей.</w:t>
      </w:r>
    </w:p>
    <w:p w:rsidR="00C44413" w:rsidRPr="00067921" w:rsidRDefault="00C44413" w:rsidP="00C44413">
      <w:pPr>
        <w:rPr>
          <w:sz w:val="24"/>
          <w:szCs w:val="24"/>
        </w:rPr>
      </w:pPr>
    </w:p>
    <w:p w:rsidR="00C44413" w:rsidRDefault="00C44413" w:rsidP="00C44413">
      <w:pPr>
        <w:rPr>
          <w:sz w:val="24"/>
          <w:szCs w:val="24"/>
          <w:lang w:val="en-US"/>
        </w:rPr>
      </w:pPr>
      <w:r w:rsidRPr="00067921">
        <w:rPr>
          <w:sz w:val="24"/>
          <w:szCs w:val="24"/>
        </w:rPr>
        <w:t xml:space="preserve">                                                            </w:t>
      </w:r>
    </w:p>
    <w:p w:rsidR="00DB505D" w:rsidRPr="00DB505D" w:rsidRDefault="00DB505D" w:rsidP="00C44413">
      <w:pPr>
        <w:rPr>
          <w:sz w:val="24"/>
          <w:szCs w:val="24"/>
          <w:lang w:val="en-US"/>
        </w:rPr>
      </w:pPr>
    </w:p>
    <w:p w:rsidR="00C44413" w:rsidRPr="00067921" w:rsidRDefault="00C44413" w:rsidP="00C44413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lastRenderedPageBreak/>
        <w:t>Раздел 04 « Национальная экономика»</w:t>
      </w:r>
    </w:p>
    <w:p w:rsidR="00C44413" w:rsidRDefault="00C44413" w:rsidP="00C44413">
      <w:pPr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 xml:space="preserve">                 Меропр</w:t>
      </w:r>
      <w:r w:rsidR="000F69EC">
        <w:rPr>
          <w:b/>
          <w:sz w:val="24"/>
          <w:szCs w:val="24"/>
        </w:rPr>
        <w:t>иятия</w:t>
      </w:r>
      <w:r w:rsidRPr="00067921">
        <w:rPr>
          <w:b/>
          <w:sz w:val="24"/>
          <w:szCs w:val="24"/>
        </w:rPr>
        <w:t>, направленные на повышение безопасности дорожного движения</w:t>
      </w:r>
    </w:p>
    <w:p w:rsidR="000F69EC" w:rsidRPr="00067921" w:rsidRDefault="000F69EC" w:rsidP="00C44413">
      <w:pPr>
        <w:rPr>
          <w:b/>
          <w:sz w:val="24"/>
          <w:szCs w:val="24"/>
        </w:rPr>
      </w:pPr>
    </w:p>
    <w:p w:rsidR="000F69EC" w:rsidRDefault="00C44413" w:rsidP="000F69EC">
      <w:pPr>
        <w:rPr>
          <w:sz w:val="24"/>
          <w:szCs w:val="24"/>
        </w:rPr>
      </w:pPr>
      <w:r w:rsidRPr="00067921">
        <w:rPr>
          <w:sz w:val="24"/>
          <w:szCs w:val="24"/>
        </w:rPr>
        <w:t xml:space="preserve"> </w:t>
      </w:r>
      <w:r w:rsidR="000F69EC">
        <w:rPr>
          <w:sz w:val="24"/>
          <w:szCs w:val="24"/>
        </w:rPr>
        <w:t xml:space="preserve">на 2015 год – </w:t>
      </w:r>
      <w:r w:rsidR="00997C9C">
        <w:rPr>
          <w:sz w:val="24"/>
          <w:szCs w:val="24"/>
        </w:rPr>
        <w:t>100</w:t>
      </w:r>
      <w:r w:rsidR="000F69EC">
        <w:rPr>
          <w:sz w:val="24"/>
          <w:szCs w:val="24"/>
        </w:rPr>
        <w:t>,</w:t>
      </w:r>
      <w:r w:rsidR="00997C9C">
        <w:rPr>
          <w:sz w:val="24"/>
          <w:szCs w:val="24"/>
        </w:rPr>
        <w:t>4</w:t>
      </w:r>
      <w:r w:rsidR="000F69EC" w:rsidRPr="00067921">
        <w:rPr>
          <w:sz w:val="24"/>
          <w:szCs w:val="24"/>
        </w:rPr>
        <w:t xml:space="preserve"> тыс.</w:t>
      </w:r>
      <w:r w:rsidR="000F69EC">
        <w:rPr>
          <w:sz w:val="24"/>
          <w:szCs w:val="24"/>
        </w:rPr>
        <w:t xml:space="preserve"> </w:t>
      </w:r>
      <w:r w:rsidR="000F69EC" w:rsidRPr="00067921">
        <w:rPr>
          <w:sz w:val="24"/>
          <w:szCs w:val="24"/>
        </w:rPr>
        <w:t>руб</w:t>
      </w:r>
      <w:r w:rsidR="000F69EC">
        <w:rPr>
          <w:sz w:val="24"/>
          <w:szCs w:val="24"/>
        </w:rPr>
        <w:t>лей;</w:t>
      </w:r>
    </w:p>
    <w:p w:rsidR="000F69EC" w:rsidRDefault="00997C9C" w:rsidP="000F69EC">
      <w:pPr>
        <w:rPr>
          <w:sz w:val="24"/>
          <w:szCs w:val="24"/>
        </w:rPr>
      </w:pPr>
      <w:r>
        <w:rPr>
          <w:sz w:val="24"/>
          <w:szCs w:val="24"/>
        </w:rPr>
        <w:t xml:space="preserve"> на 2016 год – 150,5</w:t>
      </w:r>
      <w:r w:rsidR="000F69EC">
        <w:rPr>
          <w:sz w:val="24"/>
          <w:szCs w:val="24"/>
        </w:rPr>
        <w:t xml:space="preserve"> </w:t>
      </w:r>
      <w:r w:rsidR="000F69EC" w:rsidRPr="00067921">
        <w:rPr>
          <w:sz w:val="24"/>
          <w:szCs w:val="24"/>
        </w:rPr>
        <w:t>тыс.</w:t>
      </w:r>
      <w:r w:rsidR="000F69EC">
        <w:rPr>
          <w:sz w:val="24"/>
          <w:szCs w:val="24"/>
        </w:rPr>
        <w:t xml:space="preserve"> </w:t>
      </w:r>
      <w:r w:rsidR="000F69EC" w:rsidRPr="00067921">
        <w:rPr>
          <w:sz w:val="24"/>
          <w:szCs w:val="24"/>
        </w:rPr>
        <w:t>руб</w:t>
      </w:r>
      <w:r w:rsidR="000F69EC">
        <w:rPr>
          <w:sz w:val="24"/>
          <w:szCs w:val="24"/>
        </w:rPr>
        <w:t>лей</w:t>
      </w:r>
      <w:r w:rsidR="000F69EC" w:rsidRPr="00067921">
        <w:rPr>
          <w:sz w:val="24"/>
          <w:szCs w:val="24"/>
        </w:rPr>
        <w:t xml:space="preserve">; </w:t>
      </w:r>
    </w:p>
    <w:p w:rsidR="000F69EC" w:rsidRPr="00067921" w:rsidRDefault="000F69EC" w:rsidP="000F69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 xml:space="preserve">на 2017 год – </w:t>
      </w:r>
      <w:r>
        <w:rPr>
          <w:sz w:val="24"/>
          <w:szCs w:val="24"/>
        </w:rPr>
        <w:t>1</w:t>
      </w:r>
      <w:r w:rsidR="00997C9C">
        <w:rPr>
          <w:sz w:val="24"/>
          <w:szCs w:val="24"/>
        </w:rPr>
        <w:t>2</w:t>
      </w:r>
      <w:r>
        <w:rPr>
          <w:sz w:val="24"/>
          <w:szCs w:val="24"/>
        </w:rPr>
        <w:t>4,</w:t>
      </w:r>
      <w:r w:rsidR="00997C9C">
        <w:rPr>
          <w:sz w:val="24"/>
          <w:szCs w:val="24"/>
        </w:rPr>
        <w:t>8</w:t>
      </w:r>
      <w:r w:rsidRPr="0006792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рублей.</w:t>
      </w:r>
    </w:p>
    <w:p w:rsidR="00C44413" w:rsidRPr="00067921" w:rsidRDefault="00C44413" w:rsidP="00C44413">
      <w:pPr>
        <w:jc w:val="center"/>
        <w:rPr>
          <w:color w:val="FF0000"/>
          <w:sz w:val="24"/>
          <w:szCs w:val="24"/>
        </w:rPr>
      </w:pPr>
    </w:p>
    <w:p w:rsidR="00C44413" w:rsidRDefault="00C44413" w:rsidP="00C44413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>Раздел 05 «Жилищно – коммунальное хозяйство»</w:t>
      </w:r>
    </w:p>
    <w:p w:rsidR="00B551D1" w:rsidRPr="006F69E1" w:rsidRDefault="006F69E1" w:rsidP="006F69E1">
      <w:pPr>
        <w:jc w:val="right"/>
        <w:rPr>
          <w:sz w:val="24"/>
          <w:szCs w:val="24"/>
        </w:rPr>
      </w:pPr>
      <w:r w:rsidRPr="006F69E1">
        <w:rPr>
          <w:sz w:val="24"/>
          <w:szCs w:val="24"/>
        </w:rPr>
        <w:t>Тыс. руб.</w:t>
      </w:r>
    </w:p>
    <w:tbl>
      <w:tblPr>
        <w:tblStyle w:val="a3"/>
        <w:tblW w:w="0" w:type="auto"/>
        <w:tblLook w:val="04A0"/>
      </w:tblPr>
      <w:tblGrid>
        <w:gridCol w:w="1177"/>
        <w:gridCol w:w="1581"/>
        <w:gridCol w:w="1582"/>
        <w:gridCol w:w="1633"/>
        <w:gridCol w:w="1507"/>
        <w:gridCol w:w="1633"/>
        <w:gridCol w:w="1027"/>
      </w:tblGrid>
      <w:tr w:rsidR="00B551D1" w:rsidTr="00B551D1">
        <w:tc>
          <w:tcPr>
            <w:tcW w:w="1177" w:type="dxa"/>
          </w:tcPr>
          <w:p w:rsidR="00B551D1" w:rsidRPr="00B551D1" w:rsidRDefault="00B551D1" w:rsidP="00C44413">
            <w:pPr>
              <w:jc w:val="center"/>
              <w:rPr>
                <w:i/>
              </w:rPr>
            </w:pPr>
            <w:r w:rsidRPr="00B551D1">
              <w:rPr>
                <w:i/>
              </w:rPr>
              <w:t>Год</w:t>
            </w:r>
          </w:p>
        </w:tc>
        <w:tc>
          <w:tcPr>
            <w:tcW w:w="1581" w:type="dxa"/>
          </w:tcPr>
          <w:p w:rsidR="00B551D1" w:rsidRDefault="00B551D1" w:rsidP="00B55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организацию уличного освещения муниципального образования</w:t>
            </w:r>
          </w:p>
          <w:p w:rsidR="00B551D1" w:rsidRDefault="00B551D1" w:rsidP="00C4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551D1" w:rsidRDefault="00B551D1" w:rsidP="00B55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мероприятия по ремонту и содержанию дорог муниципального значения</w:t>
            </w:r>
          </w:p>
          <w:p w:rsidR="00B551D1" w:rsidRDefault="00B551D1" w:rsidP="00C4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51D1" w:rsidRDefault="00B551D1" w:rsidP="00B55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озеленению и благоустройству муниципального образования</w:t>
            </w:r>
          </w:p>
          <w:p w:rsidR="00B551D1" w:rsidRDefault="00B551D1" w:rsidP="00C4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551D1" w:rsidRDefault="00B551D1" w:rsidP="00B55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организации и содержанию  мест захоронений</w:t>
            </w:r>
          </w:p>
          <w:p w:rsidR="00B551D1" w:rsidRDefault="00B551D1" w:rsidP="00C4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51D1" w:rsidRDefault="00B551D1" w:rsidP="00B55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  <w:p w:rsidR="00B551D1" w:rsidRDefault="00B551D1" w:rsidP="00C4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B551D1" w:rsidRDefault="00B551D1" w:rsidP="00B55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</w:tr>
      <w:tr w:rsidR="00B551D1" w:rsidTr="00B551D1">
        <w:tc>
          <w:tcPr>
            <w:tcW w:w="1177" w:type="dxa"/>
          </w:tcPr>
          <w:p w:rsidR="00B551D1" w:rsidRPr="00B551D1" w:rsidRDefault="00B551D1" w:rsidP="00C44413">
            <w:pPr>
              <w:jc w:val="center"/>
            </w:pPr>
            <w:r w:rsidRPr="00B551D1">
              <w:t>2015</w:t>
            </w:r>
          </w:p>
        </w:tc>
        <w:tc>
          <w:tcPr>
            <w:tcW w:w="1581" w:type="dxa"/>
          </w:tcPr>
          <w:p w:rsidR="00B551D1" w:rsidRPr="00B551D1" w:rsidRDefault="00B551D1" w:rsidP="00C44413">
            <w:pPr>
              <w:jc w:val="center"/>
            </w:pPr>
            <w:r w:rsidRPr="00B551D1">
              <w:t>5</w:t>
            </w:r>
            <w:r>
              <w:t>,0</w:t>
            </w:r>
          </w:p>
        </w:tc>
        <w:tc>
          <w:tcPr>
            <w:tcW w:w="1582" w:type="dxa"/>
          </w:tcPr>
          <w:p w:rsidR="00B551D1" w:rsidRPr="00B551D1" w:rsidRDefault="006F69E1" w:rsidP="00C44413">
            <w:pPr>
              <w:jc w:val="center"/>
            </w:pPr>
            <w:r>
              <w:t>39,1</w:t>
            </w:r>
          </w:p>
        </w:tc>
        <w:tc>
          <w:tcPr>
            <w:tcW w:w="1633" w:type="dxa"/>
          </w:tcPr>
          <w:p w:rsidR="00B551D1" w:rsidRPr="00B551D1" w:rsidRDefault="00B551D1" w:rsidP="00C44413">
            <w:pPr>
              <w:jc w:val="center"/>
            </w:pPr>
            <w:r w:rsidRPr="00B551D1">
              <w:t>2</w:t>
            </w:r>
            <w:r>
              <w:t>,0</w:t>
            </w:r>
          </w:p>
        </w:tc>
        <w:tc>
          <w:tcPr>
            <w:tcW w:w="1507" w:type="dxa"/>
          </w:tcPr>
          <w:p w:rsidR="00B551D1" w:rsidRPr="00B551D1" w:rsidRDefault="00B551D1" w:rsidP="00C44413">
            <w:pPr>
              <w:jc w:val="center"/>
            </w:pPr>
            <w:r w:rsidRPr="00B551D1">
              <w:t>2</w:t>
            </w:r>
            <w:r>
              <w:t>,0</w:t>
            </w:r>
          </w:p>
        </w:tc>
        <w:tc>
          <w:tcPr>
            <w:tcW w:w="1633" w:type="dxa"/>
          </w:tcPr>
          <w:p w:rsidR="00B551D1" w:rsidRPr="00B551D1" w:rsidRDefault="00B551D1" w:rsidP="00C44413">
            <w:pPr>
              <w:jc w:val="center"/>
            </w:pPr>
            <w:r w:rsidRPr="00B551D1">
              <w:t>34</w:t>
            </w:r>
            <w:r>
              <w:t>,0</w:t>
            </w:r>
          </w:p>
        </w:tc>
        <w:tc>
          <w:tcPr>
            <w:tcW w:w="1027" w:type="dxa"/>
          </w:tcPr>
          <w:p w:rsidR="00B551D1" w:rsidRPr="00B551D1" w:rsidRDefault="006F69E1" w:rsidP="00C44413">
            <w:pPr>
              <w:jc w:val="center"/>
            </w:pPr>
            <w:r>
              <w:t>82,1</w:t>
            </w:r>
          </w:p>
        </w:tc>
      </w:tr>
      <w:tr w:rsidR="00B551D1" w:rsidTr="00B551D1">
        <w:tc>
          <w:tcPr>
            <w:tcW w:w="1177" w:type="dxa"/>
          </w:tcPr>
          <w:p w:rsidR="00B551D1" w:rsidRPr="00B551D1" w:rsidRDefault="00B551D1" w:rsidP="00C44413">
            <w:pPr>
              <w:jc w:val="center"/>
            </w:pPr>
            <w:r w:rsidRPr="00B551D1">
              <w:t>2016</w:t>
            </w:r>
          </w:p>
        </w:tc>
        <w:tc>
          <w:tcPr>
            <w:tcW w:w="1581" w:type="dxa"/>
          </w:tcPr>
          <w:p w:rsidR="00B551D1" w:rsidRPr="00B551D1" w:rsidRDefault="00B551D1" w:rsidP="00C44413">
            <w:pPr>
              <w:jc w:val="center"/>
            </w:pPr>
            <w:r w:rsidRPr="00B551D1">
              <w:t>12,2</w:t>
            </w:r>
          </w:p>
        </w:tc>
        <w:tc>
          <w:tcPr>
            <w:tcW w:w="1582" w:type="dxa"/>
          </w:tcPr>
          <w:p w:rsidR="00B551D1" w:rsidRPr="00B551D1" w:rsidRDefault="00B551D1" w:rsidP="00C44413">
            <w:pPr>
              <w:jc w:val="center"/>
            </w:pPr>
            <w:r w:rsidRPr="00B551D1">
              <w:t>26,0</w:t>
            </w:r>
          </w:p>
        </w:tc>
        <w:tc>
          <w:tcPr>
            <w:tcW w:w="1633" w:type="dxa"/>
          </w:tcPr>
          <w:p w:rsidR="00B551D1" w:rsidRPr="00B551D1" w:rsidRDefault="00B551D1" w:rsidP="00C44413">
            <w:pPr>
              <w:jc w:val="center"/>
            </w:pPr>
            <w:r w:rsidRPr="00B551D1">
              <w:t>2,0</w:t>
            </w:r>
          </w:p>
        </w:tc>
        <w:tc>
          <w:tcPr>
            <w:tcW w:w="1507" w:type="dxa"/>
          </w:tcPr>
          <w:p w:rsidR="00B551D1" w:rsidRPr="00B551D1" w:rsidRDefault="00B551D1" w:rsidP="00C44413">
            <w:pPr>
              <w:jc w:val="center"/>
            </w:pPr>
            <w:r w:rsidRPr="00B551D1">
              <w:t>2,0</w:t>
            </w:r>
          </w:p>
        </w:tc>
        <w:tc>
          <w:tcPr>
            <w:tcW w:w="1633" w:type="dxa"/>
          </w:tcPr>
          <w:p w:rsidR="00B551D1" w:rsidRPr="00B551D1" w:rsidRDefault="00B551D1" w:rsidP="00C44413">
            <w:pPr>
              <w:jc w:val="center"/>
            </w:pPr>
            <w:r w:rsidRPr="00B551D1">
              <w:t>48,0</w:t>
            </w:r>
          </w:p>
        </w:tc>
        <w:tc>
          <w:tcPr>
            <w:tcW w:w="1027" w:type="dxa"/>
          </w:tcPr>
          <w:p w:rsidR="00B551D1" w:rsidRPr="00B551D1" w:rsidRDefault="00B551D1" w:rsidP="00C44413">
            <w:pPr>
              <w:jc w:val="center"/>
            </w:pPr>
            <w:r w:rsidRPr="00B551D1">
              <w:t>90,2</w:t>
            </w:r>
          </w:p>
        </w:tc>
      </w:tr>
      <w:tr w:rsidR="00B551D1" w:rsidTr="00B551D1">
        <w:tc>
          <w:tcPr>
            <w:tcW w:w="1177" w:type="dxa"/>
          </w:tcPr>
          <w:p w:rsidR="00B551D1" w:rsidRPr="00B551D1" w:rsidRDefault="00B551D1" w:rsidP="00C44413">
            <w:pPr>
              <w:jc w:val="center"/>
            </w:pPr>
            <w:r w:rsidRPr="00B551D1">
              <w:t>2017</w:t>
            </w:r>
          </w:p>
        </w:tc>
        <w:tc>
          <w:tcPr>
            <w:tcW w:w="1581" w:type="dxa"/>
          </w:tcPr>
          <w:p w:rsidR="00B551D1" w:rsidRPr="00B551D1" w:rsidRDefault="00B551D1" w:rsidP="00C44413">
            <w:pPr>
              <w:jc w:val="center"/>
            </w:pPr>
            <w:r w:rsidRPr="00B551D1">
              <w:t>10,0</w:t>
            </w:r>
          </w:p>
        </w:tc>
        <w:tc>
          <w:tcPr>
            <w:tcW w:w="1582" w:type="dxa"/>
          </w:tcPr>
          <w:p w:rsidR="00B551D1" w:rsidRPr="00B551D1" w:rsidRDefault="006F69E1" w:rsidP="00C44413">
            <w:pPr>
              <w:jc w:val="center"/>
            </w:pPr>
            <w:r>
              <w:t>5,0</w:t>
            </w:r>
          </w:p>
        </w:tc>
        <w:tc>
          <w:tcPr>
            <w:tcW w:w="1633" w:type="dxa"/>
          </w:tcPr>
          <w:p w:rsidR="00B551D1" w:rsidRPr="00B551D1" w:rsidRDefault="00B551D1" w:rsidP="00C44413">
            <w:pPr>
              <w:jc w:val="center"/>
            </w:pPr>
            <w:r w:rsidRPr="00B551D1">
              <w:t>2,0</w:t>
            </w:r>
          </w:p>
        </w:tc>
        <w:tc>
          <w:tcPr>
            <w:tcW w:w="1507" w:type="dxa"/>
          </w:tcPr>
          <w:p w:rsidR="00B551D1" w:rsidRPr="00B551D1" w:rsidRDefault="006F69E1" w:rsidP="00C44413">
            <w:pPr>
              <w:jc w:val="center"/>
            </w:pPr>
            <w:r>
              <w:t>2,0</w:t>
            </w:r>
          </w:p>
        </w:tc>
        <w:tc>
          <w:tcPr>
            <w:tcW w:w="1633" w:type="dxa"/>
          </w:tcPr>
          <w:p w:rsidR="00B551D1" w:rsidRDefault="006F69E1" w:rsidP="00C44413">
            <w:pPr>
              <w:jc w:val="center"/>
            </w:pPr>
            <w:r>
              <w:t>31,2</w:t>
            </w:r>
          </w:p>
          <w:p w:rsidR="006F69E1" w:rsidRPr="00B551D1" w:rsidRDefault="006F69E1" w:rsidP="00C44413">
            <w:pPr>
              <w:jc w:val="center"/>
            </w:pPr>
          </w:p>
        </w:tc>
        <w:tc>
          <w:tcPr>
            <w:tcW w:w="1027" w:type="dxa"/>
          </w:tcPr>
          <w:p w:rsidR="00B551D1" w:rsidRPr="00B551D1" w:rsidRDefault="006F69E1" w:rsidP="00C44413">
            <w:pPr>
              <w:jc w:val="center"/>
            </w:pPr>
            <w:r>
              <w:t>50,2</w:t>
            </w:r>
          </w:p>
        </w:tc>
      </w:tr>
    </w:tbl>
    <w:p w:rsidR="00B551D1" w:rsidRPr="00067921" w:rsidRDefault="00B551D1" w:rsidP="00C44413">
      <w:pPr>
        <w:jc w:val="center"/>
        <w:rPr>
          <w:sz w:val="24"/>
          <w:szCs w:val="24"/>
        </w:rPr>
      </w:pPr>
    </w:p>
    <w:p w:rsidR="00C44413" w:rsidRPr="00067921" w:rsidRDefault="00C44413" w:rsidP="00B551D1">
      <w:pPr>
        <w:rPr>
          <w:b/>
          <w:color w:val="FF0000"/>
          <w:sz w:val="24"/>
          <w:szCs w:val="24"/>
        </w:rPr>
      </w:pPr>
    </w:p>
    <w:p w:rsidR="00064F07" w:rsidRDefault="00C44413" w:rsidP="00064F07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64F07">
        <w:rPr>
          <w:b/>
          <w:color w:val="000000" w:themeColor="text1"/>
          <w:sz w:val="24"/>
          <w:szCs w:val="24"/>
        </w:rPr>
        <w:t>Раздел 08 «</w:t>
      </w:r>
      <w:r w:rsidR="00064F07" w:rsidRPr="00064F07">
        <w:rPr>
          <w:rFonts w:eastAsia="Times New Roman"/>
          <w:b/>
          <w:bCs/>
          <w:color w:val="000000"/>
          <w:sz w:val="24"/>
          <w:szCs w:val="24"/>
        </w:rPr>
        <w:t xml:space="preserve">Учреждения культуры и мероприятия </w:t>
      </w:r>
    </w:p>
    <w:p w:rsidR="00C44413" w:rsidRPr="00064F07" w:rsidRDefault="00064F07" w:rsidP="00064F07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64F07">
        <w:rPr>
          <w:rFonts w:eastAsia="Times New Roman"/>
          <w:b/>
          <w:bCs/>
          <w:color w:val="000000"/>
          <w:sz w:val="24"/>
          <w:szCs w:val="24"/>
        </w:rPr>
        <w:t>в сфере культуры и кинематографии</w:t>
      </w:r>
      <w:r w:rsidR="00C44413" w:rsidRPr="00064F07">
        <w:rPr>
          <w:b/>
          <w:color w:val="000000" w:themeColor="text1"/>
          <w:sz w:val="24"/>
          <w:szCs w:val="24"/>
        </w:rPr>
        <w:t>»</w:t>
      </w:r>
    </w:p>
    <w:p w:rsidR="00B551D1" w:rsidRDefault="006F69E1" w:rsidP="00B551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51D1">
        <w:rPr>
          <w:sz w:val="24"/>
          <w:szCs w:val="24"/>
        </w:rPr>
        <w:t>на 2015 год – 340,0</w:t>
      </w:r>
      <w:r w:rsidR="00B551D1" w:rsidRPr="00067921">
        <w:rPr>
          <w:sz w:val="24"/>
          <w:szCs w:val="24"/>
        </w:rPr>
        <w:t xml:space="preserve"> тыс.</w:t>
      </w:r>
      <w:r w:rsidR="00B551D1">
        <w:rPr>
          <w:sz w:val="24"/>
          <w:szCs w:val="24"/>
        </w:rPr>
        <w:t xml:space="preserve"> </w:t>
      </w:r>
      <w:r w:rsidR="00B551D1" w:rsidRPr="00067921">
        <w:rPr>
          <w:sz w:val="24"/>
          <w:szCs w:val="24"/>
        </w:rPr>
        <w:t>руб</w:t>
      </w:r>
      <w:r w:rsidR="00B551D1">
        <w:rPr>
          <w:sz w:val="24"/>
          <w:szCs w:val="24"/>
        </w:rPr>
        <w:t>лей;</w:t>
      </w:r>
    </w:p>
    <w:p w:rsidR="00B551D1" w:rsidRDefault="00B551D1" w:rsidP="00B551D1">
      <w:pPr>
        <w:rPr>
          <w:sz w:val="24"/>
          <w:szCs w:val="24"/>
        </w:rPr>
      </w:pPr>
      <w:r>
        <w:rPr>
          <w:sz w:val="24"/>
          <w:szCs w:val="24"/>
        </w:rPr>
        <w:t xml:space="preserve"> на 2016 год – 340,0 </w:t>
      </w:r>
      <w:r w:rsidRPr="00067921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067921">
        <w:rPr>
          <w:sz w:val="24"/>
          <w:szCs w:val="24"/>
        </w:rPr>
        <w:t xml:space="preserve">; </w:t>
      </w:r>
    </w:p>
    <w:p w:rsidR="00B551D1" w:rsidRPr="00067921" w:rsidRDefault="00B551D1" w:rsidP="00B551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 xml:space="preserve">на 2017 год – </w:t>
      </w:r>
      <w:r>
        <w:rPr>
          <w:sz w:val="24"/>
          <w:szCs w:val="24"/>
        </w:rPr>
        <w:t>340,0</w:t>
      </w:r>
      <w:r w:rsidRPr="0006792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рублей.</w:t>
      </w:r>
    </w:p>
    <w:p w:rsidR="00C44413" w:rsidRPr="00067921" w:rsidRDefault="00C44413" w:rsidP="00C44413">
      <w:pPr>
        <w:jc w:val="center"/>
        <w:rPr>
          <w:b/>
          <w:sz w:val="24"/>
          <w:szCs w:val="24"/>
        </w:rPr>
      </w:pPr>
    </w:p>
    <w:p w:rsidR="00C44413" w:rsidRDefault="00C44413" w:rsidP="00C44413">
      <w:pPr>
        <w:jc w:val="center"/>
        <w:rPr>
          <w:b/>
          <w:sz w:val="24"/>
          <w:szCs w:val="24"/>
        </w:rPr>
      </w:pPr>
      <w:r w:rsidRPr="00067921">
        <w:rPr>
          <w:b/>
          <w:sz w:val="24"/>
          <w:szCs w:val="24"/>
        </w:rPr>
        <w:t>Раздел 10  «Социальная политика»</w:t>
      </w:r>
    </w:p>
    <w:p w:rsidR="00B551D1" w:rsidRPr="00067921" w:rsidRDefault="00B551D1" w:rsidP="00C44413">
      <w:pPr>
        <w:jc w:val="center"/>
        <w:rPr>
          <w:b/>
          <w:sz w:val="24"/>
          <w:szCs w:val="24"/>
        </w:rPr>
      </w:pPr>
    </w:p>
    <w:p w:rsidR="00C44413" w:rsidRPr="00067921" w:rsidRDefault="00C44413" w:rsidP="00C44413">
      <w:pPr>
        <w:rPr>
          <w:sz w:val="24"/>
          <w:szCs w:val="24"/>
        </w:rPr>
      </w:pPr>
      <w:r w:rsidRPr="00067921">
        <w:rPr>
          <w:sz w:val="24"/>
          <w:szCs w:val="24"/>
        </w:rPr>
        <w:t xml:space="preserve">Запланированы расходы на доплату к пенсии муниципальным служащим </w:t>
      </w:r>
    </w:p>
    <w:p w:rsidR="00B551D1" w:rsidRDefault="00B551D1" w:rsidP="00B551D1">
      <w:pPr>
        <w:rPr>
          <w:sz w:val="24"/>
          <w:szCs w:val="24"/>
        </w:rPr>
      </w:pPr>
      <w:r>
        <w:rPr>
          <w:sz w:val="24"/>
          <w:szCs w:val="24"/>
        </w:rPr>
        <w:t>на 2015 год – 30,0</w:t>
      </w:r>
      <w:r w:rsidRPr="0006792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</w:t>
      </w:r>
      <w:r>
        <w:rPr>
          <w:sz w:val="24"/>
          <w:szCs w:val="24"/>
        </w:rPr>
        <w:t>лей;</w:t>
      </w:r>
    </w:p>
    <w:p w:rsidR="00B551D1" w:rsidRDefault="00B551D1" w:rsidP="00B551D1">
      <w:pPr>
        <w:rPr>
          <w:sz w:val="24"/>
          <w:szCs w:val="24"/>
        </w:rPr>
      </w:pPr>
      <w:r>
        <w:rPr>
          <w:sz w:val="24"/>
          <w:szCs w:val="24"/>
        </w:rPr>
        <w:t xml:space="preserve">на 2016 год – 30,0 </w:t>
      </w:r>
      <w:r w:rsidRPr="00067921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067921">
        <w:rPr>
          <w:sz w:val="24"/>
          <w:szCs w:val="24"/>
        </w:rPr>
        <w:t xml:space="preserve">; </w:t>
      </w:r>
    </w:p>
    <w:p w:rsidR="00B551D1" w:rsidRPr="00067921" w:rsidRDefault="00B551D1" w:rsidP="00B551D1">
      <w:pPr>
        <w:rPr>
          <w:sz w:val="24"/>
          <w:szCs w:val="24"/>
        </w:rPr>
      </w:pPr>
      <w:r w:rsidRPr="00067921">
        <w:rPr>
          <w:sz w:val="24"/>
          <w:szCs w:val="24"/>
        </w:rPr>
        <w:t xml:space="preserve">на 2017 год – </w:t>
      </w:r>
      <w:r>
        <w:rPr>
          <w:sz w:val="24"/>
          <w:szCs w:val="24"/>
        </w:rPr>
        <w:t>30,0</w:t>
      </w:r>
      <w:r w:rsidRPr="0006792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067921">
        <w:rPr>
          <w:sz w:val="24"/>
          <w:szCs w:val="24"/>
        </w:rPr>
        <w:t>рублей.</w:t>
      </w:r>
    </w:p>
    <w:p w:rsidR="00C44413" w:rsidRPr="00067921" w:rsidRDefault="00C44413" w:rsidP="00C44413">
      <w:pPr>
        <w:jc w:val="center"/>
        <w:rPr>
          <w:b/>
          <w:sz w:val="24"/>
          <w:szCs w:val="24"/>
        </w:rPr>
      </w:pPr>
    </w:p>
    <w:p w:rsidR="009F05A5" w:rsidRDefault="009F05A5" w:rsidP="00C44413">
      <w:pPr>
        <w:rPr>
          <w:sz w:val="24"/>
          <w:szCs w:val="24"/>
        </w:rPr>
      </w:pPr>
    </w:p>
    <w:p w:rsidR="009F05A5" w:rsidRPr="00067921" w:rsidRDefault="009F05A5" w:rsidP="00C44413">
      <w:pPr>
        <w:rPr>
          <w:sz w:val="24"/>
          <w:szCs w:val="24"/>
        </w:rPr>
      </w:pPr>
    </w:p>
    <w:p w:rsidR="00B96A41" w:rsidRDefault="00B96A41" w:rsidP="00526CE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44413" w:rsidRPr="00067921">
        <w:rPr>
          <w:sz w:val="24"/>
          <w:szCs w:val="24"/>
        </w:rPr>
        <w:t xml:space="preserve">Червянского </w:t>
      </w:r>
    </w:p>
    <w:p w:rsidR="00C44413" w:rsidRPr="00067921" w:rsidRDefault="00B96A41" w:rsidP="00526CE8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C44413" w:rsidRPr="00067921">
        <w:rPr>
          <w:sz w:val="24"/>
          <w:szCs w:val="24"/>
        </w:rPr>
        <w:t xml:space="preserve">                                                              </w:t>
      </w:r>
      <w:r w:rsidR="004C0CC6" w:rsidRPr="000679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="00C44413" w:rsidRPr="00067921">
        <w:rPr>
          <w:sz w:val="24"/>
          <w:szCs w:val="24"/>
        </w:rPr>
        <w:t>А.С.Рукосуев</w:t>
      </w:r>
    </w:p>
    <w:p w:rsidR="004F17AA" w:rsidRPr="00067921" w:rsidRDefault="004F17AA">
      <w:pPr>
        <w:rPr>
          <w:sz w:val="24"/>
          <w:szCs w:val="24"/>
        </w:rPr>
      </w:pPr>
    </w:p>
    <w:sectPr w:rsidR="004F17AA" w:rsidRPr="00067921" w:rsidSect="00C44413"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13"/>
    <w:rsid w:val="00064F07"/>
    <w:rsid w:val="00067921"/>
    <w:rsid w:val="000E2EA6"/>
    <w:rsid w:val="000F69EC"/>
    <w:rsid w:val="001C3441"/>
    <w:rsid w:val="002609FD"/>
    <w:rsid w:val="002C4C76"/>
    <w:rsid w:val="002E6B85"/>
    <w:rsid w:val="00344170"/>
    <w:rsid w:val="003B301E"/>
    <w:rsid w:val="003C1556"/>
    <w:rsid w:val="003F6A50"/>
    <w:rsid w:val="00473C8C"/>
    <w:rsid w:val="00497CDB"/>
    <w:rsid w:val="004C0CC6"/>
    <w:rsid w:val="004E5E43"/>
    <w:rsid w:val="004F17AA"/>
    <w:rsid w:val="00526CE8"/>
    <w:rsid w:val="0058354A"/>
    <w:rsid w:val="00586776"/>
    <w:rsid w:val="00667B11"/>
    <w:rsid w:val="006B2965"/>
    <w:rsid w:val="006F69E1"/>
    <w:rsid w:val="007829E3"/>
    <w:rsid w:val="00901124"/>
    <w:rsid w:val="00924D9F"/>
    <w:rsid w:val="00997C9C"/>
    <w:rsid w:val="009A4AB1"/>
    <w:rsid w:val="009E2B9F"/>
    <w:rsid w:val="009F05A5"/>
    <w:rsid w:val="00A3057E"/>
    <w:rsid w:val="00A31991"/>
    <w:rsid w:val="00B02C43"/>
    <w:rsid w:val="00B551D1"/>
    <w:rsid w:val="00B96A41"/>
    <w:rsid w:val="00C10942"/>
    <w:rsid w:val="00C302AA"/>
    <w:rsid w:val="00C44413"/>
    <w:rsid w:val="00C90A58"/>
    <w:rsid w:val="00CD56C1"/>
    <w:rsid w:val="00DB505D"/>
    <w:rsid w:val="00DD2716"/>
    <w:rsid w:val="00DF46CD"/>
    <w:rsid w:val="00DF5AA1"/>
    <w:rsid w:val="00E84CA3"/>
    <w:rsid w:val="00E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</dc:creator>
  <cp:lastModifiedBy>C440</cp:lastModifiedBy>
  <cp:revision>27</cp:revision>
  <cp:lastPrinted>2015-02-19T07:44:00Z</cp:lastPrinted>
  <dcterms:created xsi:type="dcterms:W3CDTF">2014-11-15T08:57:00Z</dcterms:created>
  <dcterms:modified xsi:type="dcterms:W3CDTF">2015-02-19T07:44:00Z</dcterms:modified>
</cp:coreProperties>
</file>