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662"/>
      </w:tblGrid>
      <w:tr w:rsidR="00502EDE" w:rsidRPr="00BF1F2F" w:rsidTr="00CE5718">
        <w:trPr>
          <w:trHeight w:val="275"/>
        </w:trPr>
        <w:tc>
          <w:tcPr>
            <w:tcW w:w="9662" w:type="dxa"/>
          </w:tcPr>
          <w:p w:rsidR="00502EDE" w:rsidRPr="00BF1F2F" w:rsidRDefault="00502EDE" w:rsidP="00776813">
            <w:pPr>
              <w:pStyle w:val="a4"/>
              <w:rPr>
                <w:spacing w:val="-3"/>
              </w:rPr>
            </w:pPr>
            <w:r>
              <w:rPr>
                <w:spacing w:val="-3"/>
              </w:rPr>
              <w:t xml:space="preserve">                                 </w:t>
            </w:r>
            <w:r w:rsidRPr="00A03C13">
              <w:rPr>
                <w:spacing w:val="-3"/>
              </w:rPr>
              <w:t>РОССИЙСКАЯ ФЕДЕРАЦИЯ</w:t>
            </w:r>
            <w:r>
              <w:rPr>
                <w:spacing w:val="-3"/>
                <w:lang w:val="en-US"/>
              </w:rPr>
              <w:t xml:space="preserve">                               </w:t>
            </w:r>
            <w:r w:rsidRPr="00BF1F2F">
              <w:rPr>
                <w:b/>
                <w:spacing w:val="-3"/>
                <w:lang w:val="en-US"/>
              </w:rPr>
              <w:t xml:space="preserve"> </w:t>
            </w:r>
          </w:p>
        </w:tc>
      </w:tr>
      <w:tr w:rsidR="00502EDE" w:rsidRPr="00A03C13" w:rsidTr="00CE5718">
        <w:trPr>
          <w:trHeight w:val="275"/>
        </w:trPr>
        <w:tc>
          <w:tcPr>
            <w:tcW w:w="9662" w:type="dxa"/>
          </w:tcPr>
          <w:p w:rsidR="00502EDE" w:rsidRPr="00A03C13" w:rsidRDefault="00502EDE" w:rsidP="00776813">
            <w:pPr>
              <w:pStyle w:val="a4"/>
              <w:jc w:val="center"/>
              <w:rPr>
                <w:spacing w:val="-3"/>
              </w:rPr>
            </w:pPr>
            <w:r w:rsidRPr="00A03C13">
              <w:rPr>
                <w:spacing w:val="-3"/>
              </w:rPr>
              <w:t>ИРКУТСКАЯ ОБЛАСТЬ</w:t>
            </w:r>
          </w:p>
        </w:tc>
      </w:tr>
      <w:tr w:rsidR="00502EDE" w:rsidRPr="00A03C13" w:rsidTr="00CE5718">
        <w:trPr>
          <w:trHeight w:val="290"/>
        </w:trPr>
        <w:tc>
          <w:tcPr>
            <w:tcW w:w="9662" w:type="dxa"/>
          </w:tcPr>
          <w:p w:rsidR="00502EDE" w:rsidRPr="00A03C13" w:rsidRDefault="00502EDE" w:rsidP="00776813">
            <w:pPr>
              <w:pStyle w:val="a4"/>
              <w:jc w:val="center"/>
              <w:rPr>
                <w:spacing w:val="-3"/>
              </w:rPr>
            </w:pPr>
            <w:r w:rsidRPr="00A03C13">
              <w:rPr>
                <w:spacing w:val="-3"/>
              </w:rPr>
              <w:t>ЧУНСКИЙ РАЙОН</w:t>
            </w:r>
          </w:p>
        </w:tc>
      </w:tr>
      <w:tr w:rsidR="00502EDE" w:rsidRPr="00A03C13" w:rsidTr="00CE5718">
        <w:trPr>
          <w:trHeight w:val="275"/>
        </w:trPr>
        <w:tc>
          <w:tcPr>
            <w:tcW w:w="9662" w:type="dxa"/>
          </w:tcPr>
          <w:p w:rsidR="00502EDE" w:rsidRPr="00A03C13" w:rsidRDefault="00502EDE" w:rsidP="00776813">
            <w:pPr>
              <w:pStyle w:val="a4"/>
              <w:jc w:val="center"/>
            </w:pPr>
          </w:p>
        </w:tc>
      </w:tr>
      <w:tr w:rsidR="00502EDE" w:rsidRPr="00A03C13" w:rsidTr="00CE5718">
        <w:trPr>
          <w:trHeight w:val="290"/>
        </w:trPr>
        <w:tc>
          <w:tcPr>
            <w:tcW w:w="9662" w:type="dxa"/>
          </w:tcPr>
          <w:p w:rsidR="00502EDE" w:rsidRPr="00A03C13" w:rsidRDefault="00502EDE" w:rsidP="00776813">
            <w:pPr>
              <w:pStyle w:val="a4"/>
              <w:jc w:val="center"/>
              <w:rPr>
                <w:u w:val="single"/>
              </w:rPr>
            </w:pPr>
            <w:r w:rsidRPr="00A03C13">
              <w:rPr>
                <w:u w:val="single"/>
              </w:rPr>
              <w:t>ЧЕРВЯНСКОЕ МУНИЦИПАЛЬНОЕ ОБРАЗОВАНИЕ</w:t>
            </w:r>
          </w:p>
        </w:tc>
      </w:tr>
      <w:tr w:rsidR="00502EDE" w:rsidRPr="00A03C13" w:rsidTr="00CE5718">
        <w:trPr>
          <w:trHeight w:val="290"/>
        </w:trPr>
        <w:tc>
          <w:tcPr>
            <w:tcW w:w="9662" w:type="dxa"/>
          </w:tcPr>
          <w:p w:rsidR="00502EDE" w:rsidRPr="00A03C13" w:rsidRDefault="00502EDE" w:rsidP="00776813">
            <w:pPr>
              <w:pStyle w:val="a4"/>
              <w:jc w:val="center"/>
            </w:pPr>
          </w:p>
        </w:tc>
      </w:tr>
      <w:tr w:rsidR="00502EDE" w:rsidRPr="00A03C13" w:rsidTr="00CE5718">
        <w:trPr>
          <w:trHeight w:val="564"/>
        </w:trPr>
        <w:tc>
          <w:tcPr>
            <w:tcW w:w="9662" w:type="dxa"/>
          </w:tcPr>
          <w:p w:rsidR="00502EDE" w:rsidRPr="00A03C13" w:rsidRDefault="00502EDE" w:rsidP="00776813">
            <w:pPr>
              <w:pStyle w:val="a4"/>
              <w:jc w:val="center"/>
              <w:rPr>
                <w:bCs/>
                <w:spacing w:val="2"/>
              </w:rPr>
            </w:pPr>
            <w:r w:rsidRPr="00A03C13">
              <w:rPr>
                <w:spacing w:val="2"/>
              </w:rPr>
              <w:t>Дума Червянского муниципального образования</w:t>
            </w:r>
            <w:proofErr w:type="gramStart"/>
            <w:r w:rsidRPr="00A03C13">
              <w:rPr>
                <w:spacing w:val="2"/>
              </w:rPr>
              <w:t xml:space="preserve"> </w:t>
            </w:r>
            <w:r w:rsidRPr="00A03C13">
              <w:rPr>
                <w:spacing w:val="2"/>
              </w:rPr>
              <w:br/>
              <w:t xml:space="preserve"> Т</w:t>
            </w:r>
            <w:proofErr w:type="gramEnd"/>
            <w:r w:rsidRPr="00A03C13">
              <w:rPr>
                <w:spacing w:val="2"/>
              </w:rPr>
              <w:t xml:space="preserve">ретьего </w:t>
            </w:r>
            <w:r w:rsidRPr="00A03C13">
              <w:rPr>
                <w:bCs/>
                <w:spacing w:val="2"/>
              </w:rPr>
              <w:t>созыва</w:t>
            </w:r>
          </w:p>
        </w:tc>
      </w:tr>
      <w:tr w:rsidR="00502EDE" w:rsidRPr="00A03C13" w:rsidTr="00CE5718">
        <w:trPr>
          <w:trHeight w:val="290"/>
        </w:trPr>
        <w:tc>
          <w:tcPr>
            <w:tcW w:w="9662" w:type="dxa"/>
          </w:tcPr>
          <w:p w:rsidR="00502EDE" w:rsidRPr="00A03C13" w:rsidRDefault="00502EDE" w:rsidP="00776813">
            <w:pPr>
              <w:pStyle w:val="a4"/>
              <w:jc w:val="center"/>
              <w:rPr>
                <w:b/>
                <w:spacing w:val="2"/>
              </w:rPr>
            </w:pPr>
          </w:p>
        </w:tc>
      </w:tr>
      <w:tr w:rsidR="00502EDE" w:rsidRPr="00A03C13" w:rsidTr="00CE5718">
        <w:trPr>
          <w:trHeight w:val="275"/>
        </w:trPr>
        <w:tc>
          <w:tcPr>
            <w:tcW w:w="9662" w:type="dxa"/>
          </w:tcPr>
          <w:p w:rsidR="00502EDE" w:rsidRPr="00A03C13" w:rsidRDefault="00502EDE" w:rsidP="00776813">
            <w:pPr>
              <w:pStyle w:val="a4"/>
              <w:jc w:val="center"/>
              <w:rPr>
                <w:u w:val="single"/>
              </w:rPr>
            </w:pPr>
            <w:r w:rsidRPr="00A03C13">
              <w:rPr>
                <w:u w:val="single"/>
              </w:rPr>
              <w:t xml:space="preserve">Двадцать </w:t>
            </w:r>
            <w:r>
              <w:rPr>
                <w:u w:val="single"/>
              </w:rPr>
              <w:t>пятая</w:t>
            </w:r>
            <w:r w:rsidRPr="00A03C13">
              <w:rPr>
                <w:u w:val="single"/>
              </w:rPr>
              <w:t xml:space="preserve"> сессия</w:t>
            </w:r>
          </w:p>
        </w:tc>
      </w:tr>
      <w:tr w:rsidR="00502EDE" w:rsidRPr="00A03C13" w:rsidTr="00CE5718">
        <w:trPr>
          <w:trHeight w:val="290"/>
        </w:trPr>
        <w:tc>
          <w:tcPr>
            <w:tcW w:w="9662" w:type="dxa"/>
          </w:tcPr>
          <w:p w:rsidR="00502EDE" w:rsidRPr="00A03C13" w:rsidRDefault="00502EDE" w:rsidP="00776813">
            <w:pPr>
              <w:pStyle w:val="a4"/>
              <w:jc w:val="center"/>
            </w:pPr>
          </w:p>
        </w:tc>
      </w:tr>
      <w:tr w:rsidR="00502EDE" w:rsidRPr="00A03C13" w:rsidTr="00CE5718">
        <w:trPr>
          <w:trHeight w:val="1129"/>
        </w:trPr>
        <w:tc>
          <w:tcPr>
            <w:tcW w:w="9662" w:type="dxa"/>
          </w:tcPr>
          <w:p w:rsidR="00502EDE" w:rsidRDefault="00502EDE" w:rsidP="00776813">
            <w:pPr>
              <w:pStyle w:val="a4"/>
              <w:jc w:val="center"/>
              <w:rPr>
                <w:b/>
                <w:bCs/>
                <w:spacing w:val="-3"/>
                <w:w w:val="111"/>
                <w:u w:val="single"/>
              </w:rPr>
            </w:pPr>
            <w:r w:rsidRPr="00A03C13">
              <w:rPr>
                <w:b/>
                <w:bCs/>
                <w:spacing w:val="-3"/>
                <w:w w:val="111"/>
                <w:u w:val="single"/>
              </w:rPr>
              <w:t>РЕШЕНИЕ</w:t>
            </w:r>
          </w:p>
          <w:p w:rsidR="00502EDE" w:rsidRDefault="00502EDE" w:rsidP="00776813">
            <w:pPr>
              <w:pStyle w:val="a4"/>
              <w:jc w:val="center"/>
              <w:rPr>
                <w:b/>
                <w:bCs/>
                <w:spacing w:val="-3"/>
                <w:w w:val="111"/>
                <w:u w:val="single"/>
              </w:rPr>
            </w:pPr>
          </w:p>
          <w:p w:rsidR="00502EDE" w:rsidRPr="007F7F2F" w:rsidRDefault="00502EDE" w:rsidP="00776813">
            <w:pPr>
              <w:pStyle w:val="a4"/>
              <w:jc w:val="both"/>
            </w:pPr>
            <w:r>
              <w:t>14. 11</w:t>
            </w:r>
            <w:r w:rsidRPr="007F7F2F">
              <w:t>. 2014 г</w:t>
            </w:r>
            <w:r>
              <w:t xml:space="preserve">.                          </w:t>
            </w:r>
            <w:r w:rsidRPr="007F7F2F">
              <w:t xml:space="preserve">с. Червянка                               </w:t>
            </w:r>
            <w:r>
              <w:t xml:space="preserve">    №  90</w:t>
            </w:r>
          </w:p>
          <w:p w:rsidR="00502EDE" w:rsidRPr="00A03C13" w:rsidRDefault="00502EDE" w:rsidP="00776813">
            <w:pPr>
              <w:pStyle w:val="a4"/>
              <w:jc w:val="center"/>
              <w:rPr>
                <w:b/>
                <w:bCs/>
                <w:spacing w:val="-3"/>
                <w:w w:val="111"/>
                <w:u w:val="single"/>
              </w:rPr>
            </w:pPr>
          </w:p>
        </w:tc>
      </w:tr>
      <w:tr w:rsidR="00502EDE" w:rsidRPr="00A03C13" w:rsidTr="00CE5718">
        <w:trPr>
          <w:trHeight w:val="275"/>
        </w:trPr>
        <w:tc>
          <w:tcPr>
            <w:tcW w:w="9662" w:type="dxa"/>
          </w:tcPr>
          <w:p w:rsidR="00502EDE" w:rsidRPr="00A03C13" w:rsidRDefault="00502EDE" w:rsidP="00776813">
            <w:pPr>
              <w:pStyle w:val="a4"/>
              <w:rPr>
                <w:spacing w:val="-3"/>
              </w:rPr>
            </w:pPr>
          </w:p>
        </w:tc>
      </w:tr>
    </w:tbl>
    <w:p w:rsidR="00A96363" w:rsidRPr="00813773" w:rsidRDefault="00A96363" w:rsidP="00A96363">
      <w:pPr>
        <w:jc w:val="both"/>
        <w:rPr>
          <w:sz w:val="24"/>
        </w:rPr>
      </w:pPr>
      <w:r w:rsidRPr="00813773">
        <w:rPr>
          <w:sz w:val="24"/>
        </w:rPr>
        <w:t>О принятии к рассмотрению проекта бюджета</w:t>
      </w:r>
    </w:p>
    <w:p w:rsidR="00012DF3" w:rsidRDefault="00012DF3" w:rsidP="00A96363">
      <w:pPr>
        <w:shd w:val="clear" w:color="auto" w:fill="FFFFFF"/>
        <w:rPr>
          <w:sz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Червянского </w:t>
      </w:r>
      <w:r w:rsidR="00A96363" w:rsidRPr="00813773">
        <w:rPr>
          <w:sz w:val="24"/>
        </w:rPr>
        <w:t>муниципального образования на 201</w:t>
      </w:r>
      <w:r w:rsidR="00316D4A">
        <w:rPr>
          <w:sz w:val="24"/>
        </w:rPr>
        <w:t>5</w:t>
      </w:r>
      <w:r w:rsidR="00A96363" w:rsidRPr="00813773">
        <w:rPr>
          <w:sz w:val="24"/>
        </w:rPr>
        <w:t xml:space="preserve"> год</w:t>
      </w:r>
    </w:p>
    <w:p w:rsidR="00A96363" w:rsidRPr="00813773" w:rsidRDefault="00A96363" w:rsidP="00A96363">
      <w:pPr>
        <w:jc w:val="both"/>
        <w:rPr>
          <w:sz w:val="24"/>
        </w:rPr>
      </w:pPr>
      <w:r w:rsidRPr="00813773">
        <w:rPr>
          <w:sz w:val="24"/>
        </w:rPr>
        <w:t>и плановый период 201</w:t>
      </w:r>
      <w:r>
        <w:rPr>
          <w:sz w:val="24"/>
        </w:rPr>
        <w:t>6</w:t>
      </w:r>
      <w:r w:rsidRPr="00813773">
        <w:rPr>
          <w:sz w:val="24"/>
        </w:rPr>
        <w:t xml:space="preserve"> и 201</w:t>
      </w:r>
      <w:r>
        <w:rPr>
          <w:sz w:val="24"/>
        </w:rPr>
        <w:t>7</w:t>
      </w:r>
      <w:r w:rsidRPr="00813773">
        <w:rPr>
          <w:sz w:val="24"/>
        </w:rPr>
        <w:t xml:space="preserve"> годов</w:t>
      </w:r>
    </w:p>
    <w:p w:rsidR="00A96363" w:rsidRDefault="00A96363" w:rsidP="00012DF3">
      <w:pPr>
        <w:shd w:val="clear" w:color="auto" w:fill="FFFFFF"/>
        <w:ind w:left="85"/>
        <w:rPr>
          <w:rFonts w:eastAsia="Times New Roman"/>
          <w:color w:val="000000"/>
          <w:spacing w:val="-1"/>
          <w:sz w:val="24"/>
          <w:szCs w:val="24"/>
        </w:rPr>
      </w:pPr>
    </w:p>
    <w:p w:rsidR="00012DF3" w:rsidRDefault="00012DF3" w:rsidP="00012DF3">
      <w:pPr>
        <w:shd w:val="clear" w:color="auto" w:fill="FFFFFF"/>
        <w:tabs>
          <w:tab w:val="left" w:pos="567"/>
        </w:tabs>
        <w:ind w:right="106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012DF3" w:rsidRDefault="00012DF3" w:rsidP="00012DF3">
      <w:pPr>
        <w:shd w:val="clear" w:color="auto" w:fill="FFFFFF"/>
        <w:tabs>
          <w:tab w:val="left" w:pos="567"/>
        </w:tabs>
        <w:ind w:right="106" w:firstLine="567"/>
        <w:jc w:val="both"/>
        <w:rPr>
          <w:rFonts w:eastAsia="Times New Roman"/>
          <w:spacing w:val="-5"/>
          <w:sz w:val="24"/>
          <w:szCs w:val="24"/>
        </w:rPr>
      </w:pPr>
      <w:r w:rsidRPr="00A96363">
        <w:rPr>
          <w:rFonts w:eastAsia="Times New Roman"/>
          <w:color w:val="000000"/>
          <w:spacing w:val="-1"/>
          <w:sz w:val="24"/>
          <w:szCs w:val="24"/>
        </w:rPr>
        <w:t xml:space="preserve">   </w:t>
      </w:r>
      <w:proofErr w:type="gramStart"/>
      <w:r w:rsidR="00A96363" w:rsidRPr="00A96363">
        <w:rPr>
          <w:sz w:val="24"/>
          <w:szCs w:val="24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 06.10.2003 года № 131-ФЗ (с </w:t>
      </w:r>
      <w:proofErr w:type="spellStart"/>
      <w:r w:rsidR="00A96363" w:rsidRPr="00A96363">
        <w:rPr>
          <w:sz w:val="24"/>
          <w:szCs w:val="24"/>
        </w:rPr>
        <w:t>изм</w:t>
      </w:r>
      <w:proofErr w:type="spellEnd"/>
      <w:r w:rsidR="00A96363" w:rsidRPr="00A96363">
        <w:rPr>
          <w:sz w:val="24"/>
          <w:szCs w:val="24"/>
        </w:rPr>
        <w:t>. от 14.10.2014 года), Бюджетным кодексом Российской Федерации, Законом Иркутской области «О межбюджетных трансфертах и нормативах отчислений доходов в местные бюджеты»  от 22 октября  2013 года № 74-оз, Проектом Закона Иркутской области  «Об областном бюджете на 2015 год и на плановый период</w:t>
      </w:r>
      <w:proofErr w:type="gramEnd"/>
      <w:r w:rsidR="00A96363" w:rsidRPr="00A96363">
        <w:rPr>
          <w:sz w:val="24"/>
          <w:szCs w:val="24"/>
        </w:rPr>
        <w:t xml:space="preserve"> 2016 и 2017 годов»,  проектом  решения  Думы Чунского районного муниципального образования «О бюджете Чунского районного муниципального образования на 2015 год и плановый период 2016 и 2017 годов»,</w:t>
      </w:r>
      <w:r w:rsidR="00A96363">
        <w:t xml:space="preserve"> </w:t>
      </w:r>
      <w:r>
        <w:rPr>
          <w:rFonts w:eastAsia="Times New Roman"/>
          <w:spacing w:val="-5"/>
          <w:sz w:val="24"/>
          <w:szCs w:val="24"/>
        </w:rPr>
        <w:t xml:space="preserve">руководствуясь Уставом Червянского муниципального образования, Дума Червянского муниципального образования </w:t>
      </w:r>
    </w:p>
    <w:p w:rsidR="00012DF3" w:rsidRDefault="00012DF3" w:rsidP="00012DF3">
      <w:pPr>
        <w:shd w:val="clear" w:color="auto" w:fill="FFFFFF"/>
        <w:jc w:val="both"/>
        <w:rPr>
          <w:rFonts w:eastAsia="Times New Roman"/>
          <w:spacing w:val="-5"/>
          <w:sz w:val="24"/>
          <w:szCs w:val="24"/>
        </w:rPr>
      </w:pPr>
    </w:p>
    <w:p w:rsidR="00012DF3" w:rsidRDefault="00012DF3" w:rsidP="00012DF3">
      <w:pPr>
        <w:shd w:val="clear" w:color="auto" w:fill="FFFFFF"/>
        <w:ind w:left="85"/>
        <w:jc w:val="center"/>
        <w:rPr>
          <w:rFonts w:eastAsia="Times New Roman"/>
          <w:spacing w:val="-5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РЕШИЛА:</w:t>
      </w:r>
    </w:p>
    <w:p w:rsidR="00012DF3" w:rsidRDefault="00012DF3" w:rsidP="00012DF3">
      <w:pPr>
        <w:shd w:val="clear" w:color="auto" w:fill="FFFFFF"/>
        <w:ind w:left="85"/>
        <w:jc w:val="both"/>
        <w:rPr>
          <w:rFonts w:eastAsia="Times New Roman"/>
          <w:spacing w:val="-5"/>
          <w:sz w:val="24"/>
          <w:szCs w:val="24"/>
        </w:rPr>
      </w:pPr>
    </w:p>
    <w:p w:rsidR="00A96363" w:rsidRDefault="00A96363" w:rsidP="00A96363">
      <w:pPr>
        <w:widowControl/>
        <w:numPr>
          <w:ilvl w:val="0"/>
          <w:numId w:val="28"/>
        </w:numPr>
        <w:autoSpaceDE/>
        <w:autoSpaceDN/>
        <w:adjustRightInd/>
        <w:jc w:val="both"/>
        <w:rPr>
          <w:sz w:val="24"/>
        </w:rPr>
      </w:pPr>
      <w:r w:rsidRPr="00813773">
        <w:rPr>
          <w:sz w:val="24"/>
        </w:rPr>
        <w:t xml:space="preserve">Принять к рассмотрению проект бюджета </w:t>
      </w:r>
      <w:r>
        <w:rPr>
          <w:rFonts w:eastAsia="Times New Roman"/>
          <w:spacing w:val="-5"/>
          <w:sz w:val="24"/>
          <w:szCs w:val="24"/>
        </w:rPr>
        <w:t>Червянского</w:t>
      </w:r>
      <w:r w:rsidRPr="00813773">
        <w:rPr>
          <w:sz w:val="24"/>
        </w:rPr>
        <w:t xml:space="preserve"> муниципального образования на 201</w:t>
      </w:r>
      <w:r>
        <w:rPr>
          <w:sz w:val="24"/>
        </w:rPr>
        <w:t>5</w:t>
      </w:r>
      <w:r w:rsidRPr="00813773">
        <w:rPr>
          <w:sz w:val="24"/>
        </w:rPr>
        <w:t xml:space="preserve"> год и плановый период 201</w:t>
      </w:r>
      <w:r>
        <w:rPr>
          <w:sz w:val="24"/>
        </w:rPr>
        <w:t>6</w:t>
      </w:r>
      <w:r w:rsidRPr="00813773">
        <w:rPr>
          <w:sz w:val="24"/>
        </w:rPr>
        <w:t xml:space="preserve"> и 201</w:t>
      </w:r>
      <w:r>
        <w:rPr>
          <w:sz w:val="24"/>
        </w:rPr>
        <w:t>7</w:t>
      </w:r>
      <w:r w:rsidRPr="00813773">
        <w:rPr>
          <w:sz w:val="24"/>
        </w:rPr>
        <w:t xml:space="preserve"> годов.</w:t>
      </w:r>
    </w:p>
    <w:p w:rsidR="00A96363" w:rsidRDefault="00A96363" w:rsidP="00A96363">
      <w:pPr>
        <w:widowControl/>
        <w:numPr>
          <w:ilvl w:val="0"/>
          <w:numId w:val="28"/>
        </w:numPr>
        <w:autoSpaceDE/>
        <w:autoSpaceDN/>
        <w:adjustRightInd/>
        <w:jc w:val="both"/>
        <w:rPr>
          <w:sz w:val="24"/>
        </w:rPr>
      </w:pPr>
      <w:r>
        <w:rPr>
          <w:sz w:val="24"/>
        </w:rPr>
        <w:t xml:space="preserve">Направить проект бюджета </w:t>
      </w:r>
      <w:r>
        <w:rPr>
          <w:rFonts w:eastAsia="Times New Roman"/>
          <w:spacing w:val="-5"/>
          <w:sz w:val="24"/>
          <w:szCs w:val="24"/>
        </w:rPr>
        <w:t>Червянского</w:t>
      </w:r>
      <w:r w:rsidRPr="00813773">
        <w:rPr>
          <w:sz w:val="24"/>
        </w:rPr>
        <w:t xml:space="preserve"> муниципального образования на 201</w:t>
      </w:r>
      <w:r>
        <w:rPr>
          <w:sz w:val="24"/>
        </w:rPr>
        <w:t>5</w:t>
      </w:r>
      <w:r w:rsidRPr="00813773">
        <w:rPr>
          <w:sz w:val="24"/>
        </w:rPr>
        <w:t xml:space="preserve"> год и плановый период 201</w:t>
      </w:r>
      <w:r>
        <w:rPr>
          <w:sz w:val="24"/>
        </w:rPr>
        <w:t>6</w:t>
      </w:r>
      <w:r w:rsidRPr="00813773">
        <w:rPr>
          <w:sz w:val="24"/>
        </w:rPr>
        <w:t xml:space="preserve"> и 201</w:t>
      </w:r>
      <w:r>
        <w:rPr>
          <w:sz w:val="24"/>
        </w:rPr>
        <w:t>7</w:t>
      </w:r>
      <w:r w:rsidRPr="00813773">
        <w:rPr>
          <w:sz w:val="24"/>
        </w:rPr>
        <w:t xml:space="preserve"> годов в Контрольно-счетную палату Чунского районного муниципального образования для проведения экспертизы.</w:t>
      </w:r>
    </w:p>
    <w:p w:rsidR="00A96363" w:rsidRPr="00813773" w:rsidRDefault="00A96363" w:rsidP="00A96363">
      <w:pPr>
        <w:widowControl/>
        <w:numPr>
          <w:ilvl w:val="0"/>
          <w:numId w:val="28"/>
        </w:numPr>
        <w:autoSpaceDE/>
        <w:autoSpaceDN/>
        <w:adjustRightInd/>
        <w:jc w:val="both"/>
        <w:rPr>
          <w:sz w:val="24"/>
        </w:rPr>
      </w:pPr>
      <w:r w:rsidRPr="00813773">
        <w:rPr>
          <w:sz w:val="24"/>
        </w:rPr>
        <w:t xml:space="preserve">Контроль исполнения решения </w:t>
      </w:r>
      <w:r>
        <w:rPr>
          <w:sz w:val="24"/>
        </w:rPr>
        <w:t>оставляю за собой.</w:t>
      </w:r>
    </w:p>
    <w:p w:rsidR="00012DF3" w:rsidRDefault="00012DF3" w:rsidP="00012DF3">
      <w:pPr>
        <w:shd w:val="clear" w:color="auto" w:fill="FFFFFF"/>
        <w:tabs>
          <w:tab w:val="num" w:pos="142"/>
        </w:tabs>
        <w:ind w:firstLine="475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012DF3" w:rsidRDefault="00012DF3" w:rsidP="00012DF3">
      <w:pPr>
        <w:shd w:val="clear" w:color="auto" w:fill="FFFFFF"/>
        <w:ind w:left="475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012DF3" w:rsidRDefault="00012DF3" w:rsidP="00012DF3">
      <w:pPr>
        <w:shd w:val="clear" w:color="auto" w:fill="FFFFFF"/>
        <w:ind w:left="475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012DF3" w:rsidRDefault="00012DF3" w:rsidP="00012DF3">
      <w:pPr>
        <w:shd w:val="clear" w:color="auto" w:fill="FFFFFF"/>
        <w:jc w:val="both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Глава Червянского</w:t>
      </w:r>
    </w:p>
    <w:p w:rsidR="00012DF3" w:rsidRDefault="00083B76" w:rsidP="00083B76">
      <w:pPr>
        <w:shd w:val="clear" w:color="auto" w:fill="FFFFFF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муниципального </w:t>
      </w:r>
      <w:r w:rsidR="00012DF3">
        <w:rPr>
          <w:rFonts w:eastAsia="Times New Roman"/>
          <w:color w:val="000000"/>
          <w:spacing w:val="-1"/>
          <w:sz w:val="24"/>
          <w:szCs w:val="24"/>
        </w:rPr>
        <w:t xml:space="preserve">образования  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                                                 А. С. Рукосуев</w:t>
      </w:r>
      <w:r w:rsidR="00012DF3">
        <w:rPr>
          <w:rFonts w:eastAsia="Times New Roman"/>
          <w:color w:val="000000"/>
          <w:spacing w:val="-1"/>
          <w:sz w:val="24"/>
          <w:szCs w:val="24"/>
        </w:rPr>
        <w:t xml:space="preserve">                                          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                        </w:t>
      </w:r>
    </w:p>
    <w:p w:rsidR="00012DF3" w:rsidRDefault="00012DF3" w:rsidP="00012DF3">
      <w:pPr>
        <w:shd w:val="clear" w:color="auto" w:fill="FFFFFF"/>
        <w:tabs>
          <w:tab w:val="left" w:pos="10206"/>
        </w:tabs>
        <w:spacing w:line="274" w:lineRule="exact"/>
        <w:ind w:right="426"/>
        <w:rPr>
          <w:rFonts w:eastAsia="Times New Roman"/>
          <w:color w:val="000000"/>
          <w:spacing w:val="-1"/>
          <w:sz w:val="24"/>
          <w:szCs w:val="24"/>
        </w:rPr>
      </w:pPr>
    </w:p>
    <w:p w:rsidR="00012DF3" w:rsidRDefault="00012DF3" w:rsidP="00012DF3">
      <w:pPr>
        <w:shd w:val="clear" w:color="auto" w:fill="FFFFFF"/>
        <w:tabs>
          <w:tab w:val="left" w:pos="10206"/>
        </w:tabs>
        <w:spacing w:line="274" w:lineRule="exact"/>
        <w:ind w:right="426"/>
        <w:rPr>
          <w:rFonts w:eastAsia="Times New Roman"/>
          <w:color w:val="000000"/>
          <w:spacing w:val="-1"/>
          <w:sz w:val="24"/>
          <w:szCs w:val="24"/>
        </w:rPr>
      </w:pPr>
    </w:p>
    <w:p w:rsidR="00083B76" w:rsidRDefault="00083B76" w:rsidP="00012DF3">
      <w:pPr>
        <w:shd w:val="clear" w:color="auto" w:fill="FFFFFF"/>
        <w:tabs>
          <w:tab w:val="left" w:pos="10206"/>
        </w:tabs>
        <w:spacing w:line="274" w:lineRule="exact"/>
        <w:ind w:right="426"/>
        <w:rPr>
          <w:rFonts w:eastAsia="Times New Roman"/>
          <w:color w:val="000000"/>
          <w:spacing w:val="-1"/>
          <w:sz w:val="24"/>
          <w:szCs w:val="24"/>
        </w:rPr>
      </w:pPr>
    </w:p>
    <w:p w:rsidR="00083B76" w:rsidRDefault="00083B76" w:rsidP="00012DF3">
      <w:pPr>
        <w:shd w:val="clear" w:color="auto" w:fill="FFFFFF"/>
        <w:tabs>
          <w:tab w:val="left" w:pos="10206"/>
        </w:tabs>
        <w:spacing w:line="274" w:lineRule="exact"/>
        <w:ind w:right="426"/>
        <w:rPr>
          <w:rFonts w:eastAsia="Times New Roman"/>
          <w:color w:val="000000"/>
          <w:spacing w:val="-1"/>
          <w:sz w:val="24"/>
          <w:szCs w:val="24"/>
        </w:rPr>
      </w:pPr>
    </w:p>
    <w:p w:rsidR="00A96363" w:rsidRDefault="00A96363" w:rsidP="00012DF3">
      <w:pPr>
        <w:pStyle w:val="a4"/>
        <w:tabs>
          <w:tab w:val="left" w:pos="8789"/>
        </w:tabs>
        <w:ind w:left="-709"/>
        <w:jc w:val="right"/>
      </w:pPr>
    </w:p>
    <w:p w:rsidR="00A96363" w:rsidRDefault="00A96363" w:rsidP="00012DF3">
      <w:pPr>
        <w:pStyle w:val="a4"/>
        <w:tabs>
          <w:tab w:val="left" w:pos="8789"/>
        </w:tabs>
        <w:ind w:left="-709"/>
        <w:jc w:val="right"/>
      </w:pPr>
    </w:p>
    <w:sectPr w:rsidR="00A96363" w:rsidSect="003552F9">
      <w:type w:val="continuous"/>
      <w:pgSz w:w="11909" w:h="16834"/>
      <w:pgMar w:top="1134" w:right="851" w:bottom="567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C4D3AE"/>
    <w:lvl w:ilvl="0">
      <w:numFmt w:val="bullet"/>
      <w:lvlText w:val="*"/>
      <w:lvlJc w:val="left"/>
    </w:lvl>
  </w:abstractNum>
  <w:abstractNum w:abstractNumId="1">
    <w:nsid w:val="198D78D7"/>
    <w:multiLevelType w:val="singleLevel"/>
    <w:tmpl w:val="6B4EEE10"/>
    <w:lvl w:ilvl="0">
      <w:start w:val="1"/>
      <w:numFmt w:val="decimal"/>
      <w:lvlText w:val="4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">
    <w:nsid w:val="23A07BE2"/>
    <w:multiLevelType w:val="hybridMultilevel"/>
    <w:tmpl w:val="3C38A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600F6"/>
    <w:multiLevelType w:val="hybridMultilevel"/>
    <w:tmpl w:val="C8FC10B8"/>
    <w:lvl w:ilvl="0" w:tplc="0FD49AF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2D7F272D"/>
    <w:multiLevelType w:val="singleLevel"/>
    <w:tmpl w:val="478E820A"/>
    <w:lvl w:ilvl="0">
      <w:start w:val="9"/>
      <w:numFmt w:val="decimal"/>
      <w:lvlText w:val="6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">
    <w:nsid w:val="31D20452"/>
    <w:multiLevelType w:val="multilevel"/>
    <w:tmpl w:val="CEAE8DF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6">
    <w:nsid w:val="389E3EDD"/>
    <w:multiLevelType w:val="singleLevel"/>
    <w:tmpl w:val="A51EFE18"/>
    <w:lvl w:ilvl="0">
      <w:start w:val="7"/>
      <w:numFmt w:val="decimal"/>
      <w:lvlText w:val="4.1.%1."/>
      <w:legacy w:legacy="1" w:legacySpace="0" w:legacyIndent="597"/>
      <w:lvlJc w:val="left"/>
      <w:rPr>
        <w:rFonts w:ascii="Times New Roman" w:hAnsi="Times New Roman" w:cs="Times New Roman" w:hint="default"/>
      </w:rPr>
    </w:lvl>
  </w:abstractNum>
  <w:abstractNum w:abstractNumId="7">
    <w:nsid w:val="3F7246AD"/>
    <w:multiLevelType w:val="hybridMultilevel"/>
    <w:tmpl w:val="AF9A1C98"/>
    <w:lvl w:ilvl="0" w:tplc="70D05DE0">
      <w:start w:val="2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489B261C"/>
    <w:multiLevelType w:val="singleLevel"/>
    <w:tmpl w:val="5CF8256C"/>
    <w:lvl w:ilvl="0">
      <w:start w:val="1"/>
      <w:numFmt w:val="decimal"/>
      <w:lvlText w:val="5.%1."/>
      <w:legacy w:legacy="1" w:legacySpace="0" w:legacyIndent="464"/>
      <w:lvlJc w:val="left"/>
      <w:rPr>
        <w:rFonts w:ascii="Times New Roman" w:hAnsi="Times New Roman" w:cs="Times New Roman" w:hint="default"/>
      </w:rPr>
    </w:lvl>
  </w:abstractNum>
  <w:abstractNum w:abstractNumId="9">
    <w:nsid w:val="4ABF590B"/>
    <w:multiLevelType w:val="singleLevel"/>
    <w:tmpl w:val="6972B6BC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551C562D"/>
    <w:multiLevelType w:val="singleLevel"/>
    <w:tmpl w:val="6284FB5E"/>
    <w:lvl w:ilvl="0">
      <w:start w:val="3"/>
      <w:numFmt w:val="decimal"/>
      <w:lvlText w:val="1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1">
    <w:nsid w:val="56472E69"/>
    <w:multiLevelType w:val="hybridMultilevel"/>
    <w:tmpl w:val="F768F0BE"/>
    <w:lvl w:ilvl="0" w:tplc="B8307EC0">
      <w:start w:val="1"/>
      <w:numFmt w:val="decimal"/>
      <w:lvlText w:val="%1."/>
      <w:lvlJc w:val="left"/>
      <w:pPr>
        <w:tabs>
          <w:tab w:val="num" w:pos="835"/>
        </w:tabs>
        <w:ind w:left="8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49590D"/>
    <w:multiLevelType w:val="multilevel"/>
    <w:tmpl w:val="87F669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05"/>
        </w:tabs>
        <w:ind w:left="1005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05"/>
        </w:tabs>
        <w:ind w:left="430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55"/>
        </w:tabs>
        <w:ind w:left="595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440"/>
      </w:pPr>
      <w:rPr>
        <w:rFonts w:eastAsia="Times New Roman" w:hint="default"/>
      </w:rPr>
    </w:lvl>
  </w:abstractNum>
  <w:abstractNum w:abstractNumId="13">
    <w:nsid w:val="62C319D8"/>
    <w:multiLevelType w:val="hybridMultilevel"/>
    <w:tmpl w:val="EBF2502C"/>
    <w:lvl w:ilvl="0" w:tplc="592A3D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635F763D"/>
    <w:multiLevelType w:val="singleLevel"/>
    <w:tmpl w:val="C7A487E0"/>
    <w:lvl w:ilvl="0">
      <w:start w:val="2"/>
      <w:numFmt w:val="decimal"/>
      <w:lvlText w:val="%1)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67987B81"/>
    <w:multiLevelType w:val="hybridMultilevel"/>
    <w:tmpl w:val="F768F0BE"/>
    <w:lvl w:ilvl="0" w:tplc="B8307EC0">
      <w:start w:val="1"/>
      <w:numFmt w:val="decimal"/>
      <w:lvlText w:val="%1."/>
      <w:lvlJc w:val="left"/>
      <w:pPr>
        <w:tabs>
          <w:tab w:val="num" w:pos="835"/>
        </w:tabs>
        <w:ind w:left="8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B63888"/>
    <w:multiLevelType w:val="hybridMultilevel"/>
    <w:tmpl w:val="F768F0BE"/>
    <w:lvl w:ilvl="0" w:tplc="B8307EC0">
      <w:start w:val="1"/>
      <w:numFmt w:val="decimal"/>
      <w:lvlText w:val="%1."/>
      <w:lvlJc w:val="left"/>
      <w:pPr>
        <w:tabs>
          <w:tab w:val="num" w:pos="835"/>
        </w:tabs>
        <w:ind w:left="8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8134CE"/>
    <w:multiLevelType w:val="singleLevel"/>
    <w:tmpl w:val="DC0081FE"/>
    <w:lvl w:ilvl="0">
      <w:start w:val="3"/>
      <w:numFmt w:val="decimal"/>
      <w:lvlText w:val="6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8">
    <w:nsid w:val="7CA35739"/>
    <w:multiLevelType w:val="hybridMultilevel"/>
    <w:tmpl w:val="F768F0BE"/>
    <w:lvl w:ilvl="0" w:tplc="B8307EC0">
      <w:start w:val="1"/>
      <w:numFmt w:val="decimal"/>
      <w:lvlText w:val="%1."/>
      <w:lvlJc w:val="left"/>
      <w:pPr>
        <w:tabs>
          <w:tab w:val="num" w:pos="835"/>
        </w:tabs>
        <w:ind w:left="8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8D362B"/>
    <w:multiLevelType w:val="singleLevel"/>
    <w:tmpl w:val="BEA2014A"/>
    <w:lvl w:ilvl="0">
      <w:start w:val="3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6"/>
  </w:num>
  <w:num w:numId="7">
    <w:abstractNumId w:val="8"/>
  </w:num>
  <w:num w:numId="8">
    <w:abstractNumId w:val="17"/>
  </w:num>
  <w:num w:numId="9">
    <w:abstractNumId w:val="4"/>
  </w:num>
  <w:num w:numId="10">
    <w:abstractNumId w:val="4"/>
    <w:lvlOverride w:ilvl="0">
      <w:lvl w:ilvl="0">
        <w:start w:val="9"/>
        <w:numFmt w:val="decimal"/>
        <w:lvlText w:val="6.%1."/>
        <w:legacy w:legacy="1" w:legacySpace="0" w:legacyIndent="50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</w:num>
  <w:num w:numId="15">
    <w:abstractNumId w:val="9"/>
    <w:lvlOverride w:ilvl="0">
      <w:lvl w:ilvl="0">
        <w:start w:val="1"/>
        <w:numFmt w:val="decimal"/>
        <w:lvlText w:val="%1.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4"/>
    <w:lvlOverride w:ilvl="0">
      <w:startOverride w:val="2"/>
    </w:lvlOverride>
  </w:num>
  <w:num w:numId="17">
    <w:abstractNumId w:val="19"/>
    <w:lvlOverride w:ilvl="0">
      <w:startOverride w:val="3"/>
    </w:lvlOverride>
  </w:num>
  <w:num w:numId="18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13"/>
  </w:num>
  <w:num w:numId="20">
    <w:abstractNumId w:val="7"/>
  </w:num>
  <w:num w:numId="21">
    <w:abstractNumId w:val="12"/>
  </w:num>
  <w:num w:numId="22">
    <w:abstractNumId w:val="3"/>
  </w:num>
  <w:num w:numId="23">
    <w:abstractNumId w:val="11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8"/>
  </w:num>
  <w:num w:numId="27">
    <w:abstractNumId w:val="15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1393F"/>
    <w:rsid w:val="000110F5"/>
    <w:rsid w:val="000114AE"/>
    <w:rsid w:val="00012DF3"/>
    <w:rsid w:val="00013179"/>
    <w:rsid w:val="0001393F"/>
    <w:rsid w:val="0005024A"/>
    <w:rsid w:val="00083B76"/>
    <w:rsid w:val="000D1619"/>
    <w:rsid w:val="000D61ED"/>
    <w:rsid w:val="000F45CE"/>
    <w:rsid w:val="0010066C"/>
    <w:rsid w:val="001122FA"/>
    <w:rsid w:val="00116DB9"/>
    <w:rsid w:val="00132FB8"/>
    <w:rsid w:val="00162EF9"/>
    <w:rsid w:val="00167E0A"/>
    <w:rsid w:val="00182741"/>
    <w:rsid w:val="0019571D"/>
    <w:rsid w:val="001F3801"/>
    <w:rsid w:val="0024125E"/>
    <w:rsid w:val="002776DA"/>
    <w:rsid w:val="002E0C85"/>
    <w:rsid w:val="002E5633"/>
    <w:rsid w:val="0030065D"/>
    <w:rsid w:val="00316D4A"/>
    <w:rsid w:val="0033130A"/>
    <w:rsid w:val="003552F9"/>
    <w:rsid w:val="003620BB"/>
    <w:rsid w:val="00395213"/>
    <w:rsid w:val="003A14A1"/>
    <w:rsid w:val="003D1BCE"/>
    <w:rsid w:val="003E19B2"/>
    <w:rsid w:val="003E60AB"/>
    <w:rsid w:val="0040214A"/>
    <w:rsid w:val="004129BD"/>
    <w:rsid w:val="00453FB3"/>
    <w:rsid w:val="004D4B91"/>
    <w:rsid w:val="00502ABC"/>
    <w:rsid w:val="00502EDE"/>
    <w:rsid w:val="00563BE1"/>
    <w:rsid w:val="00585856"/>
    <w:rsid w:val="00596B2A"/>
    <w:rsid w:val="005A66EE"/>
    <w:rsid w:val="006017F2"/>
    <w:rsid w:val="006361C2"/>
    <w:rsid w:val="0066250B"/>
    <w:rsid w:val="006D1D9E"/>
    <w:rsid w:val="006F5065"/>
    <w:rsid w:val="007858BA"/>
    <w:rsid w:val="007C2BDA"/>
    <w:rsid w:val="008010D9"/>
    <w:rsid w:val="00850109"/>
    <w:rsid w:val="0085395C"/>
    <w:rsid w:val="00875ECD"/>
    <w:rsid w:val="00883426"/>
    <w:rsid w:val="0089406B"/>
    <w:rsid w:val="008A190A"/>
    <w:rsid w:val="008B6C0D"/>
    <w:rsid w:val="008D550A"/>
    <w:rsid w:val="008E2922"/>
    <w:rsid w:val="00924188"/>
    <w:rsid w:val="0094721B"/>
    <w:rsid w:val="00964ECA"/>
    <w:rsid w:val="009739B5"/>
    <w:rsid w:val="00980AFA"/>
    <w:rsid w:val="0099458D"/>
    <w:rsid w:val="009C00D2"/>
    <w:rsid w:val="009E4BE1"/>
    <w:rsid w:val="00A4093A"/>
    <w:rsid w:val="00A71F55"/>
    <w:rsid w:val="00A86ABB"/>
    <w:rsid w:val="00A90F49"/>
    <w:rsid w:val="00A96363"/>
    <w:rsid w:val="00AB4FF4"/>
    <w:rsid w:val="00AC5DDC"/>
    <w:rsid w:val="00AD388F"/>
    <w:rsid w:val="00B8082E"/>
    <w:rsid w:val="00BA71E9"/>
    <w:rsid w:val="00BF0410"/>
    <w:rsid w:val="00C02700"/>
    <w:rsid w:val="00C07B36"/>
    <w:rsid w:val="00C617B8"/>
    <w:rsid w:val="00C835DE"/>
    <w:rsid w:val="00CE5718"/>
    <w:rsid w:val="00CE767F"/>
    <w:rsid w:val="00D04F75"/>
    <w:rsid w:val="00D3220F"/>
    <w:rsid w:val="00D34A65"/>
    <w:rsid w:val="00D44AFF"/>
    <w:rsid w:val="00D475B8"/>
    <w:rsid w:val="00D57A49"/>
    <w:rsid w:val="00D710C9"/>
    <w:rsid w:val="00DA11FF"/>
    <w:rsid w:val="00DB3D31"/>
    <w:rsid w:val="00DE28B0"/>
    <w:rsid w:val="00E10A5D"/>
    <w:rsid w:val="00E16875"/>
    <w:rsid w:val="00E250D5"/>
    <w:rsid w:val="00E76972"/>
    <w:rsid w:val="00E872C1"/>
    <w:rsid w:val="00EA04BC"/>
    <w:rsid w:val="00EA57C9"/>
    <w:rsid w:val="00ED73D0"/>
    <w:rsid w:val="00F43E8A"/>
    <w:rsid w:val="00F46CE2"/>
    <w:rsid w:val="00F63B1B"/>
    <w:rsid w:val="00F74C54"/>
    <w:rsid w:val="00F80C40"/>
    <w:rsid w:val="00FD7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AFA"/>
    <w:pPr>
      <w:ind w:left="720"/>
      <w:contextualSpacing/>
    </w:pPr>
  </w:style>
  <w:style w:type="paragraph" w:styleId="a4">
    <w:name w:val="No Spacing"/>
    <w:uiPriority w:val="1"/>
    <w:qFormat/>
    <w:rsid w:val="00D57A4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5">
    <w:name w:val="Знак Знак Знак Знак"/>
    <w:basedOn w:val="a"/>
    <w:rsid w:val="00012DF3"/>
    <w:pPr>
      <w:spacing w:before="100" w:beforeAutospacing="1" w:after="100" w:afterAutospacing="1"/>
    </w:pPr>
    <w:rPr>
      <w:rFonts w:ascii="Tahoma" w:eastAsia="Times New Roman" w:hAnsi="Tahoma" w:cs="Arial"/>
      <w:lang w:val="en-US" w:eastAsia="en-US"/>
    </w:rPr>
  </w:style>
  <w:style w:type="table" w:styleId="a6">
    <w:name w:val="Table Grid"/>
    <w:basedOn w:val="a1"/>
    <w:uiPriority w:val="59"/>
    <w:rsid w:val="00012D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12DF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963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6363"/>
    <w:rPr>
      <w:rFonts w:ascii="Tahoma" w:hAnsi="Tahoma" w:cs="Tahoma"/>
      <w:sz w:val="16"/>
      <w:szCs w:val="16"/>
    </w:rPr>
  </w:style>
  <w:style w:type="paragraph" w:customStyle="1" w:styleId="a9">
    <w:name w:val="обычный"/>
    <w:basedOn w:val="a"/>
    <w:rsid w:val="0024125E"/>
    <w:pPr>
      <w:widowControl/>
      <w:autoSpaceDE/>
      <w:autoSpaceDN/>
      <w:adjustRightInd/>
    </w:pPr>
    <w:rPr>
      <w:rFonts w:eastAsia="Times New Roman"/>
      <w:color w:val="000000"/>
    </w:rPr>
  </w:style>
  <w:style w:type="paragraph" w:styleId="aa">
    <w:name w:val="Body Text"/>
    <w:basedOn w:val="a"/>
    <w:link w:val="ab"/>
    <w:rsid w:val="00502EDE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ab">
    <w:name w:val="Основной текст Знак"/>
    <w:basedOn w:val="a0"/>
    <w:link w:val="aa"/>
    <w:rsid w:val="00502ED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93C7D-C8A0-44A3-AD0F-A4E040E60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C440</cp:lastModifiedBy>
  <cp:revision>5</cp:revision>
  <cp:lastPrinted>2014-11-16T04:24:00Z</cp:lastPrinted>
  <dcterms:created xsi:type="dcterms:W3CDTF">2014-11-27T06:18:00Z</dcterms:created>
  <dcterms:modified xsi:type="dcterms:W3CDTF">2014-12-02T07:20:00Z</dcterms:modified>
</cp:coreProperties>
</file>