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A5" w:rsidRPr="00403B1E" w:rsidRDefault="009736A5" w:rsidP="009736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3B1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736A5" w:rsidRPr="00403B1E" w:rsidRDefault="009736A5" w:rsidP="009736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3B1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736A5" w:rsidRDefault="009736A5" w:rsidP="009736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03B1E">
        <w:rPr>
          <w:rFonts w:ascii="Times New Roman" w:hAnsi="Times New Roman"/>
          <w:b/>
          <w:sz w:val="24"/>
          <w:szCs w:val="24"/>
        </w:rPr>
        <w:t>ЧУНСКИЙ РАЙОН</w:t>
      </w:r>
    </w:p>
    <w:p w:rsidR="009736A5" w:rsidRPr="00403B1E" w:rsidRDefault="009736A5" w:rsidP="009736A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36A5" w:rsidRDefault="009736A5" w:rsidP="009736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9736A5" w:rsidRPr="00403B1E" w:rsidRDefault="009736A5" w:rsidP="009736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3B1E">
        <w:rPr>
          <w:rFonts w:ascii="Times New Roman" w:hAnsi="Times New Roman"/>
          <w:b/>
          <w:sz w:val="24"/>
          <w:szCs w:val="24"/>
        </w:rPr>
        <w:t>ЧЕРВЯНСКОГО МУНИЦИПАЛЬНОГО ОБРАЗОВАНИЯ</w:t>
      </w:r>
    </w:p>
    <w:p w:rsidR="009736A5" w:rsidRPr="00403B1E" w:rsidRDefault="009736A5" w:rsidP="009736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736A5" w:rsidRPr="00403B1E" w:rsidRDefault="009736A5" w:rsidP="009736A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3B1E">
        <w:rPr>
          <w:rFonts w:ascii="Times New Roman" w:hAnsi="Times New Roman"/>
          <w:b/>
          <w:sz w:val="24"/>
          <w:szCs w:val="24"/>
        </w:rPr>
        <w:t>ПОСТАНОВЛЕНИЕ</w:t>
      </w:r>
    </w:p>
    <w:p w:rsidR="009736A5" w:rsidRPr="00403B1E" w:rsidRDefault="009736A5" w:rsidP="009736A5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36A5" w:rsidRPr="00403B1E" w:rsidRDefault="009736A5" w:rsidP="009736A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08</w:t>
      </w:r>
      <w:r w:rsidRPr="00403B1E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03B1E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03B1E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403B1E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с. </w:t>
      </w:r>
      <w:r w:rsidRPr="00403B1E">
        <w:rPr>
          <w:rFonts w:ascii="Times New Roman" w:hAnsi="Times New Roman"/>
          <w:sz w:val="24"/>
          <w:szCs w:val="24"/>
        </w:rPr>
        <w:t xml:space="preserve">Червянка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№16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Об утверждении плана антинаркотических</w:t>
      </w: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мероприятий на территории  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Червянского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2017 год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36A5">
        <w:rPr>
          <w:rFonts w:ascii="Times New Roman" w:eastAsia="Times New Roman" w:hAnsi="Times New Roman" w:cs="Times New Roman"/>
          <w:sz w:val="24"/>
          <w:szCs w:val="24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(с изменениями и дополнениями), Указами Президента Российской Федерации  от 09.06.2010 года № 690 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736A5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 w:rsidRPr="009736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46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605" w:rsidRPr="00FC4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4605" w:rsidRPr="00FC4605">
        <w:rPr>
          <w:rFonts w:ascii="Times New Roman CYR" w:hAnsi="Times New Roman CYR" w:cs="Times New Roman CYR"/>
          <w:sz w:val="24"/>
          <w:szCs w:val="24"/>
        </w:rPr>
        <w:t xml:space="preserve">Федеральным законом № 131-ФЗ </w:t>
      </w:r>
      <w:r w:rsidR="00FC4605" w:rsidRPr="00FC4605">
        <w:rPr>
          <w:sz w:val="24"/>
          <w:szCs w:val="24"/>
        </w:rPr>
        <w:t>«</w:t>
      </w:r>
      <w:r w:rsidR="00FC4605" w:rsidRPr="00FC4605">
        <w:rPr>
          <w:rFonts w:ascii="Times New Roman CYR" w:hAnsi="Times New Roman CYR" w:cs="Times New Roman CYR"/>
          <w:sz w:val="24"/>
          <w:szCs w:val="24"/>
        </w:rPr>
        <w:t>Об</w:t>
      </w:r>
      <w:proofErr w:type="gramEnd"/>
      <w:r w:rsidR="00FC4605" w:rsidRPr="00FC4605">
        <w:rPr>
          <w:rFonts w:ascii="Times New Roman CYR" w:hAnsi="Times New Roman CYR" w:cs="Times New Roman CYR"/>
          <w:sz w:val="24"/>
          <w:szCs w:val="24"/>
        </w:rPr>
        <w:t xml:space="preserve"> общих </w:t>
      </w:r>
      <w:proofErr w:type="gramStart"/>
      <w:r w:rsidR="00FC4605" w:rsidRPr="00FC4605">
        <w:rPr>
          <w:rFonts w:ascii="Times New Roman CYR" w:hAnsi="Times New Roman CYR" w:cs="Times New Roman CYR"/>
          <w:sz w:val="24"/>
          <w:szCs w:val="24"/>
        </w:rPr>
        <w:t>принципах</w:t>
      </w:r>
      <w:proofErr w:type="gramEnd"/>
      <w:r w:rsidR="00FC4605" w:rsidRPr="00FC4605">
        <w:rPr>
          <w:rFonts w:ascii="Times New Roman CYR" w:hAnsi="Times New Roman CYR" w:cs="Times New Roman CYR"/>
          <w:sz w:val="24"/>
          <w:szCs w:val="24"/>
        </w:rPr>
        <w:t xml:space="preserve"> организации местного самоуправления в Российской Федерации</w:t>
      </w:r>
      <w:r w:rsidR="00FC4605" w:rsidRPr="00FC4605">
        <w:rPr>
          <w:sz w:val="24"/>
          <w:szCs w:val="24"/>
        </w:rPr>
        <w:t>»</w:t>
      </w:r>
      <w:r w:rsidR="00FC4605">
        <w:rPr>
          <w:sz w:val="24"/>
          <w:szCs w:val="24"/>
        </w:rPr>
        <w:t>,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образования: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517"/>
          <w:sz w:val="24"/>
          <w:szCs w:val="24"/>
        </w:rPr>
        <w:t>1.</w:t>
      </w:r>
      <w:r w:rsidRPr="009736A5">
        <w:rPr>
          <w:rFonts w:ascii="Times New Roman" w:eastAsia="Times New Roman" w:hAnsi="Times New Roman" w:cs="Times New Roman"/>
          <w:color w:val="111517"/>
          <w:sz w:val="24"/>
          <w:szCs w:val="24"/>
        </w:rPr>
        <w:t xml:space="preserve">Создать антинаркотическую комиссию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Червянского муниципального образования </w:t>
      </w:r>
      <w:r w:rsidRPr="009736A5">
        <w:rPr>
          <w:rFonts w:ascii="Times New Roman" w:eastAsia="Times New Roman" w:hAnsi="Times New Roman" w:cs="Times New Roman"/>
          <w:color w:val="111517"/>
          <w:sz w:val="24"/>
          <w:szCs w:val="24"/>
        </w:rPr>
        <w:t>(Приложение 1).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color w:val="111517"/>
          <w:sz w:val="24"/>
          <w:szCs w:val="24"/>
        </w:rPr>
      </w:pPr>
      <w:r>
        <w:rPr>
          <w:rFonts w:ascii="Times New Roman" w:eastAsia="Times New Roman" w:hAnsi="Times New Roman" w:cs="Times New Roman"/>
          <w:color w:val="111517"/>
          <w:sz w:val="24"/>
          <w:szCs w:val="24"/>
        </w:rPr>
        <w:t>2.</w:t>
      </w:r>
      <w:r w:rsidRPr="009736A5">
        <w:rPr>
          <w:rFonts w:ascii="Times New Roman" w:eastAsia="Times New Roman" w:hAnsi="Times New Roman" w:cs="Times New Roman"/>
          <w:color w:val="111517"/>
          <w:sz w:val="24"/>
          <w:szCs w:val="24"/>
        </w:rPr>
        <w:t xml:space="preserve">Утвердить План антинаркотических мероприятий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 на 2017 год.</w:t>
      </w:r>
      <w:r w:rsidRPr="009736A5">
        <w:rPr>
          <w:rFonts w:ascii="Times New Roman" w:eastAsia="Times New Roman" w:hAnsi="Times New Roman" w:cs="Times New Roman"/>
          <w:color w:val="111517"/>
          <w:sz w:val="24"/>
          <w:szCs w:val="24"/>
        </w:rPr>
        <w:t xml:space="preserve"> (Приложение 2).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color w:val="111517"/>
          <w:sz w:val="24"/>
          <w:szCs w:val="24"/>
        </w:rPr>
      </w:pPr>
      <w:r>
        <w:rPr>
          <w:rFonts w:ascii="Times New Roman" w:eastAsia="Times New Roman" w:hAnsi="Times New Roman" w:cs="Times New Roman"/>
          <w:color w:val="111517"/>
          <w:sz w:val="24"/>
          <w:szCs w:val="24"/>
        </w:rPr>
        <w:t>3.</w:t>
      </w:r>
      <w:r w:rsidRPr="009736A5">
        <w:rPr>
          <w:rFonts w:ascii="Times New Roman" w:eastAsia="Times New Roman" w:hAnsi="Times New Roman" w:cs="Times New Roman"/>
          <w:color w:val="111517"/>
          <w:sz w:val="24"/>
          <w:szCs w:val="24"/>
        </w:rPr>
        <w:t>Настоящее постановление подлежит обнародованию на официальном сайте администрации поселения в информационно-телекоммуникационной сети Интернет.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color w:val="111517"/>
          <w:sz w:val="24"/>
          <w:szCs w:val="24"/>
        </w:rPr>
      </w:pPr>
      <w:r>
        <w:rPr>
          <w:rFonts w:ascii="Times New Roman" w:eastAsia="Times New Roman" w:hAnsi="Times New Roman" w:cs="Times New Roman"/>
          <w:color w:val="111517"/>
          <w:sz w:val="24"/>
          <w:szCs w:val="24"/>
        </w:rPr>
        <w:t>4.</w:t>
      </w:r>
      <w:r w:rsidRPr="009736A5">
        <w:rPr>
          <w:rFonts w:ascii="Times New Roman" w:eastAsia="Times New Roman" w:hAnsi="Times New Roman" w:cs="Times New Roman"/>
          <w:color w:val="111517"/>
          <w:sz w:val="24"/>
          <w:szCs w:val="24"/>
        </w:rPr>
        <w:t>Контроль над исполнением настоящего постановления оставляю за собой.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Глава  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Червянской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администрации                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А.С. Рукосуев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08.02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г.  №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9736A5" w:rsidRPr="009736A5" w:rsidRDefault="009736A5" w:rsidP="009736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антинаркотической комиссии </w:t>
      </w:r>
      <w:r w:rsidRPr="009736A5">
        <w:rPr>
          <w:rFonts w:ascii="Times New Roman" w:eastAsia="Times New Roman" w:hAnsi="Times New Roman" w:cs="Times New Roman"/>
          <w:b/>
          <w:sz w:val="24"/>
          <w:szCs w:val="24"/>
        </w:rPr>
        <w:t>Червянского муниципального образования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комиссии:  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—  </w:t>
      </w:r>
      <w:r>
        <w:rPr>
          <w:rFonts w:ascii="Times New Roman" w:eastAsia="Times New Roman" w:hAnsi="Times New Roman" w:cs="Times New Roman"/>
          <w:sz w:val="24"/>
          <w:szCs w:val="24"/>
        </w:rPr>
        <w:t>Рукосуев Александр Сергеевич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председателя:        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—  </w:t>
      </w:r>
      <w:r>
        <w:rPr>
          <w:rFonts w:ascii="Times New Roman" w:eastAsia="Times New Roman" w:hAnsi="Times New Roman" w:cs="Times New Roman"/>
          <w:sz w:val="24"/>
          <w:szCs w:val="24"/>
        </w:rPr>
        <w:t>Рукосуева Вера Ивановна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, ведущий специалист 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комиссии: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—  </w:t>
      </w:r>
      <w:r>
        <w:rPr>
          <w:rFonts w:ascii="Times New Roman" w:eastAsia="Times New Roman" w:hAnsi="Times New Roman" w:cs="Times New Roman"/>
          <w:sz w:val="24"/>
          <w:szCs w:val="24"/>
        </w:rPr>
        <w:t>Пудовикова Наталья Юрьевна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,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МОБУ ООШ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12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Червянской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школы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» (по согласованию),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—  </w:t>
      </w:r>
      <w:r>
        <w:rPr>
          <w:rFonts w:ascii="Times New Roman" w:eastAsia="Times New Roman" w:hAnsi="Times New Roman" w:cs="Times New Roman"/>
          <w:sz w:val="24"/>
          <w:szCs w:val="24"/>
        </w:rPr>
        <w:t>Бурмакина Зоя Андреевна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,  заведующая  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Червянским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  ФАП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(по согласованию),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Давыдова Светлана Васильевна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МКУК КДЦ Червянского муниципального образования 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(по согласованию),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Мухаметшина Мария Нуртыновна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, заведующая </w:t>
      </w:r>
      <w:r>
        <w:rPr>
          <w:rFonts w:ascii="Times New Roman" w:eastAsia="Times New Roman" w:hAnsi="Times New Roman" w:cs="Times New Roman"/>
          <w:sz w:val="24"/>
          <w:szCs w:val="24"/>
        </w:rPr>
        <w:t>Червянской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библиотекой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Червянского муниципального образования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6A5" w:rsidRPr="009736A5" w:rsidRDefault="009736A5" w:rsidP="009736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08.02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36A5">
        <w:rPr>
          <w:rFonts w:ascii="Times New Roman" w:eastAsia="Times New Roman" w:hAnsi="Times New Roman" w:cs="Times New Roman"/>
          <w:sz w:val="24"/>
          <w:szCs w:val="24"/>
        </w:rPr>
        <w:t xml:space="preserve"> г.  №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36A5" w:rsidRPr="009736A5" w:rsidRDefault="009736A5" w:rsidP="009736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736A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736A5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9736A5" w:rsidRPr="009736A5" w:rsidRDefault="009736A5" w:rsidP="009736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sz w:val="24"/>
          <w:szCs w:val="24"/>
        </w:rPr>
        <w:t>антинаркотических мероприятий на территории</w:t>
      </w:r>
    </w:p>
    <w:p w:rsidR="009736A5" w:rsidRPr="009736A5" w:rsidRDefault="009736A5" w:rsidP="009736A5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sz w:val="24"/>
          <w:szCs w:val="24"/>
        </w:rPr>
        <w:t>Червянского муниципального образования на 2017 год.</w:t>
      </w:r>
    </w:p>
    <w:p w:rsidR="009736A5" w:rsidRPr="009736A5" w:rsidRDefault="009736A5" w:rsidP="009736A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6A5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3683"/>
        <w:gridCol w:w="2298"/>
        <w:gridCol w:w="2793"/>
      </w:tblGrid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Исполнители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антинаркотической комиссии (далее по тексту АНК)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т.д.)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школа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 (по согласованию), школы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библиотеке</w:t>
            </w: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Досугового центра</w:t>
            </w: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Библиотеки (по согласованию),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по </w:t>
            </w: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наркомании и правонарушений.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АНК, школы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  сентябрь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школы (по согласованию)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1 раз в квартал</w:t>
            </w:r>
          </w:p>
        </w:tc>
      </w:tr>
      <w:tr w:rsidR="009736A5" w:rsidRPr="009736A5" w:rsidTr="009736A5">
        <w:tc>
          <w:tcPr>
            <w:tcW w:w="645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34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АНК, полиция</w:t>
            </w:r>
          </w:p>
        </w:tc>
        <w:tc>
          <w:tcPr>
            <w:tcW w:w="2880" w:type="dxa"/>
            <w:tcBorders>
              <w:top w:val="dotted" w:sz="6" w:space="0" w:color="758899"/>
              <w:left w:val="dotted" w:sz="6" w:space="0" w:color="758899"/>
              <w:bottom w:val="dotted" w:sz="6" w:space="0" w:color="758899"/>
              <w:right w:val="dotted" w:sz="6" w:space="0" w:color="7588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36A5" w:rsidRPr="009736A5" w:rsidRDefault="009736A5" w:rsidP="009736A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A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1 раз в квартал</w:t>
            </w:r>
          </w:p>
        </w:tc>
      </w:tr>
    </w:tbl>
    <w:p w:rsidR="00F169F7" w:rsidRPr="009736A5" w:rsidRDefault="00F169F7" w:rsidP="009736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169F7" w:rsidRPr="009736A5" w:rsidSect="0035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93D"/>
    <w:multiLevelType w:val="multilevel"/>
    <w:tmpl w:val="68981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E4B9C"/>
    <w:multiLevelType w:val="multilevel"/>
    <w:tmpl w:val="E41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F5CC5"/>
    <w:multiLevelType w:val="multilevel"/>
    <w:tmpl w:val="7BA4E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000E1"/>
    <w:multiLevelType w:val="multilevel"/>
    <w:tmpl w:val="A8EAA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6A5"/>
    <w:rsid w:val="0035175A"/>
    <w:rsid w:val="00394404"/>
    <w:rsid w:val="009736A5"/>
    <w:rsid w:val="00CD021E"/>
    <w:rsid w:val="00F169F7"/>
    <w:rsid w:val="00FC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6A5"/>
    <w:rPr>
      <w:b/>
      <w:bCs/>
    </w:rPr>
  </w:style>
  <w:style w:type="paragraph" w:styleId="a5">
    <w:name w:val="No Spacing"/>
    <w:uiPriority w:val="1"/>
    <w:qFormat/>
    <w:rsid w:val="009736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dcterms:created xsi:type="dcterms:W3CDTF">2017-02-09T01:30:00Z</dcterms:created>
  <dcterms:modified xsi:type="dcterms:W3CDTF">2017-02-09T02:04:00Z</dcterms:modified>
</cp:coreProperties>
</file>