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C2" w:rsidRDefault="00D83BC2" w:rsidP="00D83BC2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955977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D83BC2" w:rsidRPr="00955977" w:rsidRDefault="00D83BC2" w:rsidP="00D83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D83BC2" w:rsidRPr="00955977" w:rsidRDefault="00D83BC2" w:rsidP="00D83BC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C2" w:rsidRPr="00955977" w:rsidRDefault="00D83BC2" w:rsidP="00D83BC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C2" w:rsidRPr="00955977" w:rsidRDefault="00D83BC2" w:rsidP="00D83BC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C2" w:rsidRPr="00955977" w:rsidRDefault="00D83BC2" w:rsidP="00D83BC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C2" w:rsidRPr="00955977" w:rsidRDefault="00D83BC2" w:rsidP="00D83BC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C2" w:rsidRDefault="00D83BC2" w:rsidP="00D83BC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C2" w:rsidRDefault="00D83BC2" w:rsidP="00D83BC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C2" w:rsidRDefault="00D83BC2" w:rsidP="00D83BC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C2" w:rsidRPr="00955977" w:rsidRDefault="00D83BC2" w:rsidP="00D83BC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C2" w:rsidRPr="00955977" w:rsidRDefault="00D83BC2" w:rsidP="00D83BC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C2" w:rsidRPr="00D45F05" w:rsidRDefault="00D83BC2" w:rsidP="00D83B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F05">
        <w:rPr>
          <w:rFonts w:ascii="Times New Roman" w:hAnsi="Times New Roman" w:cs="Times New Roman"/>
          <w:b/>
          <w:sz w:val="40"/>
          <w:szCs w:val="40"/>
        </w:rPr>
        <w:t>Местные нормативы</w:t>
      </w:r>
    </w:p>
    <w:p w:rsidR="00D83BC2" w:rsidRPr="00D45F05" w:rsidRDefault="00D83BC2" w:rsidP="00D83B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F05">
        <w:rPr>
          <w:rFonts w:ascii="Times New Roman" w:hAnsi="Times New Roman" w:cs="Times New Roman"/>
          <w:b/>
          <w:sz w:val="40"/>
          <w:szCs w:val="40"/>
        </w:rPr>
        <w:t xml:space="preserve"> градостроительного проектирования </w:t>
      </w:r>
    </w:p>
    <w:p w:rsidR="00D83BC2" w:rsidRPr="00D45F05" w:rsidRDefault="00D83BC2" w:rsidP="00D83B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F05">
        <w:rPr>
          <w:rFonts w:ascii="Times New Roman" w:hAnsi="Times New Roman" w:cs="Times New Roman"/>
          <w:b/>
          <w:sz w:val="40"/>
          <w:szCs w:val="40"/>
        </w:rPr>
        <w:t>Червянского муниципального образования</w:t>
      </w:r>
    </w:p>
    <w:p w:rsidR="00D83BC2" w:rsidRPr="00D45F05" w:rsidRDefault="00D83BC2" w:rsidP="00D83B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F05">
        <w:rPr>
          <w:rFonts w:ascii="Times New Roman" w:hAnsi="Times New Roman" w:cs="Times New Roman"/>
          <w:b/>
          <w:sz w:val="40"/>
          <w:szCs w:val="40"/>
        </w:rPr>
        <w:t xml:space="preserve">Чунского района </w:t>
      </w:r>
    </w:p>
    <w:p w:rsidR="00D83BC2" w:rsidRPr="00D45F05" w:rsidRDefault="00D83BC2" w:rsidP="00D83B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F05">
        <w:rPr>
          <w:rFonts w:ascii="Times New Roman" w:hAnsi="Times New Roman" w:cs="Times New Roman"/>
          <w:b/>
          <w:sz w:val="40"/>
          <w:szCs w:val="40"/>
        </w:rPr>
        <w:t>Иркутской области</w:t>
      </w:r>
    </w:p>
    <w:p w:rsidR="00D83BC2" w:rsidRDefault="00D83BC2" w:rsidP="00D83B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F05">
        <w:rPr>
          <w:rFonts w:ascii="Times New Roman" w:hAnsi="Times New Roman" w:cs="Times New Roman"/>
          <w:b/>
          <w:sz w:val="40"/>
          <w:szCs w:val="40"/>
        </w:rPr>
        <w:t>Том 2</w:t>
      </w:r>
    </w:p>
    <w:p w:rsidR="004E429F" w:rsidRPr="00D45F05" w:rsidRDefault="004E429F" w:rsidP="00D83B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3BC2" w:rsidRPr="00D45F05" w:rsidRDefault="00D83BC2" w:rsidP="00D83B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F05">
        <w:rPr>
          <w:rFonts w:ascii="Times New Roman" w:hAnsi="Times New Roman" w:cs="Times New Roman"/>
          <w:b/>
          <w:sz w:val="40"/>
          <w:szCs w:val="40"/>
        </w:rPr>
        <w:t>Материалы по обоснованию</w:t>
      </w:r>
    </w:p>
    <w:p w:rsidR="00D83BC2" w:rsidRPr="00955977" w:rsidRDefault="00D83BC2" w:rsidP="00D83BC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3BC2" w:rsidRPr="00955977" w:rsidRDefault="00D83BC2" w:rsidP="00D83BC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3BC2" w:rsidRPr="00955977" w:rsidRDefault="00D83BC2" w:rsidP="00D83BC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3BC2" w:rsidRPr="00955977" w:rsidRDefault="00D83BC2" w:rsidP="00D83BC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3BC2" w:rsidRPr="00955977" w:rsidRDefault="00D83BC2" w:rsidP="00D83BC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3BC2" w:rsidRPr="00955977" w:rsidRDefault="00D83BC2" w:rsidP="00D83BC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3BC2" w:rsidRPr="00955977" w:rsidRDefault="00D83BC2" w:rsidP="00D83BC2">
      <w:pPr>
        <w:jc w:val="center"/>
        <w:rPr>
          <w:rFonts w:ascii="Times New Roman" w:hAnsi="Times New Roman" w:cs="Times New Roman"/>
          <w:b/>
        </w:rPr>
      </w:pPr>
    </w:p>
    <w:p w:rsidR="00D83BC2" w:rsidRDefault="00D83BC2" w:rsidP="00D83BC2">
      <w:pPr>
        <w:jc w:val="center"/>
        <w:rPr>
          <w:rFonts w:ascii="Times New Roman" w:hAnsi="Times New Roman" w:cs="Times New Roman"/>
          <w:b/>
        </w:rPr>
      </w:pPr>
    </w:p>
    <w:p w:rsidR="00D83BC2" w:rsidRDefault="00D83BC2" w:rsidP="00D83BC2">
      <w:pPr>
        <w:jc w:val="center"/>
        <w:rPr>
          <w:rFonts w:ascii="Times New Roman" w:hAnsi="Times New Roman" w:cs="Times New Roman"/>
          <w:b/>
        </w:rPr>
      </w:pPr>
    </w:p>
    <w:p w:rsidR="00D83BC2" w:rsidRDefault="00D83BC2" w:rsidP="00D83BC2">
      <w:pPr>
        <w:jc w:val="center"/>
        <w:rPr>
          <w:rFonts w:ascii="Times New Roman" w:hAnsi="Times New Roman" w:cs="Times New Roman"/>
          <w:b/>
        </w:rPr>
      </w:pPr>
    </w:p>
    <w:p w:rsidR="00D83BC2" w:rsidRDefault="00D83BC2" w:rsidP="00D83BC2">
      <w:pPr>
        <w:jc w:val="center"/>
        <w:rPr>
          <w:rFonts w:ascii="Times New Roman" w:hAnsi="Times New Roman" w:cs="Times New Roman"/>
          <w:b/>
        </w:rPr>
      </w:pPr>
    </w:p>
    <w:p w:rsidR="00D83BC2" w:rsidRDefault="00D83BC2" w:rsidP="00D83BC2">
      <w:pPr>
        <w:rPr>
          <w:rFonts w:ascii="Times New Roman" w:hAnsi="Times New Roman" w:cs="Times New Roman"/>
          <w:b/>
        </w:rPr>
      </w:pPr>
    </w:p>
    <w:p w:rsidR="00D83BC2" w:rsidRPr="00955977" w:rsidRDefault="00D83BC2" w:rsidP="00D83BC2">
      <w:pPr>
        <w:jc w:val="center"/>
        <w:rPr>
          <w:rFonts w:ascii="Times New Roman" w:hAnsi="Times New Roman" w:cs="Times New Roman"/>
          <w:b/>
        </w:rPr>
      </w:pPr>
    </w:p>
    <w:p w:rsidR="00D83BC2" w:rsidRPr="00955977" w:rsidRDefault="00D83BC2" w:rsidP="00D83BC2">
      <w:pPr>
        <w:jc w:val="center"/>
        <w:rPr>
          <w:rFonts w:ascii="Times New Roman" w:hAnsi="Times New Roman" w:cs="Times New Roman"/>
          <w:b/>
        </w:rPr>
      </w:pPr>
    </w:p>
    <w:p w:rsidR="00D83BC2" w:rsidRPr="00955977" w:rsidRDefault="00D45F05" w:rsidP="00D45F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D83BC2" w:rsidRPr="00955977">
        <w:rPr>
          <w:rFonts w:ascii="Times New Roman" w:hAnsi="Times New Roman" w:cs="Times New Roman"/>
          <w:b/>
        </w:rPr>
        <w:t>.</w:t>
      </w:r>
      <w:r w:rsidR="00D83BC2">
        <w:rPr>
          <w:rFonts w:ascii="Times New Roman" w:hAnsi="Times New Roman" w:cs="Times New Roman"/>
          <w:b/>
        </w:rPr>
        <w:t>Червянка</w:t>
      </w:r>
    </w:p>
    <w:p w:rsidR="00D83BC2" w:rsidRPr="00B67D3E" w:rsidRDefault="00D83BC2" w:rsidP="00D45F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2015г</w:t>
      </w:r>
    </w:p>
    <w:p w:rsidR="00D83BC2" w:rsidRDefault="00D83BC2" w:rsidP="00D83BC2">
      <w:pPr>
        <w:rPr>
          <w:rFonts w:ascii="Times New Roman" w:hAnsi="Times New Roman" w:cs="Times New Roman"/>
        </w:rPr>
      </w:pPr>
    </w:p>
    <w:p w:rsidR="00D45F05" w:rsidRDefault="00D45F05" w:rsidP="004E429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6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45F05" w:rsidRDefault="00D45F05" w:rsidP="004E429F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F70" w:rsidRPr="00F01F70" w:rsidRDefault="002E5718" w:rsidP="004E429F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  <w:r w:rsidR="00F01F70" w:rsidRPr="00A33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01F70" w:rsidRPr="00A339C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="00F01F70" w:rsidRPr="00A339C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01F70" w:rsidRDefault="00F01F70" w:rsidP="004E429F">
      <w:pPr>
        <w:tabs>
          <w:tab w:val="left" w:pos="1465"/>
        </w:tabs>
        <w:spacing w:after="100" w:afterAutospacing="1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339C1">
        <w:rPr>
          <w:rFonts w:ascii="Times New Roman" w:eastAsia="Times New Roman" w:hAnsi="Times New Roman" w:cs="Times New Roman"/>
          <w:b/>
          <w:sz w:val="28"/>
          <w:szCs w:val="28"/>
        </w:rPr>
        <w:t xml:space="preserve">боснование видов объектов местного значения поселения, </w:t>
      </w:r>
    </w:p>
    <w:p w:rsidR="00F01F70" w:rsidRDefault="00F01F70" w:rsidP="004E429F">
      <w:pPr>
        <w:tabs>
          <w:tab w:val="left" w:pos="1465"/>
        </w:tabs>
        <w:spacing w:after="100" w:afterAutospacing="1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9C1">
        <w:rPr>
          <w:rFonts w:ascii="Times New Roman" w:eastAsia="Times New Roman" w:hAnsi="Times New Roman" w:cs="Times New Roman"/>
          <w:b/>
          <w:sz w:val="28"/>
          <w:szCs w:val="28"/>
        </w:rPr>
        <w:t>для которых определяются расчетные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39C1"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…………….……….  3</w:t>
      </w:r>
    </w:p>
    <w:p w:rsidR="00F01F70" w:rsidRDefault="00F01F70" w:rsidP="004E429F">
      <w:pPr>
        <w:tabs>
          <w:tab w:val="left" w:pos="1465"/>
        </w:tabs>
        <w:spacing w:after="100" w:afterAutospacing="1"/>
        <w:ind w:righ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01F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боснование расчетных показателей в области электро-, тепло-, газо- </w:t>
      </w:r>
    </w:p>
    <w:p w:rsidR="00F01F70" w:rsidRDefault="00F01F70" w:rsidP="004E429F">
      <w:pPr>
        <w:tabs>
          <w:tab w:val="left" w:pos="1465"/>
        </w:tabs>
        <w:spacing w:after="100" w:afterAutospacing="1"/>
        <w:ind w:righ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1F70">
        <w:rPr>
          <w:rFonts w:ascii="Times New Roman" w:eastAsia="Times New Roman" w:hAnsi="Times New Roman" w:cs="Times New Roman"/>
          <w:b/>
          <w:bCs/>
          <w:sz w:val="28"/>
          <w:szCs w:val="28"/>
        </w:rPr>
        <w:t>и водоснабжения населения, водоотведения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…………………………….. 9</w:t>
      </w:r>
    </w:p>
    <w:p w:rsidR="00F01F70" w:rsidRDefault="00F01F70" w:rsidP="004E429F">
      <w:pPr>
        <w:tabs>
          <w:tab w:val="left" w:pos="1465"/>
        </w:tabs>
        <w:spacing w:after="100" w:afterAutospacing="1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01F70">
        <w:rPr>
          <w:rFonts w:ascii="Times New Roman" w:hAnsi="Times New Roman" w:cs="Times New Roman"/>
          <w:b/>
          <w:sz w:val="28"/>
          <w:szCs w:val="28"/>
        </w:rPr>
        <w:t>боснование расчетных показателей в области автомобильных дорог местного 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………………………………………………………..… 10</w:t>
      </w:r>
    </w:p>
    <w:p w:rsidR="00653176" w:rsidRDefault="00653176" w:rsidP="004E429F">
      <w:pPr>
        <w:tabs>
          <w:tab w:val="left" w:pos="1465"/>
        </w:tabs>
        <w:spacing w:after="100" w:afterAutospacing="1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53176">
        <w:rPr>
          <w:rFonts w:ascii="Times New Roman" w:hAnsi="Times New Roman" w:cs="Times New Roman"/>
          <w:b/>
          <w:sz w:val="28"/>
          <w:szCs w:val="28"/>
        </w:rPr>
        <w:t>боснование расчетных показателей в области физической культуры</w:t>
      </w:r>
    </w:p>
    <w:p w:rsidR="00F01F70" w:rsidRDefault="00653176" w:rsidP="004E429F">
      <w:pPr>
        <w:tabs>
          <w:tab w:val="left" w:pos="1465"/>
        </w:tabs>
        <w:spacing w:after="100" w:afterAutospacing="1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176">
        <w:rPr>
          <w:rFonts w:ascii="Times New Roman" w:hAnsi="Times New Roman" w:cs="Times New Roman"/>
          <w:b/>
          <w:sz w:val="28"/>
          <w:szCs w:val="28"/>
        </w:rPr>
        <w:t xml:space="preserve"> и массового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 10</w:t>
      </w:r>
    </w:p>
    <w:p w:rsidR="00653176" w:rsidRDefault="00653176" w:rsidP="004E429F">
      <w:pPr>
        <w:tabs>
          <w:tab w:val="left" w:pos="1465"/>
        </w:tabs>
        <w:spacing w:after="100" w:afterAutospacing="1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176">
        <w:rPr>
          <w:rFonts w:ascii="Times New Roman" w:hAnsi="Times New Roman" w:cs="Times New Roman"/>
          <w:b/>
          <w:sz w:val="28"/>
          <w:szCs w:val="28"/>
        </w:rPr>
        <w:t xml:space="preserve">Обоснование расчетных показателей в иных областях в связи </w:t>
      </w:r>
    </w:p>
    <w:p w:rsidR="00653176" w:rsidRDefault="00653176" w:rsidP="004E429F">
      <w:pPr>
        <w:tabs>
          <w:tab w:val="left" w:pos="1465"/>
        </w:tabs>
        <w:spacing w:after="100" w:afterAutospacing="1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176">
        <w:rPr>
          <w:rFonts w:ascii="Times New Roman" w:hAnsi="Times New Roman" w:cs="Times New Roman"/>
          <w:b/>
          <w:sz w:val="28"/>
          <w:szCs w:val="28"/>
        </w:rPr>
        <w:t>с решением вопросов местного значения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…………………. 13</w:t>
      </w:r>
    </w:p>
    <w:p w:rsidR="00653176" w:rsidRDefault="002E5718" w:rsidP="004E429F">
      <w:pPr>
        <w:tabs>
          <w:tab w:val="left" w:pos="1465"/>
        </w:tabs>
        <w:spacing w:after="100" w:afterAutospacing="1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ГЛАВА</w:t>
      </w:r>
      <w:r w:rsidR="00653176" w:rsidRPr="00653176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 xml:space="preserve"> </w:t>
      </w:r>
      <w:r w:rsidR="00653176" w:rsidRPr="00653176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val="en-US"/>
        </w:rPr>
        <w:t>V</w:t>
      </w:r>
      <w:r w:rsidR="00653176" w:rsidRPr="00653176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 xml:space="preserve">. </w:t>
      </w:r>
    </w:p>
    <w:p w:rsidR="00653176" w:rsidRDefault="00653176" w:rsidP="004E429F">
      <w:pPr>
        <w:tabs>
          <w:tab w:val="left" w:pos="1465"/>
        </w:tabs>
        <w:spacing w:after="100" w:afterAutospacing="1"/>
        <w:ind w:right="142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Н</w:t>
      </w:r>
      <w:r w:rsidRPr="00653176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ормативно-правовая база</w:t>
      </w:r>
      <w:r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 xml:space="preserve"> …………………………………………….… 15</w:t>
      </w:r>
    </w:p>
    <w:p w:rsidR="00653176" w:rsidRPr="00653176" w:rsidRDefault="00653176" w:rsidP="004E429F">
      <w:pPr>
        <w:tabs>
          <w:tab w:val="left" w:pos="1465"/>
        </w:tabs>
        <w:spacing w:after="100" w:afterAutospacing="1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F70" w:rsidRPr="00A339C1" w:rsidRDefault="00F01F70" w:rsidP="004E429F">
      <w:pPr>
        <w:tabs>
          <w:tab w:val="left" w:pos="1465"/>
        </w:tabs>
        <w:spacing w:after="100" w:afterAutospacing="1"/>
        <w:ind w:right="14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F70" w:rsidRPr="00A339C1" w:rsidRDefault="00F01F70" w:rsidP="004E429F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F05" w:rsidRDefault="00D45F05" w:rsidP="004E429F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F05" w:rsidRPr="0030746C" w:rsidRDefault="00D45F05" w:rsidP="00D45F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BC2" w:rsidRDefault="00D83BC2" w:rsidP="00D83BC2">
      <w:pPr>
        <w:rPr>
          <w:rFonts w:ascii="Times New Roman" w:hAnsi="Times New Roman" w:cs="Times New Roman"/>
        </w:rPr>
      </w:pPr>
    </w:p>
    <w:p w:rsidR="00D45F05" w:rsidRDefault="00D45F05" w:rsidP="00D83BC2">
      <w:pPr>
        <w:rPr>
          <w:rFonts w:ascii="Times New Roman" w:hAnsi="Times New Roman" w:cs="Times New Roman"/>
        </w:rPr>
      </w:pPr>
    </w:p>
    <w:p w:rsidR="00D45F05" w:rsidRDefault="00D45F05" w:rsidP="00D83BC2">
      <w:pPr>
        <w:rPr>
          <w:rFonts w:ascii="Times New Roman" w:hAnsi="Times New Roman" w:cs="Times New Roman"/>
        </w:rPr>
      </w:pPr>
    </w:p>
    <w:p w:rsidR="00D45F05" w:rsidRDefault="00D45F05" w:rsidP="00D83BC2">
      <w:pPr>
        <w:rPr>
          <w:rFonts w:ascii="Times New Roman" w:hAnsi="Times New Roman" w:cs="Times New Roman"/>
        </w:rPr>
      </w:pPr>
    </w:p>
    <w:p w:rsidR="00D45F05" w:rsidRDefault="00D45F05" w:rsidP="00D83BC2">
      <w:pPr>
        <w:rPr>
          <w:rFonts w:ascii="Times New Roman" w:hAnsi="Times New Roman" w:cs="Times New Roman"/>
        </w:rPr>
      </w:pPr>
    </w:p>
    <w:p w:rsidR="00D45F05" w:rsidRDefault="00D45F05" w:rsidP="00D83BC2">
      <w:pPr>
        <w:rPr>
          <w:rFonts w:ascii="Times New Roman" w:hAnsi="Times New Roman" w:cs="Times New Roman"/>
        </w:rPr>
      </w:pPr>
    </w:p>
    <w:p w:rsidR="00D45F05" w:rsidRDefault="00D45F05" w:rsidP="00D83BC2">
      <w:pPr>
        <w:rPr>
          <w:rFonts w:ascii="Times New Roman" w:hAnsi="Times New Roman" w:cs="Times New Roman"/>
        </w:rPr>
      </w:pPr>
    </w:p>
    <w:p w:rsidR="00D45F05" w:rsidRDefault="00D45F05" w:rsidP="00D83BC2">
      <w:pPr>
        <w:rPr>
          <w:rFonts w:ascii="Times New Roman" w:hAnsi="Times New Roman" w:cs="Times New Roman"/>
        </w:rPr>
      </w:pPr>
    </w:p>
    <w:p w:rsidR="00D45F05" w:rsidRDefault="00D45F05" w:rsidP="00D83BC2">
      <w:pPr>
        <w:rPr>
          <w:rFonts w:ascii="Times New Roman" w:hAnsi="Times New Roman" w:cs="Times New Roman"/>
        </w:rPr>
      </w:pPr>
    </w:p>
    <w:p w:rsidR="00D45F05" w:rsidRDefault="00D45F05" w:rsidP="00D83BC2">
      <w:pPr>
        <w:rPr>
          <w:rFonts w:ascii="Times New Roman" w:hAnsi="Times New Roman" w:cs="Times New Roman"/>
        </w:rPr>
      </w:pPr>
    </w:p>
    <w:p w:rsidR="00D45F05" w:rsidRDefault="00D45F05" w:rsidP="00D83BC2">
      <w:pPr>
        <w:rPr>
          <w:rFonts w:ascii="Times New Roman" w:hAnsi="Times New Roman" w:cs="Times New Roman"/>
        </w:rPr>
      </w:pPr>
    </w:p>
    <w:p w:rsidR="00D45F05" w:rsidRDefault="00D45F05" w:rsidP="00D83BC2">
      <w:pPr>
        <w:rPr>
          <w:rFonts w:ascii="Times New Roman" w:hAnsi="Times New Roman" w:cs="Times New Roman"/>
        </w:rPr>
      </w:pPr>
    </w:p>
    <w:p w:rsidR="00D45F05" w:rsidRDefault="00D45F05" w:rsidP="00D83BC2">
      <w:pPr>
        <w:rPr>
          <w:rFonts w:ascii="Times New Roman" w:hAnsi="Times New Roman" w:cs="Times New Roman"/>
        </w:rPr>
      </w:pPr>
    </w:p>
    <w:p w:rsidR="00D83BC2" w:rsidRPr="00E20244" w:rsidRDefault="00D45F05" w:rsidP="00D83BC2">
      <w:pPr>
        <w:keepNext/>
        <w:keepLines/>
        <w:spacing w:after="241" w:line="270" w:lineRule="exact"/>
        <w:ind w:right="30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0" w:name="bookmark6"/>
      <w:r>
        <w:rPr>
          <w:rFonts w:ascii="Times New Roman" w:eastAsia="Times New Roman" w:hAnsi="Times New Roman" w:cs="Times New Roman"/>
          <w:b/>
          <w:bCs/>
        </w:rPr>
        <w:lastRenderedPageBreak/>
        <w:t xml:space="preserve">ЧАСТЬ </w:t>
      </w:r>
      <w:r w:rsidR="00D83BC2" w:rsidRPr="00E20244"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="00F01F70">
        <w:rPr>
          <w:rFonts w:ascii="Times New Roman" w:eastAsia="Times New Roman" w:hAnsi="Times New Roman" w:cs="Times New Roman"/>
          <w:b/>
          <w:bCs/>
          <w:lang w:val="en-US"/>
        </w:rPr>
        <w:t>V</w:t>
      </w:r>
      <w:r w:rsidR="00D83BC2" w:rsidRPr="00E20244">
        <w:rPr>
          <w:rFonts w:ascii="Times New Roman" w:eastAsia="Times New Roman" w:hAnsi="Times New Roman" w:cs="Times New Roman"/>
          <w:b/>
          <w:bCs/>
        </w:rPr>
        <w:t>. МАТЕРИАЛЫ ПО ОБОСНОВАНИЮ</w:t>
      </w:r>
      <w:bookmarkEnd w:id="0"/>
    </w:p>
    <w:p w:rsidR="00D83BC2" w:rsidRPr="00E20244" w:rsidRDefault="002E5718" w:rsidP="00F01F70">
      <w:pPr>
        <w:tabs>
          <w:tab w:val="left" w:pos="1465"/>
        </w:tabs>
        <w:spacing w:line="322" w:lineRule="exact"/>
        <w:ind w:right="7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F01F70">
        <w:rPr>
          <w:rFonts w:ascii="Times New Roman" w:eastAsia="Times New Roman" w:hAnsi="Times New Roman" w:cs="Times New Roman"/>
          <w:b/>
        </w:rPr>
        <w:t>.</w:t>
      </w:r>
      <w:r w:rsidR="00D83BC2" w:rsidRPr="00E20244">
        <w:rPr>
          <w:rFonts w:ascii="Times New Roman" w:eastAsia="Times New Roman" w:hAnsi="Times New Roman" w:cs="Times New Roman"/>
          <w:b/>
        </w:rPr>
        <w:t>1.</w:t>
      </w:r>
      <w:r w:rsidR="00F01F70">
        <w:rPr>
          <w:rFonts w:ascii="Times New Roman" w:eastAsia="Times New Roman" w:hAnsi="Times New Roman" w:cs="Times New Roman"/>
          <w:b/>
        </w:rPr>
        <w:t xml:space="preserve"> </w:t>
      </w:r>
      <w:r w:rsidR="00D83BC2" w:rsidRPr="00E20244">
        <w:rPr>
          <w:rFonts w:ascii="Times New Roman" w:eastAsia="Times New Roman" w:hAnsi="Times New Roman" w:cs="Times New Roman"/>
          <w:b/>
        </w:rPr>
        <w:t>ОБОСНОВАНИЕ ВИДОВ ОБЪЕКТОВ МЕСТНОГО ЗНАЧЕНИЯ</w:t>
      </w:r>
    </w:p>
    <w:p w:rsidR="00D83BC2" w:rsidRPr="00E20244" w:rsidRDefault="00D83BC2" w:rsidP="00F01F70">
      <w:pPr>
        <w:tabs>
          <w:tab w:val="left" w:pos="1465"/>
        </w:tabs>
        <w:spacing w:line="322" w:lineRule="exact"/>
        <w:ind w:right="760"/>
        <w:jc w:val="center"/>
        <w:rPr>
          <w:rFonts w:ascii="Times New Roman" w:eastAsia="Times New Roman" w:hAnsi="Times New Roman" w:cs="Times New Roman"/>
          <w:b/>
        </w:rPr>
      </w:pPr>
      <w:r w:rsidRPr="00E20244">
        <w:rPr>
          <w:rFonts w:ascii="Times New Roman" w:eastAsia="Times New Roman" w:hAnsi="Times New Roman" w:cs="Times New Roman"/>
          <w:b/>
        </w:rPr>
        <w:t>ПОСЕЛЕНИЯ, ДЛЯ КОТОРЫХ ОПРЕДЕЛЯЮТСЯ РАСЧЕТНЫЕ</w:t>
      </w:r>
    </w:p>
    <w:p w:rsidR="00D83BC2" w:rsidRPr="00E20244" w:rsidRDefault="00D83BC2" w:rsidP="00F01F70">
      <w:pPr>
        <w:spacing w:after="300" w:line="322" w:lineRule="exact"/>
        <w:ind w:right="300"/>
        <w:jc w:val="center"/>
        <w:rPr>
          <w:rFonts w:ascii="Times New Roman" w:eastAsia="Times New Roman" w:hAnsi="Times New Roman" w:cs="Times New Roman"/>
          <w:b/>
        </w:rPr>
      </w:pPr>
      <w:r w:rsidRPr="00E20244">
        <w:rPr>
          <w:rFonts w:ascii="Times New Roman" w:eastAsia="Times New Roman" w:hAnsi="Times New Roman" w:cs="Times New Roman"/>
          <w:b/>
        </w:rPr>
        <w:t>ПОКАЗАТЕЛИ</w:t>
      </w:r>
    </w:p>
    <w:p w:rsidR="00D83BC2" w:rsidRPr="00E20244" w:rsidRDefault="00D83BC2" w:rsidP="00D83BC2">
      <w:pPr>
        <w:spacing w:line="322" w:lineRule="exact"/>
        <w:ind w:left="-567" w:right="360" w:firstLine="680"/>
        <w:jc w:val="both"/>
        <w:rPr>
          <w:rFonts w:ascii="Times New Roman" w:eastAsia="Times New Roman" w:hAnsi="Times New Roman" w:cs="Times New Roman"/>
        </w:rPr>
      </w:pPr>
      <w:r w:rsidRPr="00E20244">
        <w:rPr>
          <w:rFonts w:ascii="Times New Roman" w:eastAsia="Times New Roman" w:hAnsi="Times New Roman" w:cs="Times New Roman"/>
        </w:rPr>
        <w:t>Обоснование видов объектов местного значения поселения выполняется в целях определения объектов местного значения поселения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D83BC2" w:rsidRPr="00E20244" w:rsidRDefault="00D83BC2" w:rsidP="00D83BC2">
      <w:pPr>
        <w:spacing w:line="322" w:lineRule="exact"/>
        <w:ind w:left="-567" w:right="360" w:firstLine="680"/>
        <w:jc w:val="both"/>
        <w:rPr>
          <w:rFonts w:ascii="Times New Roman" w:eastAsia="Times New Roman" w:hAnsi="Times New Roman" w:cs="Times New Roman"/>
        </w:rPr>
      </w:pPr>
      <w:r w:rsidRPr="00E20244">
        <w:rPr>
          <w:rFonts w:ascii="Times New Roman" w:eastAsia="Times New Roman" w:hAnsi="Times New Roman" w:cs="Times New Roman"/>
        </w:rPr>
        <w:t>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Иркутской области в порядке, установленном статьей 16(3) Закона Иркутской области от 23 июля 2008 года № 59-оз «О градостроительной деятельности в Иркутской области».</w:t>
      </w:r>
    </w:p>
    <w:p w:rsidR="00D83BC2" w:rsidRPr="00E20244" w:rsidRDefault="00D83BC2" w:rsidP="00D83BC2">
      <w:pPr>
        <w:spacing w:line="322" w:lineRule="exact"/>
        <w:ind w:left="-567" w:right="360"/>
        <w:jc w:val="both"/>
        <w:rPr>
          <w:rFonts w:ascii="Times New Roman" w:eastAsia="Times New Roman" w:hAnsi="Times New Roman" w:cs="Times New Roman"/>
        </w:rPr>
      </w:pPr>
      <w:r w:rsidRPr="00E20244">
        <w:rPr>
          <w:rFonts w:ascii="Times New Roman" w:eastAsia="Times New Roman" w:hAnsi="Times New Roman" w:cs="Times New Roman"/>
        </w:rPr>
        <w:t xml:space="preserve">          Согласно пункта 20 статьи 1 Градостроительного Кодекса Российской Федерации, под объектами местного значения понимаются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</w:t>
      </w:r>
      <w:r w:rsidRPr="00E20244">
        <w:rPr>
          <w:rFonts w:ascii="Times New Roman" w:eastAsia="Times New Roman" w:hAnsi="Times New Roman" w:cs="Times New Roman"/>
        </w:rPr>
        <w:softHyphen/>
        <w:t>-экономическое развитие поселений.</w:t>
      </w:r>
    </w:p>
    <w:p w:rsidR="00D83BC2" w:rsidRPr="00E20244" w:rsidRDefault="00D83BC2" w:rsidP="00D83BC2">
      <w:pPr>
        <w:spacing w:line="322" w:lineRule="exact"/>
        <w:ind w:left="-567" w:right="360"/>
        <w:jc w:val="both"/>
        <w:rPr>
          <w:rFonts w:ascii="Times New Roman" w:eastAsia="Times New Roman" w:hAnsi="Times New Roman" w:cs="Times New Roman"/>
        </w:rPr>
      </w:pPr>
      <w:r w:rsidRPr="00E20244">
        <w:rPr>
          <w:rFonts w:ascii="Times New Roman" w:eastAsia="Times New Roman" w:hAnsi="Times New Roman" w:cs="Times New Roman"/>
        </w:rPr>
        <w:t xml:space="preserve">        В настоящем документе принято, что к объектам местного значения поселения, оказывающим существенное влияние на социально-экономическое развитие поселения, относятся объекты, если они оказывают или будут оказывать влияние на социально-экономическое развитие поселения в целом либо одновременно двух и более населенных пунктов, находящихся в границах поселения.</w:t>
      </w:r>
    </w:p>
    <w:p w:rsidR="00D83BC2" w:rsidRPr="00E20244" w:rsidRDefault="00D83BC2" w:rsidP="00D83BC2">
      <w:pPr>
        <w:spacing w:line="322" w:lineRule="exact"/>
        <w:ind w:left="-567" w:right="360" w:firstLine="1106"/>
        <w:jc w:val="both"/>
        <w:rPr>
          <w:rFonts w:ascii="Times New Roman" w:eastAsia="Times New Roman" w:hAnsi="Times New Roman" w:cs="Times New Roman"/>
        </w:rPr>
      </w:pPr>
      <w:r w:rsidRPr="00E20244">
        <w:rPr>
          <w:rFonts w:ascii="Times New Roman" w:eastAsia="Times New Roman" w:hAnsi="Times New Roman" w:cs="Times New Roman"/>
        </w:rPr>
        <w:t xml:space="preserve">Виды объектов местного значения поселения, для которых определяются расчетные показатели минимально допустимого уровня обеспеченности объектами местного значения (пункт 1 части 5 статьи 23 Градостроительного кодекса Российской Федерации) и расчетные показатели максимально допустимого уровня территориальной доступности таких объектов для населения, определяется на основании полномочий органов местного самоуправления, которые в соответствии с Федеральным законом от 6 октября 2003 года </w:t>
      </w:r>
      <w:r w:rsidRPr="00E20244">
        <w:rPr>
          <w:rFonts w:ascii="Times New Roman" w:eastAsia="Times New Roman" w:hAnsi="Times New Roman" w:cs="Times New Roman"/>
          <w:lang w:val="en-US"/>
        </w:rPr>
        <w:t>N</w:t>
      </w:r>
      <w:r w:rsidRPr="00E20244">
        <w:rPr>
          <w:rFonts w:ascii="Times New Roman" w:eastAsia="Times New Roman" w:hAnsi="Times New Roman" w:cs="Times New Roman"/>
        </w:rPr>
        <w:t xml:space="preserve"> 131-Ф3 "Об общих принципах организации местного самоуправления в Российской Федерации" могут находиться в собственности поселения, в том числе в части создания и учёта объектов местного значения в различных областях (видах деятельности).</w:t>
      </w:r>
    </w:p>
    <w:p w:rsidR="00D83BC2" w:rsidRPr="00E20244" w:rsidRDefault="00D83BC2" w:rsidP="00D83BC2">
      <w:pPr>
        <w:spacing w:line="322" w:lineRule="exact"/>
        <w:ind w:left="-567" w:right="420" w:firstLine="1106"/>
        <w:jc w:val="both"/>
        <w:rPr>
          <w:rFonts w:ascii="Times New Roman" w:eastAsia="Times New Roman" w:hAnsi="Times New Roman" w:cs="Times New Roman"/>
        </w:rPr>
      </w:pPr>
      <w:r w:rsidRPr="00E20244">
        <w:rPr>
          <w:rFonts w:ascii="Times New Roman" w:eastAsia="Times New Roman" w:hAnsi="Times New Roman" w:cs="Times New Roman"/>
        </w:rPr>
        <w:t>Объекты местного значения поселения, указанные в пункте 1 части 5 статьи 23 Градостроительного Кодекса Российской Федерации, в областях, 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населения, так же определены в части 2 3(1) Закона Иркутской области от 23 июля 2008 года № 59-оз «О градостроительной деятельности в Иркутской области» (далее - Закон № 59-оз).</w:t>
      </w:r>
    </w:p>
    <w:p w:rsidR="00D83BC2" w:rsidRPr="00E20244" w:rsidRDefault="00D83BC2" w:rsidP="00D83BC2">
      <w:pPr>
        <w:spacing w:line="322" w:lineRule="exact"/>
        <w:ind w:left="-567" w:right="420" w:firstLine="900"/>
        <w:jc w:val="both"/>
        <w:rPr>
          <w:rFonts w:ascii="Times New Roman" w:eastAsia="Times New Roman" w:hAnsi="Times New Roman" w:cs="Times New Roman"/>
        </w:rPr>
      </w:pPr>
      <w:r w:rsidRPr="00E20244">
        <w:rPr>
          <w:rFonts w:ascii="Times New Roman" w:eastAsia="Times New Roman" w:hAnsi="Times New Roman" w:cs="Times New Roman"/>
        </w:rPr>
        <w:t xml:space="preserve"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</w:t>
      </w:r>
      <w:r w:rsidRPr="00E20244">
        <w:rPr>
          <w:rFonts w:ascii="Times New Roman" w:eastAsia="Times New Roman" w:hAnsi="Times New Roman" w:cs="Times New Roman"/>
        </w:rPr>
        <w:lastRenderedPageBreak/>
        <w:t>группам, относящихся к следующим областям:</w:t>
      </w:r>
    </w:p>
    <w:p w:rsidR="00D83BC2" w:rsidRPr="00E20244" w:rsidRDefault="00D83BC2" w:rsidP="00D83BC2">
      <w:pPr>
        <w:tabs>
          <w:tab w:val="left" w:pos="2134"/>
        </w:tabs>
        <w:spacing w:line="322" w:lineRule="exact"/>
        <w:ind w:left="-567" w:right="420" w:firstLine="720"/>
        <w:jc w:val="both"/>
        <w:rPr>
          <w:rFonts w:ascii="Times New Roman" w:eastAsia="Times New Roman" w:hAnsi="Times New Roman" w:cs="Times New Roman"/>
        </w:rPr>
      </w:pPr>
      <w:r w:rsidRPr="00E20244">
        <w:rPr>
          <w:rFonts w:ascii="Times New Roman" w:eastAsia="Times New Roman" w:hAnsi="Times New Roman" w:cs="Times New Roman"/>
        </w:rPr>
        <w:t>а) электро-, тепло - газо- и водоснабжение населения, водоотведение;</w:t>
      </w:r>
    </w:p>
    <w:p w:rsidR="00D83BC2" w:rsidRPr="00E20244" w:rsidRDefault="00D83BC2" w:rsidP="00D83BC2">
      <w:pPr>
        <w:tabs>
          <w:tab w:val="left" w:pos="1827"/>
        </w:tabs>
        <w:spacing w:line="322" w:lineRule="exact"/>
        <w:ind w:left="-567" w:firstLine="720"/>
        <w:jc w:val="both"/>
        <w:rPr>
          <w:rFonts w:ascii="Times New Roman" w:eastAsia="Times New Roman" w:hAnsi="Times New Roman" w:cs="Times New Roman"/>
        </w:rPr>
      </w:pPr>
      <w:r w:rsidRPr="00E20244">
        <w:rPr>
          <w:rFonts w:ascii="Times New Roman" w:eastAsia="Times New Roman" w:hAnsi="Times New Roman" w:cs="Times New Roman"/>
        </w:rPr>
        <w:t>б) автомобильные дороги местного значения;</w:t>
      </w:r>
    </w:p>
    <w:p w:rsidR="00D83BC2" w:rsidRPr="00E20244" w:rsidRDefault="00D83BC2" w:rsidP="00D83BC2">
      <w:pPr>
        <w:tabs>
          <w:tab w:val="left" w:pos="1827"/>
        </w:tabs>
        <w:spacing w:line="322" w:lineRule="exact"/>
        <w:ind w:left="-567" w:firstLine="720"/>
        <w:jc w:val="both"/>
        <w:rPr>
          <w:rFonts w:ascii="Times New Roman" w:eastAsia="Times New Roman" w:hAnsi="Times New Roman" w:cs="Times New Roman"/>
        </w:rPr>
      </w:pPr>
      <w:r w:rsidRPr="00E20244">
        <w:rPr>
          <w:rFonts w:ascii="Times New Roman" w:eastAsia="Times New Roman" w:hAnsi="Times New Roman" w:cs="Times New Roman"/>
        </w:rPr>
        <w:t>в) физическая культура и массовый спорт;</w:t>
      </w:r>
    </w:p>
    <w:p w:rsidR="00D83BC2" w:rsidRPr="00E20244" w:rsidRDefault="00D83BC2" w:rsidP="00D83BC2">
      <w:pPr>
        <w:tabs>
          <w:tab w:val="left" w:pos="1866"/>
        </w:tabs>
        <w:spacing w:line="322" w:lineRule="exact"/>
        <w:ind w:left="-567" w:right="420" w:firstLine="720"/>
        <w:jc w:val="both"/>
        <w:rPr>
          <w:rFonts w:ascii="Times New Roman" w:eastAsia="Times New Roman" w:hAnsi="Times New Roman" w:cs="Times New Roman"/>
        </w:rPr>
      </w:pPr>
      <w:r w:rsidRPr="00E20244">
        <w:rPr>
          <w:rFonts w:ascii="Times New Roman" w:eastAsia="Times New Roman" w:hAnsi="Times New Roman" w:cs="Times New Roman"/>
        </w:rPr>
        <w:t>г) иные области в связи с решением вопросов местного значения поселения.</w:t>
      </w:r>
    </w:p>
    <w:p w:rsidR="00D83BC2" w:rsidRPr="00E20244" w:rsidRDefault="00D83BC2" w:rsidP="00D83BC2">
      <w:pPr>
        <w:spacing w:after="221" w:line="322" w:lineRule="exact"/>
        <w:ind w:left="-567" w:right="420"/>
        <w:jc w:val="both"/>
        <w:rPr>
          <w:rFonts w:ascii="Times New Roman" w:eastAsia="Times New Roman" w:hAnsi="Times New Roman" w:cs="Times New Roman"/>
        </w:rPr>
      </w:pPr>
      <w:r w:rsidRPr="00E20244">
        <w:rPr>
          <w:rFonts w:ascii="Times New Roman" w:eastAsia="Times New Roman" w:hAnsi="Times New Roman" w:cs="Times New Roman"/>
        </w:rPr>
        <w:t xml:space="preserve">          Информация по видам объектов местного значения поселения 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D83BC2" w:rsidRPr="00E20244" w:rsidRDefault="00D83BC2" w:rsidP="00D83BC2">
      <w:pPr>
        <w:spacing w:after="306" w:line="270" w:lineRule="exact"/>
        <w:rPr>
          <w:rFonts w:ascii="Times New Roman" w:eastAsia="Times New Roman" w:hAnsi="Times New Roman" w:cs="Times New Roman"/>
          <w:b/>
          <w:bCs/>
        </w:rPr>
      </w:pPr>
      <w:r w:rsidRPr="00E20244">
        <w:rPr>
          <w:rFonts w:ascii="Times New Roman" w:eastAsia="Times New Roman" w:hAnsi="Times New Roman" w:cs="Times New Roman"/>
          <w:b/>
          <w:bCs/>
        </w:rPr>
        <w:t xml:space="preserve">                            </w:t>
      </w:r>
      <w:r w:rsidR="002E5718">
        <w:rPr>
          <w:rFonts w:ascii="Times New Roman" w:eastAsia="Times New Roman" w:hAnsi="Times New Roman" w:cs="Times New Roman"/>
          <w:b/>
          <w:bCs/>
        </w:rPr>
        <w:t xml:space="preserve">4.2. </w:t>
      </w:r>
      <w:r w:rsidRPr="00E20244">
        <w:rPr>
          <w:rFonts w:ascii="Times New Roman" w:eastAsia="Times New Roman" w:hAnsi="Times New Roman" w:cs="Times New Roman"/>
          <w:b/>
          <w:bCs/>
        </w:rPr>
        <w:t xml:space="preserve"> </w:t>
      </w:r>
      <w:r w:rsidR="00F01F70" w:rsidRPr="00E20244">
        <w:rPr>
          <w:rFonts w:ascii="Times New Roman" w:eastAsia="Times New Roman" w:hAnsi="Times New Roman" w:cs="Times New Roman"/>
          <w:b/>
          <w:bCs/>
        </w:rPr>
        <w:t>ПЕРЕЧЕНЬ ОБЪЕКТОВ МЕСТНОГО ЗНАЧЕНИЯ</w:t>
      </w:r>
    </w:p>
    <w:tbl>
      <w:tblPr>
        <w:tblStyle w:val="a3"/>
        <w:tblW w:w="0" w:type="auto"/>
        <w:tblInd w:w="-459" w:type="dxa"/>
        <w:tblLook w:val="04A0"/>
      </w:tblPr>
      <w:tblGrid>
        <w:gridCol w:w="5103"/>
        <w:gridCol w:w="4501"/>
      </w:tblGrid>
      <w:tr w:rsidR="00D83BC2" w:rsidRPr="00E20244" w:rsidTr="002D3735">
        <w:tc>
          <w:tcPr>
            <w:tcW w:w="5103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  <w:b/>
                <w:bCs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501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  <w:b/>
                <w:bCs/>
              </w:rPr>
              <w:t>Обоснование включения объекта в перечень</w:t>
            </w:r>
          </w:p>
        </w:tc>
      </w:tr>
      <w:tr w:rsidR="00D83BC2" w:rsidRPr="00E20244" w:rsidTr="002D3735">
        <w:tc>
          <w:tcPr>
            <w:tcW w:w="5103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Объекты электроснабжения</w:t>
            </w:r>
          </w:p>
        </w:tc>
        <w:tc>
          <w:tcPr>
            <w:tcW w:w="4501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Подпункт а) пункта 1 части 5 статьи 23 Градостроительного кодекса Российской Федерации: «электро-, тепло-, газо- и водоснабжение населения, водоотведение».</w:t>
            </w:r>
          </w:p>
        </w:tc>
      </w:tr>
      <w:tr w:rsidR="00D83BC2" w:rsidRPr="00E20244" w:rsidTr="002D3735">
        <w:tc>
          <w:tcPr>
            <w:tcW w:w="5103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0244">
              <w:rPr>
                <w:rFonts w:ascii="Times New Roman" w:hAnsi="Times New Roman" w:cs="Times New Roman"/>
                <w:color w:val="auto"/>
              </w:rPr>
              <w:t>Объекты теплоснабжения</w:t>
            </w:r>
          </w:p>
        </w:tc>
        <w:tc>
          <w:tcPr>
            <w:tcW w:w="4501" w:type="dxa"/>
          </w:tcPr>
          <w:p w:rsidR="00D83BC2" w:rsidRPr="00E20244" w:rsidRDefault="00D83BC2" w:rsidP="002D373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20244">
              <w:rPr>
                <w:rFonts w:ascii="Times New Roman" w:hAnsi="Times New Roman" w:cs="Times New Roman"/>
                <w:color w:val="auto"/>
              </w:rPr>
              <w:t xml:space="preserve">Пункт 4 части 1 статьи 14 Федерального закона от 6 октября </w:t>
            </w:r>
            <w:r w:rsidRPr="00E20244">
              <w:rPr>
                <w:rFonts w:ascii="Times New Roman" w:eastAsia="Times New Roman" w:hAnsi="Times New Roman" w:cs="Times New Roman"/>
                <w:color w:val="auto"/>
              </w:rPr>
              <w:t xml:space="preserve">2003 года </w:t>
            </w:r>
            <w:r w:rsidRPr="00E202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</w:t>
            </w:r>
            <w:r w:rsidRPr="00E20244">
              <w:rPr>
                <w:rFonts w:ascii="Times New Roman" w:eastAsia="Times New Roman" w:hAnsi="Times New Roman" w:cs="Times New Roman"/>
                <w:color w:val="auto"/>
              </w:rPr>
              <w:t xml:space="preserve"> 131-ФЗ «Об общих принципах организации местного самоуправления в Российской Федерации»: «организация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</w:t>
            </w:r>
          </w:p>
        </w:tc>
      </w:tr>
      <w:tr w:rsidR="00D83BC2" w:rsidRPr="00E20244" w:rsidTr="002D3735">
        <w:tc>
          <w:tcPr>
            <w:tcW w:w="5103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0244">
              <w:rPr>
                <w:rFonts w:ascii="Times New Roman" w:hAnsi="Times New Roman" w:cs="Times New Roman"/>
                <w:color w:val="auto"/>
              </w:rPr>
              <w:t>Объекты газоснабжения</w:t>
            </w:r>
          </w:p>
        </w:tc>
        <w:tc>
          <w:tcPr>
            <w:tcW w:w="4501" w:type="dxa"/>
          </w:tcPr>
          <w:p w:rsidR="00D83BC2" w:rsidRPr="00E20244" w:rsidRDefault="00D83BC2" w:rsidP="00D83BC2">
            <w:pPr>
              <w:numPr>
                <w:ilvl w:val="0"/>
                <w:numId w:val="1"/>
              </w:numPr>
              <w:tabs>
                <w:tab w:val="left" w:pos="298"/>
              </w:tabs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E20244">
              <w:rPr>
                <w:rFonts w:ascii="Times New Roman" w:eastAsia="Times New Roman" w:hAnsi="Times New Roman" w:cs="Times New Roman"/>
                <w:color w:val="auto"/>
              </w:rPr>
              <w:t>Пункт 1 части 3 статьи 3(1) Закона Иркутской области от 23 июля 2008 года № 59-оз «О градостроительной деятельности в Иркутской области»: «объекты капитального строительства, в том числе линейные объекты, электро-, тепло-, газо- и водоснабжения населения, водоотведения».</w:t>
            </w:r>
          </w:p>
        </w:tc>
      </w:tr>
      <w:tr w:rsidR="00D83BC2" w:rsidRPr="00E20244" w:rsidTr="002D3735">
        <w:tc>
          <w:tcPr>
            <w:tcW w:w="5103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Объекты водоснабжения</w:t>
            </w:r>
          </w:p>
        </w:tc>
        <w:tc>
          <w:tcPr>
            <w:tcW w:w="4501" w:type="dxa"/>
          </w:tcPr>
          <w:p w:rsidR="00D83BC2" w:rsidRPr="00E20244" w:rsidRDefault="00D83BC2" w:rsidP="00D83BC2">
            <w:pPr>
              <w:numPr>
                <w:ilvl w:val="0"/>
                <w:numId w:val="1"/>
              </w:numPr>
              <w:tabs>
                <w:tab w:val="left" w:pos="370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E20244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E20244">
              <w:rPr>
                <w:rFonts w:ascii="Times New Roman" w:eastAsia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</w:tc>
      </w:tr>
      <w:tr w:rsidR="00D83BC2" w:rsidRPr="00E20244" w:rsidTr="002D3735">
        <w:tc>
          <w:tcPr>
            <w:tcW w:w="5103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20244">
              <w:rPr>
                <w:rFonts w:ascii="Times New Roman" w:hAnsi="Times New Roman" w:cs="Times New Roman"/>
                <w:color w:val="auto"/>
              </w:rPr>
              <w:lastRenderedPageBreak/>
              <w:t>Объекты водоотведения</w:t>
            </w:r>
          </w:p>
        </w:tc>
        <w:tc>
          <w:tcPr>
            <w:tcW w:w="4501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rPr>
                <w:rFonts w:ascii="Times New Roman" w:eastAsia="Times New Roman" w:hAnsi="Times New Roman" w:cs="Times New Roman"/>
                <w:color w:val="auto"/>
              </w:rPr>
            </w:pPr>
            <w:r w:rsidRPr="00E20244">
              <w:rPr>
                <w:rFonts w:ascii="Times New Roman" w:hAnsi="Times New Roman" w:cs="Times New Roman"/>
                <w:color w:val="auto"/>
              </w:rPr>
              <w:t>Статья 1 Закона Иркутской области от 28 ноября 2014 года № 138-ОЗ «О закреплении за сельскими поселениями Иркутской области вопросов местного значения».</w:t>
            </w:r>
          </w:p>
        </w:tc>
      </w:tr>
      <w:tr w:rsidR="00D83BC2" w:rsidRPr="00E20244" w:rsidTr="002D3735">
        <w:tc>
          <w:tcPr>
            <w:tcW w:w="5103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 xml:space="preserve">Автомобильные дороги уличной </w:t>
            </w:r>
            <w:r w:rsidRPr="00E20244">
              <w:rPr>
                <w:rFonts w:ascii="Times New Roman" w:hAnsi="Times New Roman" w:cs="Times New Roman"/>
              </w:rPr>
              <w:softHyphen/>
              <w:t>дорожной сети населенного пункта с твердым покрытием</w:t>
            </w:r>
          </w:p>
        </w:tc>
        <w:tc>
          <w:tcPr>
            <w:tcW w:w="4501" w:type="dxa"/>
          </w:tcPr>
          <w:p w:rsidR="00D83BC2" w:rsidRPr="00E20244" w:rsidRDefault="00D83BC2" w:rsidP="00D83BC2">
            <w:pPr>
              <w:numPr>
                <w:ilvl w:val="0"/>
                <w:numId w:val="2"/>
              </w:numPr>
              <w:tabs>
                <w:tab w:val="left" w:pos="384"/>
              </w:tabs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Подпункт б) пункта 1 части 5 статьи 23 Градостроительного кодекса Российской Федерации: «автомобильные дороги местного значения».</w:t>
            </w:r>
          </w:p>
        </w:tc>
      </w:tr>
      <w:tr w:rsidR="00D83BC2" w:rsidRPr="00E20244" w:rsidTr="002D3735">
        <w:tc>
          <w:tcPr>
            <w:tcW w:w="5103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Открытая спортивная площадка с искусственным покрытием, в том числе: стадион</w:t>
            </w:r>
          </w:p>
        </w:tc>
        <w:tc>
          <w:tcPr>
            <w:tcW w:w="4501" w:type="dxa"/>
          </w:tcPr>
          <w:p w:rsidR="00D83BC2" w:rsidRPr="00E20244" w:rsidRDefault="00D83BC2" w:rsidP="00D83BC2">
            <w:pPr>
              <w:numPr>
                <w:ilvl w:val="0"/>
                <w:numId w:val="3"/>
              </w:numPr>
              <w:tabs>
                <w:tab w:val="left" w:pos="365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E20244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E20244">
              <w:rPr>
                <w:rFonts w:ascii="Times New Roman" w:eastAsia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</w:tc>
      </w:tr>
      <w:tr w:rsidR="00D83BC2" w:rsidRPr="00E20244" w:rsidTr="002D3735">
        <w:tc>
          <w:tcPr>
            <w:tcW w:w="5103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Хоккейный корт</w:t>
            </w:r>
          </w:p>
        </w:tc>
        <w:tc>
          <w:tcPr>
            <w:tcW w:w="4501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Статья 1 Закона Иркутской области от 28 ноября 2014 года № 138-ОЗ «О закреплении за сельскими поселениями Иркутской области вопросов местного значения».</w:t>
            </w:r>
          </w:p>
        </w:tc>
      </w:tr>
      <w:tr w:rsidR="00D83BC2" w:rsidRPr="00E20244" w:rsidTr="002D3735">
        <w:tc>
          <w:tcPr>
            <w:tcW w:w="5103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Дом культуры и творчества</w:t>
            </w:r>
          </w:p>
        </w:tc>
        <w:tc>
          <w:tcPr>
            <w:tcW w:w="4501" w:type="dxa"/>
          </w:tcPr>
          <w:p w:rsidR="00D83BC2" w:rsidRPr="00E20244" w:rsidRDefault="00D83BC2" w:rsidP="00D83BC2">
            <w:pPr>
              <w:numPr>
                <w:ilvl w:val="0"/>
                <w:numId w:val="4"/>
              </w:numPr>
              <w:tabs>
                <w:tab w:val="left" w:pos="384"/>
              </w:tabs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поселения».</w:t>
            </w:r>
          </w:p>
        </w:tc>
      </w:tr>
      <w:tr w:rsidR="00D83BC2" w:rsidRPr="00E20244" w:rsidTr="002D3735">
        <w:tc>
          <w:tcPr>
            <w:tcW w:w="5103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Муниципальные библиотеки</w:t>
            </w:r>
          </w:p>
        </w:tc>
        <w:tc>
          <w:tcPr>
            <w:tcW w:w="4501" w:type="dxa"/>
          </w:tcPr>
          <w:p w:rsidR="00D83BC2" w:rsidRPr="00E20244" w:rsidRDefault="00D83BC2" w:rsidP="00D83BC2">
            <w:pPr>
              <w:numPr>
                <w:ilvl w:val="0"/>
                <w:numId w:val="4"/>
              </w:numPr>
              <w:tabs>
                <w:tab w:val="left" w:pos="446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Пункт 11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библиотечного обслуживания населения, комплектование и обеспечение сохранности библиотечных фондов библиотек поселения».</w:t>
            </w:r>
          </w:p>
        </w:tc>
      </w:tr>
      <w:tr w:rsidR="00D83BC2" w:rsidRPr="00E20244" w:rsidTr="002D3735">
        <w:tc>
          <w:tcPr>
            <w:tcW w:w="5103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Специально оборудованные места массового отдыха населения</w:t>
            </w:r>
          </w:p>
        </w:tc>
        <w:tc>
          <w:tcPr>
            <w:tcW w:w="4501" w:type="dxa"/>
          </w:tcPr>
          <w:p w:rsidR="00D83BC2" w:rsidRPr="00E20244" w:rsidRDefault="00D83BC2" w:rsidP="00D83BC2">
            <w:pPr>
              <w:numPr>
                <w:ilvl w:val="0"/>
                <w:numId w:val="5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 городского округа;».</w:t>
            </w:r>
          </w:p>
          <w:p w:rsidR="00D83BC2" w:rsidRPr="00E20244" w:rsidRDefault="00D83BC2" w:rsidP="002D3735">
            <w:p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2.</w:t>
            </w:r>
            <w:r w:rsidRPr="00E20244">
              <w:rPr>
                <w:rFonts w:ascii="Times New Roman" w:eastAsia="Times New Roman" w:hAnsi="Times New Roman" w:cs="Times New Roman"/>
              </w:rPr>
              <w:tab/>
              <w:t xml:space="preserve">Пункт 9 части 1 статьи 14 Федерального закона от 6 октября 2003 года № 131-ФЗ «Об общих принципах организации местного самоуправления в Российской Федерации»: «обеспечение первичных мер пожарной безопасности в границах населенных </w:t>
            </w:r>
            <w:r w:rsidRPr="00E20244">
              <w:rPr>
                <w:rFonts w:ascii="Times New Roman" w:eastAsia="Times New Roman" w:hAnsi="Times New Roman" w:cs="Times New Roman"/>
              </w:rPr>
              <w:lastRenderedPageBreak/>
              <w:t>пунктов поселения;».</w:t>
            </w:r>
          </w:p>
          <w:p w:rsidR="00D83BC2" w:rsidRPr="00E20244" w:rsidRDefault="00D83BC2" w:rsidP="002D3735">
            <w:p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3.</w:t>
            </w:r>
            <w:r w:rsidRPr="00E20244">
              <w:rPr>
                <w:rFonts w:ascii="Times New Roman" w:eastAsia="Times New Roman" w:hAnsi="Times New Roman" w:cs="Times New Roman"/>
              </w:rPr>
              <w:tab/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объекты.».</w:t>
            </w:r>
          </w:p>
        </w:tc>
      </w:tr>
      <w:tr w:rsidR="00D83BC2" w:rsidRPr="00E20244" w:rsidTr="002D3735">
        <w:tc>
          <w:tcPr>
            <w:tcW w:w="5103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lastRenderedPageBreak/>
              <w:t>Противопожарный водоем (резервуар)</w:t>
            </w:r>
          </w:p>
        </w:tc>
        <w:tc>
          <w:tcPr>
            <w:tcW w:w="4501" w:type="dxa"/>
          </w:tcPr>
          <w:p w:rsidR="00D83BC2" w:rsidRPr="00E20244" w:rsidRDefault="00D83BC2" w:rsidP="00D83BC2">
            <w:pPr>
              <w:numPr>
                <w:ilvl w:val="0"/>
                <w:numId w:val="5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 городского округа;».</w:t>
            </w:r>
          </w:p>
          <w:p w:rsidR="00D83BC2" w:rsidRPr="00E20244" w:rsidRDefault="00D83BC2" w:rsidP="00D83BC2">
            <w:pPr>
              <w:numPr>
                <w:ilvl w:val="0"/>
                <w:numId w:val="5"/>
              </w:numPr>
              <w:tabs>
                <w:tab w:val="left" w:pos="470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Пункт 9 части 1 статьи 14 Федерального закона от 6 октября 2003 года № 131-ФЗ «Об общих принципах организации местного самоуправления в Российской Федерации»: «обеспечение первичных мер пожарной безопасности в границах населенных пунктов поселения;».</w:t>
            </w:r>
          </w:p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Часть 3 статьи 14 Федерального закона от 6 октября 2003 года № 131- ФЗ «Об общих принципах организации местного самоуправления в Российской Федерации».</w:t>
            </w:r>
          </w:p>
        </w:tc>
      </w:tr>
      <w:tr w:rsidR="00D83BC2" w:rsidRPr="00E20244" w:rsidTr="002D3735">
        <w:tc>
          <w:tcPr>
            <w:tcW w:w="5103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Общественные кладбища</w:t>
            </w:r>
          </w:p>
        </w:tc>
        <w:tc>
          <w:tcPr>
            <w:tcW w:w="4501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1.</w:t>
            </w:r>
            <w:r w:rsidRPr="00E20244">
              <w:rPr>
                <w:rFonts w:ascii="Times New Roman" w:eastAsia="Times New Roman" w:hAnsi="Times New Roman" w:cs="Times New Roman"/>
              </w:rPr>
              <w:tab/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поселения,».</w:t>
            </w:r>
          </w:p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2.</w:t>
            </w:r>
            <w:r w:rsidRPr="00E20244">
              <w:rPr>
                <w:rFonts w:ascii="Times New Roman" w:eastAsia="Times New Roman" w:hAnsi="Times New Roman" w:cs="Times New Roman"/>
              </w:rPr>
              <w:tab/>
              <w:t>Пункт 22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ритуальных услуг и содержание мест захоронения;».</w:t>
            </w:r>
          </w:p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3.</w:t>
            </w:r>
            <w:r w:rsidRPr="00E20244">
              <w:rPr>
                <w:rFonts w:ascii="Times New Roman" w:eastAsia="Times New Roman" w:hAnsi="Times New Roman" w:cs="Times New Roman"/>
              </w:rPr>
              <w:tab/>
              <w:t xml:space="preserve">Пункт 10 части 3 статьи 3(1) Закона Иркутской области от 23 июля </w:t>
            </w:r>
            <w:r w:rsidRPr="00E20244">
              <w:rPr>
                <w:rFonts w:ascii="Times New Roman" w:eastAsia="Times New Roman" w:hAnsi="Times New Roman" w:cs="Times New Roman"/>
              </w:rPr>
              <w:lastRenderedPageBreak/>
              <w:t>2008 года № 59-оз «О градостроительной деятельности в Иркутской области»: «объекты, включая земельные участки, предназначенные для организации ритуальных услуг и содержания мест захоронения».</w:t>
            </w:r>
          </w:p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4.</w:t>
            </w:r>
            <w:r w:rsidRPr="00E20244">
              <w:rPr>
                <w:rFonts w:ascii="Times New Roman" w:eastAsia="Times New Roman" w:hAnsi="Times New Roman" w:cs="Times New Roman"/>
              </w:rPr>
              <w:tab/>
              <w:t>Часть 3 статьи 14 Федерального закона от 6 октября 2003 года N 131- ФЗ «Об общих принципах организации местного самоуправления в Российской Федерации».</w:t>
            </w:r>
          </w:p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5.</w:t>
            </w:r>
            <w:r w:rsidRPr="00E20244">
              <w:rPr>
                <w:rFonts w:ascii="Times New Roman" w:eastAsia="Times New Roman" w:hAnsi="Times New Roman" w:cs="Times New Roman"/>
              </w:rPr>
              <w:tab/>
              <w:t>Статья 1 Закона Иркутской области от 28 ноября 2014 года № 138-ОЗ «О закреплении за сельскими поселениями Иркутской</w:t>
            </w:r>
          </w:p>
        </w:tc>
      </w:tr>
      <w:tr w:rsidR="00D83BC2" w:rsidRPr="00E20244" w:rsidTr="002D3735">
        <w:tc>
          <w:tcPr>
            <w:tcW w:w="5103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lastRenderedPageBreak/>
              <w:t>Объекты связи</w:t>
            </w:r>
          </w:p>
        </w:tc>
        <w:tc>
          <w:tcPr>
            <w:tcW w:w="4501" w:type="dxa"/>
            <w:vMerge w:val="restart"/>
          </w:tcPr>
          <w:p w:rsidR="00D83BC2" w:rsidRPr="00E20244" w:rsidRDefault="00D83BC2" w:rsidP="00D83BC2">
            <w:pPr>
              <w:numPr>
                <w:ilvl w:val="0"/>
                <w:numId w:val="6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поселения,».</w:t>
            </w:r>
          </w:p>
          <w:p w:rsidR="00D83BC2" w:rsidRPr="00E20244" w:rsidRDefault="00D83BC2" w:rsidP="00D83BC2">
            <w:pPr>
              <w:numPr>
                <w:ilvl w:val="0"/>
                <w:numId w:val="6"/>
              </w:numPr>
              <w:tabs>
                <w:tab w:val="left" w:pos="456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Пункт 10 части 1 статьи 14 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обеспечения жителей поселения услугами связи, общественного питания, торговли и бытового обслуживания».</w:t>
            </w:r>
          </w:p>
          <w:p w:rsidR="00D83BC2" w:rsidRPr="00E20244" w:rsidRDefault="00D83BC2" w:rsidP="00D83BC2">
            <w:pPr>
              <w:numPr>
                <w:ilvl w:val="0"/>
                <w:numId w:val="6"/>
              </w:numPr>
              <w:tabs>
                <w:tab w:val="left" w:pos="422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E20244">
              <w:rPr>
                <w:rFonts w:ascii="Times New Roman" w:hAnsi="Times New Roman" w:cs="Times New Roman"/>
                <w:lang w:val="en-US"/>
              </w:rPr>
              <w:t>N</w:t>
            </w:r>
            <w:r w:rsidRPr="00E20244">
              <w:rPr>
                <w:rFonts w:ascii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</w:tc>
      </w:tr>
      <w:tr w:rsidR="00D83BC2" w:rsidRPr="00E20244" w:rsidTr="002D3735">
        <w:tc>
          <w:tcPr>
            <w:tcW w:w="5103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20244">
              <w:rPr>
                <w:rFonts w:ascii="Times New Roman" w:hAnsi="Times New Roman" w:cs="Times New Roman"/>
                <w:color w:val="auto"/>
              </w:rPr>
              <w:t>Объекты торговли</w:t>
            </w:r>
          </w:p>
        </w:tc>
        <w:tc>
          <w:tcPr>
            <w:tcW w:w="4501" w:type="dxa"/>
            <w:vMerge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83BC2" w:rsidRPr="00E20244" w:rsidTr="002D3735">
        <w:tc>
          <w:tcPr>
            <w:tcW w:w="5103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4501" w:type="dxa"/>
            <w:vMerge w:val="restart"/>
          </w:tcPr>
          <w:p w:rsidR="00D83BC2" w:rsidRPr="00E20244" w:rsidRDefault="00D83BC2" w:rsidP="00D83BC2">
            <w:pPr>
              <w:numPr>
                <w:ilvl w:val="0"/>
                <w:numId w:val="7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 xml:space="preserve">Подпункт г) пункта 1 части 5 статьи 23 Градостроительного кодекса Российской Федерации: «иные области в связи с </w:t>
            </w:r>
            <w:r w:rsidRPr="00E20244">
              <w:rPr>
                <w:rFonts w:ascii="Times New Roman" w:eastAsia="Times New Roman" w:hAnsi="Times New Roman" w:cs="Times New Roman"/>
              </w:rPr>
              <w:lastRenderedPageBreak/>
              <w:t>решением вопросов местного значения поселения,».</w:t>
            </w:r>
          </w:p>
          <w:p w:rsidR="00D83BC2" w:rsidRPr="00E20244" w:rsidRDefault="00D83BC2" w:rsidP="002D3735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 xml:space="preserve">Пункт 19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благоустройства территории поселения (включая освещение улиц, озеленение территории, установку </w:t>
            </w:r>
            <w:r w:rsidRPr="00E20244">
              <w:rPr>
                <w:rFonts w:ascii="Times New Roman" w:eastAsia="Times New Roman" w:hAnsi="Times New Roman" w:cs="Times New Roman"/>
              </w:rPr>
              <w:t>указателей с наименованиями улиц и номерами домов, размещение и содержание малых архитектурных форм),».</w:t>
            </w:r>
          </w:p>
          <w:p w:rsidR="00D83BC2" w:rsidRPr="00E20244" w:rsidRDefault="00D83BC2" w:rsidP="00D83BC2">
            <w:pPr>
              <w:numPr>
                <w:ilvl w:val="0"/>
                <w:numId w:val="8"/>
              </w:numPr>
              <w:tabs>
                <w:tab w:val="left" w:pos="422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D83BC2" w:rsidRPr="00E20244" w:rsidRDefault="00D83BC2" w:rsidP="002D3735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E20244">
              <w:rPr>
                <w:rFonts w:ascii="Times New Roman" w:hAnsi="Times New Roman" w:cs="Times New Roman"/>
                <w:lang w:val="en-US"/>
              </w:rPr>
              <w:t>N</w:t>
            </w:r>
            <w:r w:rsidRPr="00E20244">
              <w:rPr>
                <w:rFonts w:ascii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  <w:r w:rsidRPr="00E20244">
              <w:rPr>
                <w:rFonts w:ascii="Times New Roman" w:eastAsia="Times New Roman" w:hAnsi="Times New Roman" w:cs="Times New Roman"/>
              </w:rPr>
              <w:t xml:space="preserve"> указателей с наименованиями улиц и номерами домов, размещение и содержание малых архитектурных форм),».</w:t>
            </w:r>
          </w:p>
          <w:p w:rsidR="00D83BC2" w:rsidRPr="00E20244" w:rsidRDefault="00D83BC2" w:rsidP="00D83BC2">
            <w:pPr>
              <w:numPr>
                <w:ilvl w:val="0"/>
                <w:numId w:val="8"/>
              </w:numPr>
              <w:tabs>
                <w:tab w:val="left" w:pos="422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объекты.».</w:t>
            </w:r>
          </w:p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E20244">
              <w:rPr>
                <w:rFonts w:ascii="Times New Roman" w:hAnsi="Times New Roman" w:cs="Times New Roman"/>
                <w:lang w:val="en-US"/>
              </w:rPr>
              <w:t>N</w:t>
            </w:r>
            <w:r w:rsidRPr="00E20244">
              <w:rPr>
                <w:rFonts w:ascii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 указателей с наименованиями улиц и номерами домов, размещение и содержание малых архитектурных форм),».</w:t>
            </w:r>
          </w:p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5.</w:t>
            </w:r>
            <w:r w:rsidRPr="00E20244">
              <w:rPr>
                <w:rFonts w:ascii="Times New Roman" w:hAnsi="Times New Roman" w:cs="Times New Roman"/>
              </w:rPr>
              <w:tab/>
              <w:t xml:space="preserve">Пункт 14 части 3 статьи 3(1) Закона Иркутской области от 23 июля 2008 года № 59-оз «О градостроительной деятельности в Иркутской области»: «иные объекты». Часть 3 статьи 14 Федерального закона от 6 октября 2003 года N 131- ФЗ «Об общих принципах организации местного самоуправления в </w:t>
            </w:r>
            <w:r w:rsidRPr="00E20244">
              <w:rPr>
                <w:rFonts w:ascii="Times New Roman" w:hAnsi="Times New Roman" w:cs="Times New Roman"/>
              </w:rPr>
              <w:lastRenderedPageBreak/>
              <w:t>Российской Федерации».</w:t>
            </w:r>
          </w:p>
        </w:tc>
      </w:tr>
      <w:tr w:rsidR="00D83BC2" w:rsidRPr="00E20244" w:rsidTr="002D3735">
        <w:tc>
          <w:tcPr>
            <w:tcW w:w="5103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Объекты озеленения территории</w:t>
            </w:r>
          </w:p>
        </w:tc>
        <w:tc>
          <w:tcPr>
            <w:tcW w:w="4501" w:type="dxa"/>
            <w:vMerge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3BC2" w:rsidRPr="00E20244" w:rsidTr="002D3735">
        <w:tc>
          <w:tcPr>
            <w:tcW w:w="5103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lastRenderedPageBreak/>
              <w:t>Малые архитектурные формы</w:t>
            </w:r>
          </w:p>
        </w:tc>
        <w:tc>
          <w:tcPr>
            <w:tcW w:w="4501" w:type="dxa"/>
            <w:vMerge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3BC2" w:rsidRPr="00E20244" w:rsidRDefault="002E5718" w:rsidP="00D83BC2">
      <w:pPr>
        <w:spacing w:before="274" w:after="301" w:line="270" w:lineRule="exact"/>
        <w:ind w:right="1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4</w:t>
      </w:r>
      <w:r w:rsidR="00D83BC2" w:rsidRPr="00E20244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3</w:t>
      </w:r>
      <w:r w:rsidR="00D83BC2" w:rsidRPr="00E20244">
        <w:rPr>
          <w:rFonts w:ascii="Times New Roman" w:eastAsia="Times New Roman" w:hAnsi="Times New Roman" w:cs="Times New Roman"/>
          <w:b/>
        </w:rPr>
        <w:t>. ОБОСНОВАНИЕ РАСЧЕТНЫХ ПОКАЗАТЕЛЕЙ</w:t>
      </w:r>
    </w:p>
    <w:p w:rsidR="00D83BC2" w:rsidRPr="00E20244" w:rsidRDefault="002E5718" w:rsidP="00D83BC2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 w:rsidR="00D83BC2" w:rsidRPr="00E20244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>3</w:t>
      </w:r>
      <w:r w:rsidR="00D83BC2" w:rsidRPr="00E20244">
        <w:rPr>
          <w:rFonts w:ascii="Times New Roman" w:eastAsia="Times New Roman" w:hAnsi="Times New Roman" w:cs="Times New Roman"/>
          <w:b/>
          <w:bCs/>
        </w:rPr>
        <w:t>.1.</w:t>
      </w:r>
      <w:r w:rsidR="00F01F70" w:rsidRPr="00E20244">
        <w:rPr>
          <w:rFonts w:ascii="Times New Roman" w:eastAsia="Times New Roman" w:hAnsi="Times New Roman" w:cs="Times New Roman"/>
          <w:b/>
          <w:bCs/>
        </w:rPr>
        <w:t>ОБОСНОВАНИЕ РАСЧЕТНЫХ ПОКАЗАТЕЛЕЙ В ОБЛАСТИ ЭЛЕКТРО-, ТЕПЛО-, ГАЗО- И ВОДОСНАБЖЕНИЯ НАСЕЛЕНИЯ, ВОДООТВЕДЕНИЯ</w:t>
      </w:r>
    </w:p>
    <w:p w:rsidR="00D83BC2" w:rsidRPr="00E20244" w:rsidRDefault="00D83BC2" w:rsidP="00D83BC2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11"/>
        <w:gridCol w:w="2975"/>
        <w:gridCol w:w="3260"/>
        <w:gridCol w:w="2658"/>
      </w:tblGrid>
      <w:tr w:rsidR="00D83BC2" w:rsidRPr="00E20244" w:rsidTr="002D3735">
        <w:tc>
          <w:tcPr>
            <w:tcW w:w="711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3260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658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D83BC2" w:rsidRPr="00E20244" w:rsidTr="002D3735">
        <w:tc>
          <w:tcPr>
            <w:tcW w:w="711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5" w:type="dxa"/>
          </w:tcPr>
          <w:p w:rsidR="00D83BC2" w:rsidRPr="00E20244" w:rsidRDefault="00D83BC2" w:rsidP="002D3735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:rsidR="00D83BC2" w:rsidRPr="00E20244" w:rsidRDefault="00D83BC2" w:rsidP="002D3735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  <w:b/>
                <w:bCs/>
              </w:rPr>
              <w:t>электроснабжен</w:t>
            </w:r>
            <w:r w:rsidRPr="00E20244">
              <w:rPr>
                <w:rFonts w:ascii="Times New Roman" w:hAnsi="Times New Roman" w:cs="Times New Roman"/>
                <w:b/>
                <w:bCs/>
              </w:rPr>
              <w:t>ия</w:t>
            </w:r>
          </w:p>
        </w:tc>
        <w:tc>
          <w:tcPr>
            <w:tcW w:w="3260" w:type="dxa"/>
          </w:tcPr>
          <w:p w:rsidR="00D83BC2" w:rsidRPr="00E20244" w:rsidRDefault="00D83BC2" w:rsidP="002D3735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Показатель I рассчитывается по формуле:</w:t>
            </w:r>
          </w:p>
          <w:p w:rsidR="00D83BC2" w:rsidRPr="00E20244" w:rsidRDefault="00D83BC2" w:rsidP="002D3735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ГПэл=НГПэл. *Нфакт., где</w:t>
            </w:r>
          </w:p>
          <w:p w:rsidR="00D83BC2" w:rsidRPr="00E20244" w:rsidRDefault="00D83BC2" w:rsidP="002D3735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НГП</w:t>
            </w:r>
            <w:r w:rsidRPr="00E20244">
              <w:rPr>
                <w:rFonts w:ascii="Times New Roman" w:eastAsia="Times New Roman" w:hAnsi="Times New Roman" w:cs="Times New Roman"/>
                <w:vertAlign w:val="subscript"/>
              </w:rPr>
              <w:t>эл</w:t>
            </w:r>
            <w:r w:rsidRPr="00E20244">
              <w:rPr>
                <w:rFonts w:ascii="Times New Roman" w:eastAsia="Times New Roman" w:hAnsi="Times New Roman" w:cs="Times New Roman"/>
              </w:rPr>
              <w:t>. - норм потребления электроэнергии на 1 человека в год;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Нфакт. - количество населения по состоянию на 1 января 2014года.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Показатель II рассчитывается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по формуле: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ГПэл=НГПэл. *Нрс.,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где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НГПэл. - норма потребления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электроэнергии на 1 человека в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год;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Нфакт. - количество населения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по состоянию на расчетный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срок.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Показатель III рассчитывается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по формуле: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ГПэл=НГПэл.*СЖ,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где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НГПэл. - норм потребления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электроэнергии на 1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животного в год;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СЖ - количество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сельскохозяйственных</w:t>
            </w:r>
          </w:p>
          <w:p w:rsidR="00D83BC2" w:rsidRPr="00E20244" w:rsidRDefault="00D83BC2" w:rsidP="002D373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животных.</w:t>
            </w:r>
          </w:p>
        </w:tc>
        <w:tc>
          <w:tcPr>
            <w:tcW w:w="2658" w:type="dxa"/>
          </w:tcPr>
          <w:p w:rsidR="00D83BC2" w:rsidRPr="00E20244" w:rsidRDefault="00D83BC2" w:rsidP="002D3735">
            <w:pPr>
              <w:spacing w:after="296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100% расположение объектов энергоснабжения на территории населенных пунктов обусловлено необходимость минимизировать затраты потребителей на технологическое подключение к сетям энергоснабжения</w:t>
            </w:r>
          </w:p>
        </w:tc>
      </w:tr>
      <w:tr w:rsidR="00D83BC2" w:rsidRPr="00E20244" w:rsidTr="002D3735">
        <w:tc>
          <w:tcPr>
            <w:tcW w:w="711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3" w:type="dxa"/>
            <w:gridSpan w:val="3"/>
          </w:tcPr>
          <w:p w:rsidR="00D83BC2" w:rsidRPr="00E20244" w:rsidRDefault="00D83BC2" w:rsidP="002D3735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244">
              <w:rPr>
                <w:rFonts w:ascii="Times New Roman" w:eastAsia="Times New Roman" w:hAnsi="Times New Roman" w:cs="Times New Roman"/>
                <w:b/>
                <w:bCs/>
              </w:rPr>
              <w:t>Обоснование применения: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  <w:tr w:rsidR="00D83BC2" w:rsidRPr="00E20244" w:rsidTr="002D3735">
        <w:tc>
          <w:tcPr>
            <w:tcW w:w="711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  <w:b/>
                <w:bCs/>
              </w:rPr>
              <w:t>Объекты водоснабжения населения холодной водой на хозяйственно</w:t>
            </w:r>
            <w:r w:rsidRPr="00E20244">
              <w:rPr>
                <w:rFonts w:ascii="Times New Roman" w:hAnsi="Times New Roman" w:cs="Times New Roman"/>
                <w:b/>
                <w:bCs/>
              </w:rPr>
              <w:softHyphen/>
              <w:t>питьевые нужды</w:t>
            </w:r>
          </w:p>
        </w:tc>
        <w:tc>
          <w:tcPr>
            <w:tcW w:w="3260" w:type="dxa"/>
          </w:tcPr>
          <w:p w:rsidR="00D83BC2" w:rsidRPr="00E20244" w:rsidRDefault="00D83BC2" w:rsidP="002D3735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Pr="00E2024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20244">
              <w:rPr>
                <w:rFonts w:ascii="Times New Roman" w:eastAsia="Times New Roman" w:hAnsi="Times New Roman" w:cs="Times New Roman"/>
              </w:rPr>
              <w:t xml:space="preserve"> рассчитывается по формуле:</w:t>
            </w:r>
          </w:p>
          <w:p w:rsidR="00D83BC2" w:rsidRPr="00E20244" w:rsidRDefault="00D83BC2" w:rsidP="002D3735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ГПхв.=НГПхв.*Нфакт.,</w:t>
            </w:r>
          </w:p>
          <w:p w:rsidR="00D83BC2" w:rsidRPr="00E20244" w:rsidRDefault="00D83BC2" w:rsidP="002D3735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где</w:t>
            </w:r>
          </w:p>
          <w:p w:rsidR="00D83BC2" w:rsidRPr="00E20244" w:rsidRDefault="00D83BC2" w:rsidP="002D3735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НГПхв. - норм потребления холодной воды на 1 человека в год;</w:t>
            </w:r>
          </w:p>
          <w:p w:rsidR="00D83BC2" w:rsidRPr="00E20244" w:rsidRDefault="00D83BC2" w:rsidP="002D3735">
            <w:pPr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Нф.нас. - количество населения по состоянию на 1 января 2014 года.</w:t>
            </w:r>
          </w:p>
          <w:p w:rsidR="00D83BC2" w:rsidRPr="00E20244" w:rsidRDefault="00D83BC2" w:rsidP="002D3735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Показатель II рассчитывается по формуле:</w:t>
            </w:r>
          </w:p>
          <w:p w:rsidR="00D83BC2" w:rsidRPr="00E20244" w:rsidRDefault="00D83BC2" w:rsidP="002D3735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ГПэл=НГПэл.*Нрс.,</w:t>
            </w:r>
          </w:p>
          <w:p w:rsidR="00D83BC2" w:rsidRPr="00E20244" w:rsidRDefault="00D83BC2" w:rsidP="002D3735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где</w:t>
            </w:r>
          </w:p>
          <w:p w:rsidR="00D83BC2" w:rsidRPr="00E20244" w:rsidRDefault="00D83BC2" w:rsidP="002D3735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НГПэл. - норма потребления электроэнергии на 1 человека в год;</w:t>
            </w:r>
          </w:p>
          <w:p w:rsidR="00D83BC2" w:rsidRPr="00E20244" w:rsidRDefault="00D83BC2" w:rsidP="002D3735">
            <w:pPr>
              <w:spacing w:after="296"/>
              <w:ind w:right="36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Н</w:t>
            </w:r>
            <w:r w:rsidRPr="00E20244">
              <w:rPr>
                <w:rFonts w:ascii="Times New Roman" w:hAnsi="Times New Roman" w:cs="Times New Roman"/>
                <w:vertAlign w:val="subscript"/>
              </w:rPr>
              <w:t>рс</w:t>
            </w:r>
            <w:r w:rsidRPr="00E20244">
              <w:rPr>
                <w:rFonts w:ascii="Times New Roman" w:hAnsi="Times New Roman" w:cs="Times New Roman"/>
              </w:rPr>
              <w:t>. - количество населения по состоянию на расчетный срок.</w:t>
            </w:r>
          </w:p>
        </w:tc>
        <w:tc>
          <w:tcPr>
            <w:tcW w:w="2658" w:type="dxa"/>
          </w:tcPr>
          <w:p w:rsidR="00D83BC2" w:rsidRPr="00E20244" w:rsidRDefault="00D83BC2" w:rsidP="002D3735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100% расположение объектов</w:t>
            </w:r>
          </w:p>
          <w:p w:rsidR="00D83BC2" w:rsidRPr="00E20244" w:rsidRDefault="00D83BC2" w:rsidP="002D3735">
            <w:pPr>
              <w:spacing w:after="296"/>
              <w:ind w:left="34"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непосредственного водоснабжения на территории населенных пунктов обусловлено необходимостью обеспечения максимальной территориальной доступности населения.</w:t>
            </w:r>
          </w:p>
        </w:tc>
      </w:tr>
      <w:tr w:rsidR="00D83BC2" w:rsidRPr="00E20244" w:rsidTr="002D3735">
        <w:tc>
          <w:tcPr>
            <w:tcW w:w="711" w:type="dxa"/>
          </w:tcPr>
          <w:p w:rsidR="00D83BC2" w:rsidRPr="00E20244" w:rsidRDefault="00D83BC2" w:rsidP="002D373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3" w:type="dxa"/>
            <w:gridSpan w:val="3"/>
          </w:tcPr>
          <w:p w:rsidR="00D83BC2" w:rsidRPr="00E20244" w:rsidRDefault="00D83BC2" w:rsidP="002D3735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244">
              <w:rPr>
                <w:rFonts w:ascii="Times New Roman" w:eastAsia="Times New Roman" w:hAnsi="Times New Roman" w:cs="Times New Roman"/>
                <w:b/>
                <w:bCs/>
              </w:rPr>
              <w:t>Обоснование применения: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</w:tbl>
    <w:p w:rsidR="00D83BC2" w:rsidRPr="00E20244" w:rsidRDefault="00D83BC2" w:rsidP="00D83BC2">
      <w:pPr>
        <w:spacing w:after="296" w:line="322" w:lineRule="exact"/>
        <w:ind w:left="660" w:right="360" w:firstLine="680"/>
        <w:jc w:val="both"/>
        <w:rPr>
          <w:rFonts w:ascii="Times New Roman" w:eastAsia="Times New Roman" w:hAnsi="Times New Roman" w:cs="Times New Roman"/>
          <w:b/>
        </w:rPr>
      </w:pPr>
    </w:p>
    <w:p w:rsidR="00D83BC2" w:rsidRPr="00E20244" w:rsidRDefault="002E5718" w:rsidP="00D83B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D83BC2" w:rsidRPr="00E20244">
        <w:rPr>
          <w:rFonts w:ascii="Times New Roman" w:hAnsi="Times New Roman" w:cs="Times New Roman"/>
          <w:b/>
        </w:rPr>
        <w:t>3.</w:t>
      </w:r>
      <w:r w:rsidR="00653176">
        <w:rPr>
          <w:rFonts w:ascii="Times New Roman" w:hAnsi="Times New Roman" w:cs="Times New Roman"/>
          <w:b/>
        </w:rPr>
        <w:t>2</w:t>
      </w:r>
      <w:r w:rsidR="00D83BC2" w:rsidRPr="00E20244">
        <w:rPr>
          <w:rFonts w:ascii="Times New Roman" w:hAnsi="Times New Roman" w:cs="Times New Roman"/>
          <w:b/>
        </w:rPr>
        <w:t>.</w:t>
      </w:r>
      <w:r w:rsidR="00D83BC2" w:rsidRPr="00E20244">
        <w:rPr>
          <w:rFonts w:ascii="Times New Roman" w:hAnsi="Times New Roman" w:cs="Times New Roman"/>
          <w:b/>
        </w:rPr>
        <w:tab/>
      </w:r>
      <w:r w:rsidR="00F01F70" w:rsidRPr="00E20244">
        <w:rPr>
          <w:rFonts w:ascii="Times New Roman" w:hAnsi="Times New Roman" w:cs="Times New Roman"/>
          <w:b/>
        </w:rPr>
        <w:t>ОБОСНОВАНИЕ РАСЧЕТНЫХ ПОКАЗАТЕЛЕЙ В ОБЛАСТИ АВТОМОБИЛЬНЫХ</w:t>
      </w:r>
      <w:r w:rsidR="00F01F70">
        <w:rPr>
          <w:rFonts w:ascii="Times New Roman" w:hAnsi="Times New Roman" w:cs="Times New Roman"/>
          <w:b/>
        </w:rPr>
        <w:t xml:space="preserve"> </w:t>
      </w:r>
      <w:r w:rsidR="00F01F70" w:rsidRPr="00E20244">
        <w:rPr>
          <w:rFonts w:ascii="Times New Roman" w:hAnsi="Times New Roman" w:cs="Times New Roman"/>
          <w:b/>
        </w:rPr>
        <w:t>ДОРОГ МЕСТНОГО ЗНАЧЕНИЯ</w:t>
      </w:r>
    </w:p>
    <w:p w:rsidR="00D83BC2" w:rsidRPr="00E20244" w:rsidRDefault="00D83BC2" w:rsidP="00D83BC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54"/>
        <w:gridCol w:w="2826"/>
        <w:gridCol w:w="2834"/>
        <w:gridCol w:w="2731"/>
      </w:tblGrid>
      <w:tr w:rsidR="00D83BC2" w:rsidRPr="00E20244" w:rsidTr="002D3735">
        <w:tc>
          <w:tcPr>
            <w:tcW w:w="754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2834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731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D83BC2" w:rsidRPr="00E20244" w:rsidTr="002D3735">
        <w:tc>
          <w:tcPr>
            <w:tcW w:w="754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</w:tcPr>
          <w:p w:rsidR="00D83BC2" w:rsidRPr="00E20244" w:rsidRDefault="00D83BC2" w:rsidP="002D3735">
            <w:pPr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  <w:b/>
                <w:bCs/>
              </w:rPr>
              <w:t>Автомобильные дороги улично</w:t>
            </w:r>
            <w:r w:rsidRPr="00E20244">
              <w:rPr>
                <w:rFonts w:ascii="Times New Roman" w:hAnsi="Times New Roman" w:cs="Times New Roman"/>
                <w:b/>
                <w:bCs/>
              </w:rPr>
              <w:softHyphen/>
              <w:t>дорожной сети населенного пункта с твердым покрытием</w:t>
            </w:r>
          </w:p>
        </w:tc>
        <w:tc>
          <w:tcPr>
            <w:tcW w:w="2834" w:type="dxa"/>
          </w:tcPr>
          <w:p w:rsidR="00D83BC2" w:rsidRPr="00E20244" w:rsidRDefault="00D83BC2" w:rsidP="002D3735">
            <w:pPr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Показатель взят исходя из анализа численности населения, площади населенных пунктов, размера дорожного фонда поселения и наличия региональной автомобильной дороги.</w:t>
            </w:r>
          </w:p>
        </w:tc>
        <w:tc>
          <w:tcPr>
            <w:tcW w:w="2731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D83BC2" w:rsidRPr="00E20244" w:rsidTr="002D3735">
        <w:tc>
          <w:tcPr>
            <w:tcW w:w="754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91" w:type="dxa"/>
            <w:gridSpan w:val="3"/>
          </w:tcPr>
          <w:p w:rsidR="00D83BC2" w:rsidRPr="00E20244" w:rsidRDefault="00D83BC2" w:rsidP="002D373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20244">
              <w:rPr>
                <w:rFonts w:ascii="Times New Roman" w:eastAsia="Times New Roman" w:hAnsi="Times New Roman" w:cs="Times New Roman"/>
                <w:color w:val="auto"/>
              </w:rPr>
              <w:t>Отсутствие уличной дорожной сети с твердым покрытием.</w:t>
            </w:r>
          </w:p>
        </w:tc>
      </w:tr>
    </w:tbl>
    <w:p w:rsidR="00D83BC2" w:rsidRPr="00E20244" w:rsidRDefault="00D83BC2" w:rsidP="00D83BC2">
      <w:pPr>
        <w:jc w:val="center"/>
        <w:rPr>
          <w:rFonts w:ascii="Times New Roman" w:hAnsi="Times New Roman" w:cs="Times New Roman"/>
        </w:rPr>
      </w:pPr>
    </w:p>
    <w:p w:rsidR="00D83BC2" w:rsidRPr="00E20244" w:rsidRDefault="002E5718" w:rsidP="00D83B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D83BC2" w:rsidRPr="00E20244">
        <w:rPr>
          <w:rFonts w:ascii="Times New Roman" w:hAnsi="Times New Roman" w:cs="Times New Roman"/>
          <w:b/>
        </w:rPr>
        <w:t>3.3.</w:t>
      </w:r>
      <w:r w:rsidR="00D83BC2" w:rsidRPr="00E20244">
        <w:rPr>
          <w:rFonts w:ascii="Times New Roman" w:hAnsi="Times New Roman" w:cs="Times New Roman"/>
          <w:b/>
        </w:rPr>
        <w:tab/>
      </w:r>
      <w:r w:rsidR="00653176" w:rsidRPr="00E20244">
        <w:rPr>
          <w:rFonts w:ascii="Times New Roman" w:hAnsi="Times New Roman" w:cs="Times New Roman"/>
          <w:b/>
        </w:rPr>
        <w:t>ОБОСНОВАНИЕ РАСЧЕТНЫХ ПОКАЗАТЕЛЕЙ В ОБЛАСТИ ФИЗИЧЕСКОЙ</w:t>
      </w:r>
      <w:r w:rsidR="00653176">
        <w:rPr>
          <w:rFonts w:ascii="Times New Roman" w:hAnsi="Times New Roman" w:cs="Times New Roman"/>
          <w:b/>
        </w:rPr>
        <w:t xml:space="preserve"> </w:t>
      </w:r>
      <w:r w:rsidR="00653176" w:rsidRPr="00E20244">
        <w:rPr>
          <w:rFonts w:ascii="Times New Roman" w:hAnsi="Times New Roman" w:cs="Times New Roman"/>
          <w:b/>
        </w:rPr>
        <w:t>КУЛЬТУРЫ И МАССОВОГО СПОРТА</w:t>
      </w:r>
    </w:p>
    <w:p w:rsidR="00D83BC2" w:rsidRPr="00E20244" w:rsidRDefault="00D83BC2" w:rsidP="00D83BC2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98"/>
        <w:gridCol w:w="2868"/>
        <w:gridCol w:w="21"/>
        <w:gridCol w:w="2782"/>
        <w:gridCol w:w="16"/>
        <w:gridCol w:w="2760"/>
      </w:tblGrid>
      <w:tr w:rsidR="00D83BC2" w:rsidRPr="00E20244" w:rsidTr="002D3735">
        <w:tc>
          <w:tcPr>
            <w:tcW w:w="698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  <w:b/>
                <w:bCs/>
              </w:rPr>
              <w:t xml:space="preserve">Наименование видов </w:t>
            </w:r>
            <w:r w:rsidRPr="00E20244">
              <w:rPr>
                <w:rFonts w:ascii="Times New Roman" w:hAnsi="Times New Roman" w:cs="Times New Roman"/>
                <w:b/>
                <w:bCs/>
              </w:rPr>
              <w:lastRenderedPageBreak/>
              <w:t>объектов местного значения</w:t>
            </w:r>
          </w:p>
        </w:tc>
        <w:tc>
          <w:tcPr>
            <w:tcW w:w="2819" w:type="dxa"/>
            <w:gridSpan w:val="3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Обоснование расчетных </w:t>
            </w:r>
            <w:r w:rsidRPr="00E20244">
              <w:rPr>
                <w:rFonts w:ascii="Times New Roman" w:hAnsi="Times New Roman" w:cs="Times New Roman"/>
                <w:b/>
                <w:bCs/>
              </w:rPr>
              <w:lastRenderedPageBreak/>
              <w:t>показателей минимально допустимого уровня обеспеченности объектами</w:t>
            </w:r>
          </w:p>
        </w:tc>
        <w:tc>
          <w:tcPr>
            <w:tcW w:w="2760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Обоснование расчетных </w:t>
            </w:r>
            <w:r w:rsidRPr="00E20244">
              <w:rPr>
                <w:rFonts w:ascii="Times New Roman" w:hAnsi="Times New Roman" w:cs="Times New Roman"/>
                <w:b/>
                <w:bCs/>
              </w:rPr>
              <w:lastRenderedPageBreak/>
              <w:t>показателей максимально допустимого уровня территориальной доступности объектов</w:t>
            </w:r>
          </w:p>
        </w:tc>
      </w:tr>
      <w:tr w:rsidR="00D83BC2" w:rsidRPr="00E20244" w:rsidTr="002D3735">
        <w:tc>
          <w:tcPr>
            <w:tcW w:w="698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:rsidR="00D83BC2" w:rsidRPr="00E20244" w:rsidRDefault="00D83BC2" w:rsidP="002D3735">
            <w:pPr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  <w:b/>
                <w:bCs/>
              </w:rPr>
              <w:t>Дом культуры и творчества</w:t>
            </w:r>
          </w:p>
        </w:tc>
        <w:tc>
          <w:tcPr>
            <w:tcW w:w="2819" w:type="dxa"/>
            <w:gridSpan w:val="3"/>
          </w:tcPr>
          <w:p w:rsidR="00D83BC2" w:rsidRPr="00E20244" w:rsidRDefault="00D83BC2" w:rsidP="002D3735">
            <w:pPr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Показатель взят исходя из анализа социально</w:t>
            </w:r>
            <w:r w:rsidRPr="00E20244">
              <w:rPr>
                <w:rFonts w:ascii="Times New Roman" w:hAnsi="Times New Roman" w:cs="Times New Roman"/>
              </w:rPr>
              <w:softHyphen/>
              <w:t>демографического состава населения и экономической целесообразности.</w:t>
            </w:r>
          </w:p>
        </w:tc>
        <w:tc>
          <w:tcPr>
            <w:tcW w:w="2760" w:type="dxa"/>
          </w:tcPr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Показатель транспортной доступности взят по формуле:</w:t>
            </w:r>
          </w:p>
          <w:p w:rsidR="00D83BC2" w:rsidRPr="00E20244" w:rsidRDefault="00D83BC2" w:rsidP="002D3735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ТрД=Р мах/Сср,</w:t>
            </w:r>
          </w:p>
          <w:p w:rsidR="00D83BC2" w:rsidRPr="00E20244" w:rsidRDefault="00D83BC2" w:rsidP="002D3735">
            <w:pPr>
              <w:spacing w:before="120"/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где</w:t>
            </w:r>
          </w:p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Рмах -расстояние от административного центра до наиболее отдаленного населенного пункта поселения;</w:t>
            </w:r>
          </w:p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Сср - средняя скорость движения транспортного средства в минуту. Показатель пешеходной доступности взят по формуле:</w:t>
            </w:r>
          </w:p>
          <w:p w:rsidR="00D83BC2" w:rsidRPr="00E20244" w:rsidRDefault="00D83BC2" w:rsidP="002D3735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ПрД=Рмах/Сср,</w:t>
            </w:r>
          </w:p>
          <w:p w:rsidR="00D83BC2" w:rsidRPr="00E20244" w:rsidRDefault="00D83BC2" w:rsidP="002D3735">
            <w:pPr>
              <w:spacing w:before="120"/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где</w:t>
            </w:r>
          </w:p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Рмах - максимальное расстояние от границы населенного пункта до центральной части населенного пункта;</w:t>
            </w:r>
          </w:p>
          <w:p w:rsidR="00D83BC2" w:rsidRPr="00E20244" w:rsidRDefault="00D83BC2" w:rsidP="002D3735">
            <w:pPr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Сср - средняя скорость движения пешехода в минуту</w:t>
            </w:r>
          </w:p>
        </w:tc>
      </w:tr>
      <w:tr w:rsidR="00D83BC2" w:rsidRPr="00E20244" w:rsidTr="002D3735">
        <w:tc>
          <w:tcPr>
            <w:tcW w:w="698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5"/>
          </w:tcPr>
          <w:p w:rsidR="00D83BC2" w:rsidRPr="00E20244" w:rsidRDefault="00D83BC2" w:rsidP="002D3735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244">
              <w:rPr>
                <w:rFonts w:ascii="Times New Roman" w:eastAsia="Times New Roman" w:hAnsi="Times New Roman" w:cs="Times New Roman"/>
                <w:b/>
                <w:bCs/>
              </w:rPr>
              <w:t>Обоснование применения: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  <w:tr w:rsidR="00D83BC2" w:rsidRPr="00E20244" w:rsidTr="002D3735">
        <w:tc>
          <w:tcPr>
            <w:tcW w:w="698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:rsidR="00D83BC2" w:rsidRPr="00E20244" w:rsidRDefault="00D83BC2" w:rsidP="002D3735">
            <w:pPr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  <w:b/>
                <w:bCs/>
              </w:rPr>
              <w:t>Специально оборудованные места массового отдыха населения</w:t>
            </w:r>
          </w:p>
        </w:tc>
        <w:tc>
          <w:tcPr>
            <w:tcW w:w="2819" w:type="dxa"/>
            <w:gridSpan w:val="3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Показатель взят исходя из анализа социально</w:t>
            </w:r>
            <w:r w:rsidRPr="00E20244">
              <w:rPr>
                <w:rFonts w:ascii="Times New Roman" w:hAnsi="Times New Roman" w:cs="Times New Roman"/>
              </w:rPr>
              <w:softHyphen/>
              <w:t>демографического состава населения и экономической целесообразности.</w:t>
            </w:r>
          </w:p>
        </w:tc>
        <w:tc>
          <w:tcPr>
            <w:tcW w:w="2760" w:type="dxa"/>
          </w:tcPr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Показатель транспортной доступности взят по формуле:</w:t>
            </w:r>
          </w:p>
          <w:p w:rsidR="00D83BC2" w:rsidRPr="00E20244" w:rsidRDefault="00D83BC2" w:rsidP="002D3735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ТрД=Рмах/Сср,</w:t>
            </w:r>
          </w:p>
          <w:p w:rsidR="00D83BC2" w:rsidRPr="00E20244" w:rsidRDefault="00D83BC2" w:rsidP="002D3735">
            <w:pPr>
              <w:spacing w:before="120"/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где</w:t>
            </w:r>
          </w:p>
          <w:p w:rsidR="00D83BC2" w:rsidRPr="00E20244" w:rsidRDefault="00D83BC2" w:rsidP="002D37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Рмах -расстояние от административного центра до наиболее отдаленного населенного пункта поселения;</w:t>
            </w:r>
          </w:p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Сср - средняя скорость движения транспортного средства в минуту. Показатель пешеходной доступности взят по формуле:</w:t>
            </w:r>
          </w:p>
          <w:p w:rsidR="00D83BC2" w:rsidRPr="00E20244" w:rsidRDefault="00D83BC2" w:rsidP="002D3735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ПрД=Рмах/Сср,</w:t>
            </w:r>
          </w:p>
          <w:p w:rsidR="00D83BC2" w:rsidRPr="00E20244" w:rsidRDefault="00D83BC2" w:rsidP="002D3735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где</w:t>
            </w:r>
          </w:p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 xml:space="preserve">Рмах - максимальное </w:t>
            </w:r>
            <w:r w:rsidRPr="00E20244">
              <w:rPr>
                <w:rFonts w:ascii="Times New Roman" w:eastAsia="Times New Roman" w:hAnsi="Times New Roman" w:cs="Times New Roman"/>
              </w:rPr>
              <w:lastRenderedPageBreak/>
              <w:t>расстояние от границы населенного пункта до центральной части населенного пункта;</w:t>
            </w:r>
          </w:p>
          <w:p w:rsidR="00D83BC2" w:rsidRPr="00E20244" w:rsidRDefault="00D83BC2" w:rsidP="002D3735">
            <w:pPr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Сср - средняя скорость движения пешехода в минуту</w:t>
            </w:r>
          </w:p>
        </w:tc>
      </w:tr>
      <w:tr w:rsidR="00D83BC2" w:rsidRPr="00E20244" w:rsidTr="002D3735">
        <w:tc>
          <w:tcPr>
            <w:tcW w:w="698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5"/>
          </w:tcPr>
          <w:p w:rsidR="00D83BC2" w:rsidRPr="00E20244" w:rsidRDefault="00D83BC2" w:rsidP="002D3735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244">
              <w:rPr>
                <w:rFonts w:ascii="Times New Roman" w:eastAsia="Times New Roman" w:hAnsi="Times New Roman" w:cs="Times New Roman"/>
                <w:b/>
                <w:bCs/>
              </w:rPr>
              <w:t>Обоснование применения: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  <w:tr w:rsidR="00D83BC2" w:rsidRPr="00E20244" w:rsidTr="002D3735">
        <w:tc>
          <w:tcPr>
            <w:tcW w:w="698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:rsidR="00D83BC2" w:rsidRPr="00E20244" w:rsidRDefault="00D83BC2" w:rsidP="002D3735">
            <w:pPr>
              <w:spacing w:after="6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  <w:b/>
                <w:bCs/>
              </w:rPr>
              <w:t>Муниципальные</w:t>
            </w:r>
          </w:p>
          <w:p w:rsidR="00D83BC2" w:rsidRPr="00E20244" w:rsidRDefault="00D83BC2" w:rsidP="002D3735">
            <w:pPr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  <w:b/>
                <w:bCs/>
              </w:rPr>
              <w:t xml:space="preserve">   библиотеки</w:t>
            </w:r>
          </w:p>
        </w:tc>
        <w:tc>
          <w:tcPr>
            <w:tcW w:w="2819" w:type="dxa"/>
            <w:gridSpan w:val="3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Показатель взят исходя из анализа численности населения по населенным пунктам и экономической целесообразности.</w:t>
            </w:r>
          </w:p>
        </w:tc>
        <w:tc>
          <w:tcPr>
            <w:tcW w:w="2760" w:type="dxa"/>
          </w:tcPr>
          <w:p w:rsidR="00D83BC2" w:rsidRPr="00E20244" w:rsidRDefault="00D83BC2" w:rsidP="002D3735">
            <w:pPr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Показатель взят по формуле:</w:t>
            </w:r>
          </w:p>
          <w:p w:rsidR="00D83BC2" w:rsidRPr="00E20244" w:rsidRDefault="00D83BC2" w:rsidP="002D3735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ТрД=Рмах/Сср,</w:t>
            </w:r>
          </w:p>
          <w:p w:rsidR="00D83BC2" w:rsidRPr="00E20244" w:rsidRDefault="00D83BC2" w:rsidP="002D3735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где</w:t>
            </w:r>
          </w:p>
          <w:p w:rsidR="00D83BC2" w:rsidRPr="00E20244" w:rsidRDefault="00D83BC2" w:rsidP="002D3735">
            <w:pPr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Рмах -расстояние от административного центра до наиболее отдаленного населенного пункта поселения;</w:t>
            </w:r>
          </w:p>
          <w:p w:rsidR="00D83BC2" w:rsidRPr="00E20244" w:rsidRDefault="00D83BC2" w:rsidP="002D3735">
            <w:pPr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Сср - средняя скорость движения транспортного средства в минуту.</w:t>
            </w:r>
          </w:p>
        </w:tc>
      </w:tr>
      <w:tr w:rsidR="00D83BC2" w:rsidRPr="00E20244" w:rsidTr="002D3735">
        <w:tc>
          <w:tcPr>
            <w:tcW w:w="698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5"/>
          </w:tcPr>
          <w:p w:rsidR="00D83BC2" w:rsidRPr="00E20244" w:rsidRDefault="00D83BC2" w:rsidP="002D3735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244">
              <w:rPr>
                <w:rFonts w:ascii="Times New Roman" w:eastAsia="Times New Roman" w:hAnsi="Times New Roman" w:cs="Times New Roman"/>
                <w:b/>
                <w:bCs/>
              </w:rPr>
              <w:t>Обоснование применения: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  <w:tr w:rsidR="00D83BC2" w:rsidRPr="00E20244" w:rsidTr="002D3735">
        <w:tc>
          <w:tcPr>
            <w:tcW w:w="698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2"/>
          </w:tcPr>
          <w:p w:rsidR="00D83BC2" w:rsidRPr="00E20244" w:rsidRDefault="00D83BC2" w:rsidP="002D3735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244">
              <w:rPr>
                <w:rFonts w:ascii="Times New Roman" w:hAnsi="Times New Roman" w:cs="Times New Roman"/>
                <w:b/>
                <w:bCs/>
              </w:rPr>
              <w:t>Противопожарный водоем (резервуар)</w:t>
            </w:r>
          </w:p>
        </w:tc>
        <w:tc>
          <w:tcPr>
            <w:tcW w:w="2782" w:type="dxa"/>
          </w:tcPr>
          <w:p w:rsidR="00D83BC2" w:rsidRPr="00E20244" w:rsidRDefault="00D83BC2" w:rsidP="002D3735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пп. 4.1, 4.3, 9.10 СП 8.13130.2009 «Системы противопожарной защиты. Источники наружного противопожарного водоснабжения. Требования пожарной безопасности». п. 16.9 СП 31.13330.2012 «Водоснабжение. Наружные сети и сооружения». Актуализированная редакция.</w:t>
            </w:r>
          </w:p>
          <w:p w:rsidR="00D83BC2" w:rsidRPr="00E20244" w:rsidRDefault="00D83BC2" w:rsidP="002D373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244">
              <w:rPr>
                <w:rFonts w:ascii="Times New Roman" w:hAnsi="Times New Roman" w:cs="Times New Roman"/>
              </w:rPr>
              <w:t>ч. 5 ст. 67 Федерального закона от 22.07.2008 № 123- ФЗ «Технический регламент о требованиях пожарной безопасности»</w:t>
            </w:r>
          </w:p>
        </w:tc>
        <w:tc>
          <w:tcPr>
            <w:tcW w:w="2776" w:type="dxa"/>
            <w:gridSpan w:val="2"/>
          </w:tcPr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п. 9.11 СП 8.13130.2009</w:t>
            </w:r>
          </w:p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«Системы</w:t>
            </w:r>
          </w:p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противопожарной</w:t>
            </w:r>
          </w:p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защиты. Источники</w:t>
            </w:r>
          </w:p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наружного</w:t>
            </w:r>
          </w:p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противопожарного</w:t>
            </w:r>
          </w:p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водоснабжения.</w:t>
            </w:r>
          </w:p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Требования пожарной</w:t>
            </w:r>
          </w:p>
          <w:p w:rsidR="00D83BC2" w:rsidRPr="00E20244" w:rsidRDefault="00D83BC2" w:rsidP="002D373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244">
              <w:rPr>
                <w:rFonts w:ascii="Times New Roman" w:hAnsi="Times New Roman" w:cs="Times New Roman"/>
              </w:rPr>
              <w:t>безопасности».</w:t>
            </w:r>
          </w:p>
        </w:tc>
      </w:tr>
      <w:tr w:rsidR="00D83BC2" w:rsidRPr="00E20244" w:rsidTr="002D3735">
        <w:tc>
          <w:tcPr>
            <w:tcW w:w="698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5"/>
          </w:tcPr>
          <w:p w:rsidR="00D83BC2" w:rsidRPr="00E20244" w:rsidRDefault="00D83BC2" w:rsidP="002D3735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244">
              <w:rPr>
                <w:rFonts w:ascii="Times New Roman" w:eastAsia="Times New Roman" w:hAnsi="Times New Roman" w:cs="Times New Roman"/>
                <w:b/>
                <w:bCs/>
              </w:rPr>
              <w:t>Обоснование применения: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  <w:tr w:rsidR="00D83BC2" w:rsidRPr="00E20244" w:rsidTr="002D3735">
        <w:tc>
          <w:tcPr>
            <w:tcW w:w="698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2"/>
          </w:tcPr>
          <w:p w:rsidR="00D83BC2" w:rsidRPr="00E20244" w:rsidRDefault="00D83BC2" w:rsidP="002D3735">
            <w:pPr>
              <w:spacing w:after="6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  <w:b/>
                <w:bCs/>
              </w:rPr>
              <w:t>Общественные</w:t>
            </w:r>
          </w:p>
          <w:p w:rsidR="00D83BC2" w:rsidRPr="00E20244" w:rsidRDefault="00D83BC2" w:rsidP="002D3735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244">
              <w:rPr>
                <w:rFonts w:ascii="Times New Roman" w:hAnsi="Times New Roman" w:cs="Times New Roman"/>
                <w:b/>
                <w:bCs/>
              </w:rPr>
              <w:t xml:space="preserve">  кладбища</w:t>
            </w:r>
          </w:p>
        </w:tc>
        <w:tc>
          <w:tcPr>
            <w:tcW w:w="2782" w:type="dxa"/>
          </w:tcPr>
          <w:p w:rsidR="00D83BC2" w:rsidRPr="00E20244" w:rsidRDefault="00D83BC2" w:rsidP="002D3735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Pr="00E2024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20244">
              <w:rPr>
                <w:rFonts w:ascii="Times New Roman" w:eastAsia="Times New Roman" w:hAnsi="Times New Roman" w:cs="Times New Roman"/>
              </w:rPr>
              <w:t xml:space="preserve"> рассчитывается по формуле:</w:t>
            </w:r>
          </w:p>
          <w:p w:rsidR="00D83BC2" w:rsidRPr="00E20244" w:rsidRDefault="00D83BC2" w:rsidP="002D3735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 xml:space="preserve">Пзу=НПзу. *Нфакт./1000, </w:t>
            </w:r>
            <w:r w:rsidRPr="00E20244">
              <w:rPr>
                <w:rFonts w:ascii="Times New Roman" w:eastAsia="Times New Roman" w:hAnsi="Times New Roman" w:cs="Times New Roman"/>
              </w:rPr>
              <w:lastRenderedPageBreak/>
              <w:t>где</w:t>
            </w:r>
          </w:p>
          <w:p w:rsidR="00D83BC2" w:rsidRPr="00E20244" w:rsidRDefault="00D83BC2" w:rsidP="002D3735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НП</w:t>
            </w:r>
            <w:r w:rsidRPr="00E20244">
              <w:rPr>
                <w:rFonts w:ascii="Times New Roman" w:eastAsia="Times New Roman" w:hAnsi="Times New Roman" w:cs="Times New Roman"/>
                <w:vertAlign w:val="subscript"/>
              </w:rPr>
              <w:t>зу</w:t>
            </w:r>
            <w:r w:rsidRPr="00E20244">
              <w:rPr>
                <w:rFonts w:ascii="Times New Roman" w:eastAsia="Times New Roman" w:hAnsi="Times New Roman" w:cs="Times New Roman"/>
              </w:rPr>
              <w:t>. - нормативная площадь земельного участка в га на 1000 чел.;</w:t>
            </w:r>
          </w:p>
          <w:p w:rsidR="00D83BC2" w:rsidRPr="00E20244" w:rsidRDefault="00D83BC2" w:rsidP="002D3735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Нфакт. - количество населения по состоянию на 1 января 2014 года.</w:t>
            </w:r>
          </w:p>
          <w:p w:rsidR="00D83BC2" w:rsidRPr="00E20244" w:rsidRDefault="00D83BC2" w:rsidP="002D3735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Показатель II</w:t>
            </w:r>
          </w:p>
          <w:p w:rsidR="00D83BC2" w:rsidRPr="00E20244" w:rsidRDefault="00D83BC2" w:rsidP="002D3735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рассчитывается по формуле:</w:t>
            </w:r>
          </w:p>
          <w:p w:rsidR="00D83BC2" w:rsidRPr="00E20244" w:rsidRDefault="00D83BC2" w:rsidP="002D3735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ГПэл= НПзу. *Нфакт./1000, где</w:t>
            </w:r>
          </w:p>
          <w:p w:rsidR="00D83BC2" w:rsidRPr="00E20244" w:rsidRDefault="00D83BC2" w:rsidP="002D3735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НП</w:t>
            </w:r>
            <w:r w:rsidRPr="00E20244">
              <w:rPr>
                <w:rFonts w:ascii="Times New Roman" w:eastAsia="Times New Roman" w:hAnsi="Times New Roman" w:cs="Times New Roman"/>
                <w:vertAlign w:val="subscript"/>
              </w:rPr>
              <w:t>зу</w:t>
            </w:r>
            <w:r w:rsidRPr="00E20244">
              <w:rPr>
                <w:rFonts w:ascii="Times New Roman" w:eastAsia="Times New Roman" w:hAnsi="Times New Roman" w:cs="Times New Roman"/>
              </w:rPr>
              <w:t>. - нормативная площадь земельного участка в га на 1000 чел.;</w:t>
            </w:r>
          </w:p>
          <w:p w:rsidR="00D83BC2" w:rsidRPr="00E20244" w:rsidRDefault="00D83BC2" w:rsidP="002D373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244">
              <w:rPr>
                <w:rFonts w:ascii="Times New Roman" w:hAnsi="Times New Roman" w:cs="Times New Roman"/>
              </w:rPr>
              <w:t>Нфакт. - количество населения по состоянию расчетный срок.</w:t>
            </w:r>
          </w:p>
        </w:tc>
        <w:tc>
          <w:tcPr>
            <w:tcW w:w="2776" w:type="dxa"/>
            <w:gridSpan w:val="2"/>
          </w:tcPr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lastRenderedPageBreak/>
              <w:t>Показатель взят по формуле:</w:t>
            </w:r>
          </w:p>
          <w:p w:rsidR="00D83BC2" w:rsidRPr="00E20244" w:rsidRDefault="00D83BC2" w:rsidP="002D3735">
            <w:pPr>
              <w:spacing w:after="120"/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ТрД=Р мах/Сср,</w:t>
            </w:r>
          </w:p>
          <w:p w:rsidR="00D83BC2" w:rsidRPr="00E20244" w:rsidRDefault="00D83BC2" w:rsidP="002D3735">
            <w:pPr>
              <w:spacing w:before="120"/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lastRenderedPageBreak/>
              <w:t>где</w:t>
            </w:r>
          </w:p>
          <w:p w:rsidR="00D83BC2" w:rsidRPr="00E20244" w:rsidRDefault="00D83BC2" w:rsidP="002D3735">
            <w:pPr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Рмах -расстояние от административного центра до наиболее отдаленного населенного пункта поселения;</w:t>
            </w:r>
          </w:p>
          <w:p w:rsidR="00D83BC2" w:rsidRPr="00E20244" w:rsidRDefault="00D83BC2" w:rsidP="002D373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244">
              <w:rPr>
                <w:rFonts w:ascii="Times New Roman" w:hAnsi="Times New Roman" w:cs="Times New Roman"/>
              </w:rPr>
              <w:t>С</w:t>
            </w:r>
            <w:r w:rsidRPr="00E20244">
              <w:rPr>
                <w:rFonts w:ascii="Times New Roman" w:hAnsi="Times New Roman" w:cs="Times New Roman"/>
                <w:vertAlign w:val="subscript"/>
              </w:rPr>
              <w:t>ср</w:t>
            </w:r>
            <w:r w:rsidRPr="00E20244">
              <w:rPr>
                <w:rFonts w:ascii="Times New Roman" w:hAnsi="Times New Roman" w:cs="Times New Roman"/>
              </w:rPr>
              <w:t xml:space="preserve"> - средняя скорость движения транспортного средства в минуту.</w:t>
            </w:r>
          </w:p>
        </w:tc>
      </w:tr>
      <w:tr w:rsidR="00D83BC2" w:rsidRPr="00E20244" w:rsidTr="002D3735">
        <w:tc>
          <w:tcPr>
            <w:tcW w:w="698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5"/>
          </w:tcPr>
          <w:p w:rsidR="00D83BC2" w:rsidRPr="00E20244" w:rsidRDefault="00D83BC2" w:rsidP="002D3735">
            <w:pPr>
              <w:spacing w:line="317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244">
              <w:rPr>
                <w:rFonts w:ascii="Times New Roman" w:eastAsia="Times New Roman" w:hAnsi="Times New Roman" w:cs="Times New Roman"/>
                <w:b/>
                <w:bCs/>
              </w:rPr>
              <w:t>Обоснование применения:</w:t>
            </w:r>
          </w:p>
          <w:p w:rsidR="00D83BC2" w:rsidRPr="00E20244" w:rsidRDefault="00D83BC2" w:rsidP="002D3735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20244">
              <w:rPr>
                <w:rFonts w:ascii="Times New Roman" w:hAnsi="Times New Roman" w:cs="Times New Roman"/>
                <w:color w:val="auto"/>
              </w:rPr>
              <w:t xml:space="preserve">СП 42.13330.2011 «Градостроительство. Планировка и застройка городских и </w:t>
            </w:r>
            <w:r w:rsidRPr="00E20244">
              <w:rPr>
                <w:rFonts w:ascii="Times New Roman" w:hAnsi="Times New Roman" w:cs="Times New Roman"/>
                <w:color w:val="auto"/>
                <w:u w:val="single"/>
              </w:rPr>
              <w:t>сельских поселений», Приложение Ж.</w:t>
            </w:r>
          </w:p>
        </w:tc>
      </w:tr>
      <w:tr w:rsidR="00D83BC2" w:rsidRPr="00E20244" w:rsidTr="002D3735">
        <w:tc>
          <w:tcPr>
            <w:tcW w:w="698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2"/>
          </w:tcPr>
          <w:p w:rsidR="00D83BC2" w:rsidRPr="00E20244" w:rsidRDefault="00D83BC2" w:rsidP="002D3735">
            <w:pPr>
              <w:spacing w:line="26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244">
              <w:rPr>
                <w:rFonts w:ascii="Times New Roman" w:eastAsia="Times New Roman" w:hAnsi="Times New Roman" w:cs="Times New Roman"/>
                <w:b/>
                <w:bCs/>
              </w:rPr>
              <w:t>Объекты связи</w:t>
            </w:r>
          </w:p>
          <w:p w:rsidR="00D83BC2" w:rsidRPr="00E20244" w:rsidRDefault="00D83BC2" w:rsidP="002D3735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82" w:type="dxa"/>
          </w:tcPr>
          <w:p w:rsidR="00D83BC2" w:rsidRPr="00E20244" w:rsidRDefault="00D83BC2" w:rsidP="002D3735">
            <w:pPr>
              <w:ind w:right="6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Показатель взят исходя из анализа социально</w:t>
            </w:r>
            <w:r w:rsidRPr="00E20244">
              <w:rPr>
                <w:rFonts w:ascii="Times New Roman" w:eastAsia="Times New Roman" w:hAnsi="Times New Roman" w:cs="Times New Roman"/>
              </w:rPr>
              <w:softHyphen/>
              <w:t>демографического состава населения, численности населения по населенным пунктам</w:t>
            </w:r>
          </w:p>
          <w:p w:rsidR="00D83BC2" w:rsidRPr="00E20244" w:rsidRDefault="00D83BC2" w:rsidP="002D373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244">
              <w:rPr>
                <w:rFonts w:ascii="Times New Roman" w:hAnsi="Times New Roman" w:cs="Times New Roman"/>
              </w:rPr>
              <w:t>Показатель взят исходя из необходимости создания условий обеспечения населения поселения услугами: почтовой связи, связи общего пользования и подвижной радиотелефонной связи.</w:t>
            </w:r>
          </w:p>
        </w:tc>
        <w:tc>
          <w:tcPr>
            <w:tcW w:w="2776" w:type="dxa"/>
            <w:gridSpan w:val="2"/>
          </w:tcPr>
          <w:p w:rsidR="00D83BC2" w:rsidRPr="00E20244" w:rsidRDefault="00D83BC2" w:rsidP="002D3735">
            <w:pPr>
              <w:ind w:left="20" w:right="10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 xml:space="preserve"> Показатель по максимальной доступности объекта почтовой связи взят по формуле:</w:t>
            </w:r>
          </w:p>
          <w:p w:rsidR="00D83BC2" w:rsidRPr="00E20244" w:rsidRDefault="00D83BC2" w:rsidP="002D3735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ТрД=Р мах/Сср,</w:t>
            </w:r>
          </w:p>
          <w:p w:rsidR="00D83BC2" w:rsidRPr="00E20244" w:rsidRDefault="00D83BC2" w:rsidP="002D3735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где</w:t>
            </w:r>
          </w:p>
          <w:p w:rsidR="00D83BC2" w:rsidRPr="00E20244" w:rsidRDefault="00D83BC2" w:rsidP="002D3735">
            <w:pPr>
              <w:ind w:left="20" w:right="10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Рмах -расстояние от административного центра до наиболее отдаленного населенного пункта поселения;</w:t>
            </w:r>
          </w:p>
          <w:p w:rsidR="00D83BC2" w:rsidRPr="00E20244" w:rsidRDefault="00D83BC2" w:rsidP="002D373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244">
              <w:rPr>
                <w:rFonts w:ascii="Times New Roman" w:hAnsi="Times New Roman" w:cs="Times New Roman"/>
              </w:rPr>
              <w:t xml:space="preserve">Сср - средняя скорость движения транспортного </w:t>
            </w:r>
            <w:r w:rsidRPr="00E20244">
              <w:rPr>
                <w:rFonts w:ascii="Times New Roman" w:hAnsi="Times New Roman" w:cs="Times New Roman"/>
                <w:u w:val="single"/>
              </w:rPr>
              <w:t>средства в минуту.</w:t>
            </w:r>
          </w:p>
        </w:tc>
      </w:tr>
      <w:tr w:rsidR="00D83BC2" w:rsidRPr="00E20244" w:rsidTr="002D3735">
        <w:tc>
          <w:tcPr>
            <w:tcW w:w="698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5"/>
          </w:tcPr>
          <w:p w:rsidR="00D83BC2" w:rsidRPr="00E20244" w:rsidRDefault="00D83BC2" w:rsidP="002D3735">
            <w:pPr>
              <w:spacing w:line="317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244">
              <w:rPr>
                <w:rFonts w:ascii="Times New Roman" w:eastAsia="Times New Roman" w:hAnsi="Times New Roman" w:cs="Times New Roman"/>
                <w:b/>
                <w:bCs/>
              </w:rPr>
              <w:t>Обоснование применения: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  <w:p w:rsidR="00D83BC2" w:rsidRPr="00E20244" w:rsidRDefault="00D83BC2" w:rsidP="002D3735">
            <w:pPr>
              <w:spacing w:line="317" w:lineRule="exact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Федеральный закон от 07.07.2003 № 126-ФЗ «О связи»</w:t>
            </w:r>
          </w:p>
          <w:p w:rsidR="00D83BC2" w:rsidRPr="00E20244" w:rsidRDefault="00D83BC2" w:rsidP="002D3735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244">
              <w:rPr>
                <w:rFonts w:ascii="Times New Roman" w:hAnsi="Times New Roman" w:cs="Times New Roman"/>
              </w:rPr>
              <w:t>Федеральный закон от 17.07.1999 № 176-ФЗ «О почтовой связи»</w:t>
            </w:r>
          </w:p>
        </w:tc>
      </w:tr>
    </w:tbl>
    <w:p w:rsidR="00D83BC2" w:rsidRPr="00E20244" w:rsidRDefault="00D83BC2" w:rsidP="00D83BC2">
      <w:pPr>
        <w:jc w:val="center"/>
        <w:rPr>
          <w:rFonts w:ascii="Times New Roman" w:hAnsi="Times New Roman" w:cs="Times New Roman"/>
          <w:b/>
        </w:rPr>
      </w:pPr>
    </w:p>
    <w:p w:rsidR="00D83BC2" w:rsidRPr="00E20244" w:rsidRDefault="00653176" w:rsidP="00D83B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D83BC2" w:rsidRPr="00E20244">
        <w:rPr>
          <w:rFonts w:ascii="Times New Roman" w:hAnsi="Times New Roman" w:cs="Times New Roman"/>
          <w:b/>
        </w:rPr>
        <w:t>.</w:t>
      </w:r>
      <w:r w:rsidR="002E5718">
        <w:rPr>
          <w:rFonts w:ascii="Times New Roman" w:hAnsi="Times New Roman" w:cs="Times New Roman"/>
          <w:b/>
        </w:rPr>
        <w:t>3.4.</w:t>
      </w:r>
      <w:r w:rsidR="00D83BC2" w:rsidRPr="00E20244">
        <w:rPr>
          <w:rFonts w:ascii="Times New Roman" w:hAnsi="Times New Roman" w:cs="Times New Roman"/>
          <w:b/>
        </w:rPr>
        <w:tab/>
      </w:r>
      <w:r w:rsidRPr="00E20244">
        <w:rPr>
          <w:rFonts w:ascii="Times New Roman" w:hAnsi="Times New Roman" w:cs="Times New Roman"/>
          <w:b/>
        </w:rPr>
        <w:t>ОБОСНОВАНИЕ РАСЧЕТНЫХ ПОКАЗАТЕЛЕЙ В ИНЫХ ОБЛАСТЯХ В СВЯЗИ С РЕШЕНИЕМ ВОПРОСОВ МЕСТНОГО ЗНАЧЕНИЯ ПОСЕЛЕНИЯ</w:t>
      </w:r>
    </w:p>
    <w:p w:rsidR="00D83BC2" w:rsidRPr="00E20244" w:rsidRDefault="00D83BC2" w:rsidP="00D83BC2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29"/>
        <w:gridCol w:w="3220"/>
        <w:gridCol w:w="3028"/>
        <w:gridCol w:w="2794"/>
      </w:tblGrid>
      <w:tr w:rsidR="00D83BC2" w:rsidRPr="00E20244" w:rsidTr="002D3735">
        <w:tc>
          <w:tcPr>
            <w:tcW w:w="529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D83BC2" w:rsidRPr="00E20244" w:rsidRDefault="00D83BC2" w:rsidP="002D3735">
            <w:pPr>
              <w:spacing w:line="322" w:lineRule="exact"/>
              <w:ind w:hanging="18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244">
              <w:rPr>
                <w:rFonts w:ascii="Times New Roman" w:eastAsia="Times New Roman" w:hAnsi="Times New Roman" w:cs="Times New Roman"/>
                <w:b/>
                <w:bCs/>
              </w:rPr>
              <w:t xml:space="preserve">  Наименование </w:t>
            </w:r>
          </w:p>
          <w:p w:rsidR="00D83BC2" w:rsidRPr="00E20244" w:rsidRDefault="00D83BC2" w:rsidP="002D3735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244">
              <w:rPr>
                <w:rFonts w:ascii="Times New Roman" w:eastAsia="Times New Roman" w:hAnsi="Times New Roman" w:cs="Times New Roman"/>
                <w:b/>
                <w:bCs/>
              </w:rPr>
              <w:t xml:space="preserve">видов объектов  </w:t>
            </w:r>
          </w:p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  <w:b/>
                <w:bCs/>
              </w:rPr>
              <w:t>местного значения</w:t>
            </w:r>
          </w:p>
        </w:tc>
        <w:tc>
          <w:tcPr>
            <w:tcW w:w="3028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минимально допустимого уровня</w:t>
            </w:r>
          </w:p>
        </w:tc>
        <w:tc>
          <w:tcPr>
            <w:tcW w:w="2794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D83BC2" w:rsidRPr="00E20244" w:rsidTr="002D3735">
        <w:tc>
          <w:tcPr>
            <w:tcW w:w="529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0" w:type="dxa"/>
          </w:tcPr>
          <w:p w:rsidR="00D83BC2" w:rsidRPr="00E20244" w:rsidRDefault="00D83BC2" w:rsidP="002D3735">
            <w:pPr>
              <w:spacing w:after="120" w:line="270" w:lineRule="exact"/>
              <w:ind w:hanging="180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  <w:b/>
                <w:bCs/>
              </w:rPr>
              <w:t xml:space="preserve">    Уличное</w:t>
            </w:r>
          </w:p>
          <w:p w:rsidR="00D83BC2" w:rsidRPr="00E20244" w:rsidRDefault="00D83BC2" w:rsidP="002D3735">
            <w:pPr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  <w:b/>
                <w:bCs/>
              </w:rPr>
              <w:t>освещение</w:t>
            </w:r>
          </w:p>
        </w:tc>
        <w:tc>
          <w:tcPr>
            <w:tcW w:w="3028" w:type="dxa"/>
          </w:tcPr>
          <w:p w:rsidR="00D83BC2" w:rsidRPr="00E20244" w:rsidRDefault="00D83BC2" w:rsidP="002D3735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Показатель взят по формуле:</w:t>
            </w:r>
          </w:p>
          <w:p w:rsidR="00D83BC2" w:rsidRPr="00E20244" w:rsidRDefault="00D83BC2" w:rsidP="002D3735">
            <w:pPr>
              <w:spacing w:before="120" w:after="120"/>
              <w:ind w:left="14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Пуо= Пудс*Нп,</w:t>
            </w:r>
          </w:p>
          <w:p w:rsidR="00D83BC2" w:rsidRPr="00E20244" w:rsidRDefault="00D83BC2" w:rsidP="002D3735">
            <w:pPr>
              <w:spacing w:before="120"/>
              <w:ind w:left="14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lastRenderedPageBreak/>
              <w:t>где</w:t>
            </w:r>
          </w:p>
          <w:p w:rsidR="00D83BC2" w:rsidRPr="00E20244" w:rsidRDefault="00D83BC2" w:rsidP="002D3735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Пудс - общая протяженность улиц, проездов, набережных;</w:t>
            </w:r>
          </w:p>
          <w:p w:rsidR="00D83BC2" w:rsidRPr="00E20244" w:rsidRDefault="00D83BC2" w:rsidP="002D3735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Но - принятый в Нормативах показатель</w:t>
            </w:r>
          </w:p>
        </w:tc>
        <w:tc>
          <w:tcPr>
            <w:tcW w:w="2794" w:type="dxa"/>
          </w:tcPr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при осуществлении градостроительной </w:t>
            </w:r>
            <w:r w:rsidRPr="00E20244">
              <w:rPr>
                <w:rFonts w:ascii="Times New Roman" w:eastAsia="Times New Roman" w:hAnsi="Times New Roman" w:cs="Times New Roman"/>
              </w:rPr>
              <w:lastRenderedPageBreak/>
              <w:t>деятельности благоприятных условий жизнедеятельности человека,</w:t>
            </w:r>
          </w:p>
          <w:p w:rsidR="00D83BC2" w:rsidRPr="00E20244" w:rsidRDefault="00D83BC2" w:rsidP="002D3735">
            <w:pPr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СП 42.13330.2011 «Градостроит ельство. Планировка и застройка городских и сельских поселений»</w:t>
            </w:r>
          </w:p>
        </w:tc>
      </w:tr>
      <w:tr w:rsidR="00D83BC2" w:rsidRPr="00E20244" w:rsidTr="002D3735">
        <w:tc>
          <w:tcPr>
            <w:tcW w:w="529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2" w:type="dxa"/>
            <w:gridSpan w:val="3"/>
          </w:tcPr>
          <w:p w:rsidR="00D83BC2" w:rsidRPr="00E20244" w:rsidRDefault="00D83BC2" w:rsidP="002D3735">
            <w:pPr>
              <w:spacing w:line="317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244">
              <w:rPr>
                <w:rFonts w:ascii="Times New Roman" w:eastAsia="Times New Roman" w:hAnsi="Times New Roman" w:cs="Times New Roman"/>
                <w:b/>
                <w:bCs/>
              </w:rPr>
              <w:t>Обоснование применения: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  <w:tr w:rsidR="00D83BC2" w:rsidRPr="00E20244" w:rsidTr="002D3735">
        <w:tc>
          <w:tcPr>
            <w:tcW w:w="529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0" w:type="dxa"/>
          </w:tcPr>
          <w:p w:rsidR="00D83BC2" w:rsidRPr="00E20244" w:rsidRDefault="00D83BC2" w:rsidP="002D3735">
            <w:pPr>
              <w:spacing w:line="322" w:lineRule="exact"/>
              <w:ind w:hanging="180"/>
              <w:jc w:val="both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  <w:b/>
                <w:bCs/>
              </w:rPr>
              <w:t xml:space="preserve">  Объекты</w:t>
            </w:r>
          </w:p>
          <w:p w:rsidR="00D83BC2" w:rsidRPr="00E20244" w:rsidRDefault="00D83BC2" w:rsidP="002D3735">
            <w:pPr>
              <w:spacing w:line="322" w:lineRule="exact"/>
              <w:ind w:hanging="180"/>
              <w:jc w:val="both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  <w:b/>
                <w:bCs/>
              </w:rPr>
              <w:t xml:space="preserve">  Озеленения </w:t>
            </w:r>
            <w:r w:rsidRPr="00E20244">
              <w:rPr>
                <w:rFonts w:ascii="Times New Roman" w:hAnsi="Times New Roman" w:cs="Times New Roman"/>
                <w:b/>
                <w:bCs/>
              </w:rPr>
              <w:t>территории</w:t>
            </w:r>
          </w:p>
        </w:tc>
        <w:tc>
          <w:tcPr>
            <w:tcW w:w="3028" w:type="dxa"/>
          </w:tcPr>
          <w:p w:rsidR="00D83BC2" w:rsidRPr="00E20244" w:rsidRDefault="00D83BC2" w:rsidP="002D3735">
            <w:pPr>
              <w:spacing w:after="60"/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Показатель взят исходя из анализа численности населения по населенным пунктам</w:t>
            </w:r>
            <w:r w:rsidRPr="00E20244">
              <w:rPr>
                <w:rFonts w:ascii="Times New Roman" w:eastAsia="Times New Roman" w:hAnsi="Times New Roman" w:cs="Times New Roman"/>
              </w:rPr>
              <w:t xml:space="preserve"> Площадь озелененных территорий общего пользования (парков, лесопарков, садов, скверов, бульваров) в границах населенных пунктов поселения должна быть не менее, 9,6 м /чел.</w:t>
            </w:r>
          </w:p>
          <w:p w:rsidR="00D83BC2" w:rsidRPr="00E20244" w:rsidRDefault="00D83BC2" w:rsidP="002D3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Обеспечение при осуществлении градостроительной деятельности благоприятных условий жизнедеятельности человека,</w:t>
            </w:r>
          </w:p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СП 42.13330.2011 «Градостроит ельство. Планировка и</w:t>
            </w:r>
            <w:r w:rsidRPr="00E20244">
              <w:rPr>
                <w:rFonts w:ascii="Times New Roman" w:eastAsia="Times New Roman" w:hAnsi="Times New Roman" w:cs="Times New Roman"/>
              </w:rPr>
              <w:t xml:space="preserve"> застройка городских и сельских поселений»</w:t>
            </w:r>
          </w:p>
          <w:p w:rsidR="00D83BC2" w:rsidRPr="00E20244" w:rsidRDefault="00D83BC2" w:rsidP="002D3735">
            <w:pPr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Время доступности не более 20 мин</w:t>
            </w:r>
          </w:p>
        </w:tc>
      </w:tr>
      <w:tr w:rsidR="00D83BC2" w:rsidRPr="00E20244" w:rsidTr="002D3735">
        <w:tc>
          <w:tcPr>
            <w:tcW w:w="529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2" w:type="dxa"/>
            <w:gridSpan w:val="3"/>
          </w:tcPr>
          <w:p w:rsidR="00D83BC2" w:rsidRPr="00E20244" w:rsidRDefault="00D83BC2" w:rsidP="002D3735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244">
              <w:rPr>
                <w:rFonts w:ascii="Times New Roman" w:eastAsia="Times New Roman" w:hAnsi="Times New Roman" w:cs="Times New Roman"/>
                <w:b/>
                <w:bCs/>
              </w:rPr>
              <w:t>Обоснование применения: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  <w:tr w:rsidR="00D83BC2" w:rsidRPr="00E20244" w:rsidTr="002D3735">
        <w:tc>
          <w:tcPr>
            <w:tcW w:w="529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0" w:type="dxa"/>
          </w:tcPr>
          <w:p w:rsidR="00D83BC2" w:rsidRPr="00E20244" w:rsidRDefault="00D83BC2" w:rsidP="002D3735">
            <w:pPr>
              <w:spacing w:after="120" w:line="270" w:lineRule="exact"/>
              <w:jc w:val="both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  <w:b/>
                <w:bCs/>
              </w:rPr>
              <w:t xml:space="preserve">Детские </w:t>
            </w:r>
            <w:r w:rsidRPr="00E20244">
              <w:rPr>
                <w:rFonts w:ascii="Times New Roman" w:hAnsi="Times New Roman" w:cs="Times New Roman"/>
                <w:b/>
                <w:bCs/>
              </w:rPr>
              <w:t>площадки</w:t>
            </w:r>
          </w:p>
        </w:tc>
        <w:tc>
          <w:tcPr>
            <w:tcW w:w="3028" w:type="dxa"/>
          </w:tcPr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Показатель взят исходя из анализа численности населения по населенным пунктам.</w:t>
            </w:r>
          </w:p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Обеспечение при</w:t>
            </w:r>
          </w:p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осуществлении</w:t>
            </w:r>
          </w:p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градостроительной</w:t>
            </w:r>
          </w:p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благоприятных условий</w:t>
            </w:r>
          </w:p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человека.</w:t>
            </w:r>
          </w:p>
          <w:p w:rsidR="00D83BC2" w:rsidRPr="00E20244" w:rsidRDefault="00D83BC2" w:rsidP="002D3735">
            <w:pPr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СП 42.13330.2011«Градостр оительство. Планировка и застройка городских и сельских поселений»</w:t>
            </w:r>
          </w:p>
        </w:tc>
        <w:tc>
          <w:tcPr>
            <w:tcW w:w="2794" w:type="dxa"/>
          </w:tcPr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Показатель пешеходной доступности взят по формуле:</w:t>
            </w:r>
          </w:p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ПрД-Рмах/Сср/Коб,</w:t>
            </w:r>
          </w:p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где</w:t>
            </w:r>
          </w:p>
          <w:p w:rsidR="00D83BC2" w:rsidRPr="00E20244" w:rsidRDefault="00D83BC2" w:rsidP="002D3735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Рмах - максимальное расстояние от границы населенного пункта до центральной части населенного пункта;</w:t>
            </w:r>
          </w:p>
          <w:p w:rsidR="00D83BC2" w:rsidRPr="00E20244" w:rsidRDefault="00D83BC2" w:rsidP="002D3735">
            <w:pPr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Сср - средняя скорость движения пешехода в минуту; Коб - минимальное количество объектов (детских площадок).</w:t>
            </w:r>
          </w:p>
        </w:tc>
      </w:tr>
      <w:tr w:rsidR="00D83BC2" w:rsidRPr="00E20244" w:rsidTr="002D3735">
        <w:tc>
          <w:tcPr>
            <w:tcW w:w="529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2" w:type="dxa"/>
            <w:gridSpan w:val="3"/>
          </w:tcPr>
          <w:p w:rsidR="00D83BC2" w:rsidRPr="00E20244" w:rsidRDefault="00D83BC2" w:rsidP="002D3735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244">
              <w:rPr>
                <w:rFonts w:ascii="Times New Roman" w:eastAsia="Times New Roman" w:hAnsi="Times New Roman" w:cs="Times New Roman"/>
                <w:b/>
                <w:bCs/>
              </w:rPr>
              <w:t>Обоснование применения: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  <w:tr w:rsidR="00D83BC2" w:rsidRPr="00E20244" w:rsidTr="002D3735">
        <w:tc>
          <w:tcPr>
            <w:tcW w:w="529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0" w:type="dxa"/>
          </w:tcPr>
          <w:p w:rsidR="00D83BC2" w:rsidRPr="00E20244" w:rsidRDefault="00D83BC2" w:rsidP="002D3735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244">
              <w:rPr>
                <w:rFonts w:ascii="Times New Roman" w:eastAsia="Times New Roman" w:hAnsi="Times New Roman" w:cs="Times New Roman"/>
                <w:b/>
                <w:bCs/>
              </w:rPr>
              <w:t>Малые архитектурны</w:t>
            </w:r>
          </w:p>
          <w:p w:rsidR="00D83BC2" w:rsidRPr="00E20244" w:rsidRDefault="00D83BC2" w:rsidP="002D3735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  <w:b/>
                <w:bCs/>
              </w:rPr>
              <w:t>формы</w:t>
            </w:r>
          </w:p>
        </w:tc>
        <w:tc>
          <w:tcPr>
            <w:tcW w:w="3028" w:type="dxa"/>
          </w:tcPr>
          <w:p w:rsidR="00D83BC2" w:rsidRPr="00E20244" w:rsidRDefault="00D83BC2" w:rsidP="002D3735">
            <w:pPr>
              <w:ind w:left="44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Обеспечение при</w:t>
            </w:r>
          </w:p>
          <w:p w:rsidR="00D83BC2" w:rsidRPr="00E20244" w:rsidRDefault="00D83BC2" w:rsidP="002D3735">
            <w:pPr>
              <w:ind w:left="44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осуществлении</w:t>
            </w:r>
          </w:p>
          <w:p w:rsidR="00D83BC2" w:rsidRPr="00E20244" w:rsidRDefault="00D83BC2" w:rsidP="002D3735">
            <w:pPr>
              <w:ind w:left="44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градостроительной</w:t>
            </w:r>
          </w:p>
          <w:p w:rsidR="00D83BC2" w:rsidRPr="00E20244" w:rsidRDefault="00D83BC2" w:rsidP="002D3735">
            <w:pPr>
              <w:ind w:left="44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D83BC2" w:rsidRPr="00E20244" w:rsidRDefault="00D83BC2" w:rsidP="002D3735">
            <w:pPr>
              <w:ind w:left="44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благоприятных условий</w:t>
            </w:r>
          </w:p>
          <w:p w:rsidR="00D83BC2" w:rsidRPr="00E20244" w:rsidRDefault="00D83BC2" w:rsidP="002D3735">
            <w:pPr>
              <w:ind w:left="44"/>
              <w:rPr>
                <w:rFonts w:ascii="Times New Roman" w:eastAsia="Times New Roman" w:hAnsi="Times New Roman" w:cs="Times New Roman"/>
              </w:rPr>
            </w:pPr>
            <w:r w:rsidRPr="00E20244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  <w:p w:rsidR="00D83BC2" w:rsidRPr="00E20244" w:rsidRDefault="00D83BC2" w:rsidP="002D3735">
            <w:pPr>
              <w:ind w:left="4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человека.</w:t>
            </w:r>
          </w:p>
        </w:tc>
        <w:tc>
          <w:tcPr>
            <w:tcW w:w="2794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D83BC2" w:rsidRPr="00E20244" w:rsidTr="002D3735">
        <w:tc>
          <w:tcPr>
            <w:tcW w:w="529" w:type="dxa"/>
          </w:tcPr>
          <w:p w:rsidR="00D83BC2" w:rsidRPr="00E20244" w:rsidRDefault="00D83BC2" w:rsidP="002D37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2" w:type="dxa"/>
            <w:gridSpan w:val="3"/>
          </w:tcPr>
          <w:p w:rsidR="00D83BC2" w:rsidRPr="00E20244" w:rsidRDefault="00D83BC2" w:rsidP="002D3735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244">
              <w:rPr>
                <w:rFonts w:ascii="Times New Roman" w:eastAsia="Times New Roman" w:hAnsi="Times New Roman" w:cs="Times New Roman"/>
                <w:b/>
                <w:bCs/>
              </w:rPr>
              <w:t>Обоснование применения:</w:t>
            </w:r>
          </w:p>
          <w:p w:rsidR="00D83BC2" w:rsidRPr="00E20244" w:rsidRDefault="00D83BC2" w:rsidP="002D3735">
            <w:pPr>
              <w:pStyle w:val="a4"/>
              <w:rPr>
                <w:rFonts w:ascii="Times New Roman" w:hAnsi="Times New Roman" w:cs="Times New Roman"/>
              </w:rPr>
            </w:pPr>
            <w:r w:rsidRPr="00E20244">
              <w:rPr>
                <w:rFonts w:ascii="Times New Roman" w:hAnsi="Times New Roman" w:cs="Times New Roman"/>
              </w:rPr>
              <w:t>План социально-экономического развития Червянского муниципального образования на 2015-2017гг. Решение Думы Червянского МО №88 от 14.11.2014 года.</w:t>
            </w:r>
          </w:p>
        </w:tc>
      </w:tr>
    </w:tbl>
    <w:p w:rsidR="00D83BC2" w:rsidRPr="00E20244" w:rsidRDefault="00D83BC2" w:rsidP="00D83BC2">
      <w:pPr>
        <w:jc w:val="center"/>
        <w:rPr>
          <w:rFonts w:ascii="Times New Roman" w:hAnsi="Times New Roman" w:cs="Times New Roman"/>
        </w:rPr>
      </w:pPr>
    </w:p>
    <w:p w:rsidR="00D83BC2" w:rsidRDefault="00D83BC2" w:rsidP="00D83BC2">
      <w:pPr>
        <w:spacing w:line="270" w:lineRule="exact"/>
        <w:rPr>
          <w:rFonts w:ascii="Times New Roman" w:eastAsia="Times New Roman" w:hAnsi="Times New Roman" w:cs="Times New Roman"/>
          <w:b/>
        </w:rPr>
      </w:pPr>
      <w:r w:rsidRPr="00E20244">
        <w:rPr>
          <w:rFonts w:ascii="Times New Roman" w:eastAsia="Times New Roman" w:hAnsi="Times New Roman" w:cs="Times New Roman"/>
          <w:b/>
        </w:rPr>
        <w:t xml:space="preserve">                          </w:t>
      </w:r>
    </w:p>
    <w:p w:rsidR="00D83BC2" w:rsidRPr="00653176" w:rsidRDefault="002E5718" w:rsidP="00653176">
      <w:pPr>
        <w:keepNext/>
        <w:widowControl/>
        <w:spacing w:before="240" w:after="120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2"/>
          <w:szCs w:val="32"/>
        </w:rPr>
        <w:t>ГЛАВА</w:t>
      </w:r>
      <w:r w:rsidR="00653176">
        <w:rPr>
          <w:rFonts w:ascii="Times New Roman" w:eastAsia="Times New Roman" w:hAnsi="Times New Roman" w:cs="Times New Roman"/>
          <w:b/>
          <w:bCs/>
          <w:color w:val="auto"/>
          <w:kern w:val="32"/>
          <w:szCs w:val="32"/>
        </w:rPr>
        <w:t xml:space="preserve"> </w:t>
      </w:r>
      <w:r w:rsidR="00653176">
        <w:rPr>
          <w:rFonts w:ascii="Times New Roman" w:eastAsia="Times New Roman" w:hAnsi="Times New Roman" w:cs="Times New Roman"/>
          <w:b/>
          <w:bCs/>
          <w:color w:val="auto"/>
          <w:kern w:val="32"/>
          <w:szCs w:val="32"/>
          <w:lang w:val="en-US"/>
        </w:rPr>
        <w:t>V</w:t>
      </w:r>
      <w:r w:rsidR="00653176">
        <w:rPr>
          <w:rFonts w:ascii="Times New Roman" w:eastAsia="Times New Roman" w:hAnsi="Times New Roman" w:cs="Times New Roman"/>
          <w:b/>
          <w:bCs/>
          <w:color w:val="auto"/>
          <w:kern w:val="32"/>
          <w:szCs w:val="32"/>
        </w:rPr>
        <w:t xml:space="preserve">. </w:t>
      </w:r>
      <w:r w:rsidR="00D83BC2" w:rsidRPr="00653176">
        <w:rPr>
          <w:rFonts w:ascii="Times New Roman" w:eastAsia="Times New Roman" w:hAnsi="Times New Roman" w:cs="Times New Roman"/>
          <w:b/>
          <w:bCs/>
          <w:color w:val="auto"/>
          <w:kern w:val="32"/>
          <w:szCs w:val="32"/>
        </w:rPr>
        <w:t>НОРМАТИВНО-ПРАВОВАЯ БАЗА</w:t>
      </w: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Times New Roman" w:eastAsia="Times New Roman" w:hAnsi="Times New Roman" w:cs="Times New Roman"/>
          <w:color w:val="auto"/>
        </w:rPr>
        <w:t xml:space="preserve">          При пользовании настоящим перечнем, целесообразно проверить действие ссылочных нормативных правовых актов, нормативных документов, стандартов, сводов правил и классификаторов в информационной системе общего пользования – на официальном сайте национального органа Российской Федерации в сети Интернет. Если ссылочный документ заменен (изменен), то при пользовании настоящим перечнем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 </w:t>
      </w: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</w:rPr>
      </w:pP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B67D3E">
        <w:rPr>
          <w:rFonts w:ascii="Times New Roman" w:eastAsia="Times New Roman" w:hAnsi="Times New Roman" w:cs="Times New Roman"/>
          <w:b/>
          <w:i/>
          <w:color w:val="auto"/>
        </w:rPr>
        <w:t xml:space="preserve">Федеральные законы </w:t>
      </w:r>
    </w:p>
    <w:p w:rsidR="00D83BC2" w:rsidRPr="00B67D3E" w:rsidRDefault="00D83BC2" w:rsidP="00D83BC2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Градостроительный кодекс Российской Федерации от 29 декабря 2004 года № 190-ФЗ; </w:t>
      </w:r>
    </w:p>
    <w:p w:rsidR="00D83BC2" w:rsidRPr="00B67D3E" w:rsidRDefault="00D83BC2" w:rsidP="00D83BC2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Земельный кодекс Российской Федерации от 25 октября 2001 года № 136-ФЗ; </w:t>
      </w:r>
    </w:p>
    <w:p w:rsidR="00D83BC2" w:rsidRPr="00B67D3E" w:rsidRDefault="00D83BC2" w:rsidP="00D83BC2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Жилищный кодекс Российской Федерации от 29 декабря 2004 года № 188-ФЗ; </w:t>
      </w:r>
    </w:p>
    <w:p w:rsidR="00D83BC2" w:rsidRPr="00B67D3E" w:rsidRDefault="00D83BC2" w:rsidP="00D83BC2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Лесной кодекс Российской Федерации от 4 декабря 2006 года № 200-ФЗ; </w:t>
      </w:r>
    </w:p>
    <w:p w:rsidR="00D83BC2" w:rsidRPr="00B67D3E" w:rsidRDefault="00D83BC2" w:rsidP="00D83BC2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Федеральный закон от 21 декабря 1994 года № 68-ФЗ «О защите населения и территорий от чрезвычайных ситуаций природного и техногенного характера»;  </w:t>
      </w:r>
    </w:p>
    <w:p w:rsidR="00D83BC2" w:rsidRPr="00B67D3E" w:rsidRDefault="00D83BC2" w:rsidP="00D83BC2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Федеральный закон от 14 марта 1995 года № 33-ФЗ «Об особо охраняемых природных территориях»;  </w:t>
      </w:r>
    </w:p>
    <w:p w:rsidR="00D83BC2" w:rsidRPr="00B67D3E" w:rsidRDefault="00D83BC2" w:rsidP="00D83BC2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Федеральный закон от 12 января 1996 года № 8-ФЗ «О погребении и похоронном деле»;  </w:t>
      </w:r>
    </w:p>
    <w:p w:rsidR="00D83BC2" w:rsidRPr="00B67D3E" w:rsidRDefault="00D83BC2" w:rsidP="00D83BC2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Федеральный закон от 4 мая 1999 года № 96-Ф3 «Об охране атмосферного воздуха»; </w:t>
      </w:r>
    </w:p>
    <w:p w:rsidR="00D83BC2" w:rsidRPr="00B67D3E" w:rsidRDefault="00D83BC2" w:rsidP="00D83BC2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Федеральный закон от 10 января 2002 года № 7-ФЗ «Об охране окружающей среды»; </w:t>
      </w:r>
    </w:p>
    <w:p w:rsidR="00D83BC2" w:rsidRPr="00B67D3E" w:rsidRDefault="00D83BC2" w:rsidP="00D83BC2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Федеральный закон от 25 июня 2002 года № 73-ФЗ «Об объектах культурного наследия (памятниках истории и культуры) народов Российской Федерации»;   </w:t>
      </w:r>
    </w:p>
    <w:p w:rsidR="00D83BC2" w:rsidRPr="00B67D3E" w:rsidRDefault="00D83BC2" w:rsidP="00D83BC2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Федеральный закон от 26 марта 2003 года № 35-ФЗ «Об электроэнергетике»; </w:t>
      </w:r>
    </w:p>
    <w:p w:rsidR="00D83BC2" w:rsidRPr="00B67D3E" w:rsidRDefault="00D83BC2" w:rsidP="00D83BC2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Федеральный закон от 7 июля 2003 года № 126-ФЗ «О связи»;  </w:t>
      </w:r>
    </w:p>
    <w:p w:rsidR="00D83BC2" w:rsidRPr="00B67D3E" w:rsidRDefault="00D83BC2" w:rsidP="00D83BC2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Федерации»;  </w:t>
      </w:r>
    </w:p>
    <w:p w:rsidR="00D83BC2" w:rsidRPr="00B67D3E" w:rsidRDefault="00D83BC2" w:rsidP="00D83BC2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lastRenderedPageBreak/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Федеральный закон от 4 декабря 2007 № 329 «О физической культуре и спорте»; </w:t>
      </w:r>
    </w:p>
    <w:p w:rsidR="00D83BC2" w:rsidRPr="00B67D3E" w:rsidRDefault="00D83BC2" w:rsidP="00D83BC2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D83BC2" w:rsidRPr="00B67D3E" w:rsidRDefault="00D83BC2" w:rsidP="00D83BC2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Федеральный закон от 30 декабря 2009 года № 384-ФЗ «Технический регламент о безопасности зданий и сооружений»; </w:t>
      </w:r>
    </w:p>
    <w:p w:rsidR="00D83BC2" w:rsidRPr="00B67D3E" w:rsidRDefault="00D83BC2" w:rsidP="00D83BC2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Федеральный закон от 27 июля 2010 года № 190-ФЗ «О теплоснабжении»;  </w:t>
      </w:r>
    </w:p>
    <w:p w:rsidR="00D83BC2" w:rsidRPr="00B67D3E" w:rsidRDefault="00D83BC2" w:rsidP="00D83BC2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Федеральный закон от 7 декабря 2011 года № 416-ФЗ «О водоснабжении и водоотведении». </w:t>
      </w: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Times New Roman" w:eastAsia="Times New Roman" w:hAnsi="Times New Roman" w:cs="Times New Roman"/>
          <w:b/>
          <w:bCs/>
          <w:color w:val="auto"/>
        </w:rPr>
        <w:t xml:space="preserve">Иные нормативные акты Российской Федерации 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83BC2" w:rsidRPr="00B67D3E" w:rsidRDefault="00D83BC2" w:rsidP="00D83BC2">
      <w:pPr>
        <w:widowControl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Постановление Правительства Российской Федерации от 26 апреля 2008 года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D83BC2" w:rsidRPr="00B67D3E" w:rsidRDefault="00D83BC2" w:rsidP="00D83BC2">
      <w:pPr>
        <w:widowControl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Постановление Правительства Российской Федерации от 24 февраля 2009 года № 160 (ред. от 26.08.2013)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  </w:t>
      </w: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Times New Roman" w:eastAsia="Times New Roman" w:hAnsi="Times New Roman" w:cs="Times New Roman"/>
          <w:b/>
          <w:bCs/>
          <w:color w:val="auto"/>
        </w:rPr>
        <w:t xml:space="preserve">Законодательные и нормативные акты Иркутской области </w:t>
      </w:r>
    </w:p>
    <w:p w:rsidR="00D83BC2" w:rsidRPr="00B67D3E" w:rsidRDefault="00D83BC2" w:rsidP="00D83BC2">
      <w:pPr>
        <w:widowControl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Устав Иркутской области от 17.04.2009 N 1; </w:t>
      </w:r>
    </w:p>
    <w:p w:rsidR="00D83BC2" w:rsidRPr="00B67D3E" w:rsidRDefault="00D83BC2" w:rsidP="00D83BC2">
      <w:pPr>
        <w:widowControl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Закон Иркутской области от 21.06.2010 N 49-ОЗ "Об административно-территориальном устройстве Иркутской области"; </w:t>
      </w:r>
    </w:p>
    <w:p w:rsidR="00D83BC2" w:rsidRPr="00B67D3E" w:rsidRDefault="00D83BC2" w:rsidP="00D83BC2">
      <w:pPr>
        <w:widowControl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Закон Иркутской области от 23.07.2008 № 59-оз «О градостроительной деятельности в Иркутской области»; </w:t>
      </w:r>
    </w:p>
    <w:p w:rsidR="00D83BC2" w:rsidRPr="00B67D3E" w:rsidRDefault="00D83BC2" w:rsidP="00D83BC2">
      <w:pPr>
        <w:widowControl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Закон Иркутской области от 31.12.2010 № 143-оз «Программа социально-экономического развития Иркутской области на 2011-2015 годы»; </w:t>
      </w: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Times New Roman" w:eastAsia="Times New Roman" w:hAnsi="Times New Roman" w:cs="Times New Roman"/>
          <w:b/>
          <w:bCs/>
          <w:color w:val="auto"/>
        </w:rPr>
        <w:t xml:space="preserve">Государственные стандарты Российской Федерации (ГОСТ) 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83BC2" w:rsidRPr="00B67D3E" w:rsidRDefault="00D83BC2" w:rsidP="00D83BC2">
      <w:pPr>
        <w:widowControl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ГОСТ Р 51232-98. Вода питьевая. Общие требования к организации и методам контроля качества. </w:t>
      </w:r>
    </w:p>
    <w:p w:rsidR="00D83BC2" w:rsidRPr="00B67D3E" w:rsidRDefault="00D83BC2" w:rsidP="00D83BC2">
      <w:pPr>
        <w:widowControl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ГОСТ 2761-84. Источники централизованного хозяйственно-питьевого водоснабжения. Гигиенические, технические требования и правила выбора. </w:t>
      </w:r>
    </w:p>
    <w:p w:rsidR="00D83BC2" w:rsidRPr="00B67D3E" w:rsidRDefault="00D83BC2" w:rsidP="00D83BC2">
      <w:pPr>
        <w:widowControl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ГОСТ 17.5.3.04-83. Охрана природы. Земли. Общие требования к рекультивации земель. </w:t>
      </w:r>
    </w:p>
    <w:p w:rsidR="00D83BC2" w:rsidRPr="00B67D3E" w:rsidRDefault="00D83BC2" w:rsidP="00D83BC2">
      <w:pPr>
        <w:widowControl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lastRenderedPageBreak/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ГОСТ 17.5.1.01-83. Охрана природы. Рекультивация земель. Термины и определения.  </w:t>
      </w:r>
    </w:p>
    <w:p w:rsidR="00D83BC2" w:rsidRPr="00B67D3E" w:rsidRDefault="00D83BC2" w:rsidP="00D83BC2">
      <w:pPr>
        <w:widowControl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ГОСТ 17.6.3.01-78. Охрана природы. Флора. Охрана и рациональное использование лесов, зеленых зон городов. Общие требования. </w:t>
      </w:r>
    </w:p>
    <w:p w:rsidR="00D83BC2" w:rsidRPr="00B67D3E" w:rsidRDefault="00D83BC2" w:rsidP="00D83BC2">
      <w:pPr>
        <w:widowControl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ГОСТ 17.4.3.06-86. Охрана природы. Почвы. Общие требования к классификации почв по влиянию на них химических загрязняющих веществ.  </w:t>
      </w:r>
    </w:p>
    <w:p w:rsidR="00D83BC2" w:rsidRPr="00B67D3E" w:rsidRDefault="00D83BC2" w:rsidP="00D83BC2">
      <w:pPr>
        <w:widowControl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ГОСТ Р 52766-2007. Дороги автомобильные общего пользования. Элементы обустройства. Общие требования.   </w:t>
      </w: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Times New Roman" w:eastAsia="Times New Roman" w:hAnsi="Times New Roman" w:cs="Times New Roman"/>
          <w:b/>
          <w:bCs/>
          <w:color w:val="auto"/>
        </w:rPr>
        <w:t xml:space="preserve">Строительные нормы и правила (СНиП) </w:t>
      </w:r>
    </w:p>
    <w:p w:rsidR="00D83BC2" w:rsidRPr="00B67D3E" w:rsidRDefault="00D83BC2" w:rsidP="00D83BC2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СанПиН 2.1.7.1287-03. Санитарно-эпидемиологические требования к качеству почвы. </w:t>
      </w:r>
    </w:p>
    <w:p w:rsidR="00D83BC2" w:rsidRPr="00B67D3E" w:rsidRDefault="00D83BC2" w:rsidP="00D83BC2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СанПиН 2.1.5.980-00. Гигиенические требования к охране поверхностных вод. </w:t>
      </w:r>
    </w:p>
    <w:p w:rsidR="00D83BC2" w:rsidRPr="00B67D3E" w:rsidRDefault="00D83BC2" w:rsidP="00D83BC2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СП 2.1.5.1059-01. Гигиенические требования к охране подземных вод от загрязнения. </w:t>
      </w:r>
    </w:p>
    <w:p w:rsidR="00D83BC2" w:rsidRPr="00B67D3E" w:rsidRDefault="00D83BC2" w:rsidP="00D83BC2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СанПиН 2.1.4.1110-02. Зоны санитарной охраны источников водоснабжения и водопроводов питьевого назначения. </w:t>
      </w:r>
    </w:p>
    <w:p w:rsidR="00D83BC2" w:rsidRPr="00B67D3E" w:rsidRDefault="00D83BC2" w:rsidP="00D83BC2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СанПиН 2.1.6.1032-01. Гигиенические требования к обеспечению качества атмосферного воздуха населенных мест.  </w:t>
      </w:r>
    </w:p>
    <w:p w:rsidR="00D83BC2" w:rsidRPr="00B67D3E" w:rsidRDefault="00D83BC2" w:rsidP="00D83BC2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СанПиН 2.1.4.1175-02. Гигиенические требования к качеству воды нецентрализованного водоснабжения. Санитарная охрана источников.   </w:t>
      </w: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СНиП 2.01.28-85. Полигоны по обезвреживанию и захоронению токсичных промышленных отходов. Основные положения по проектированию. </w:t>
      </w:r>
    </w:p>
    <w:p w:rsidR="00D83BC2" w:rsidRPr="00B67D3E" w:rsidRDefault="00D83BC2" w:rsidP="00D83BC2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СНиП 22-02-2003, приказом Минрегиона России от 30.06.2012г. № 274 утвержден и введен в действие с 01.01.2013г. СП 116.13330.2012г.).  </w:t>
      </w:r>
    </w:p>
    <w:p w:rsidR="00D83BC2" w:rsidRPr="00B67D3E" w:rsidRDefault="00D83BC2" w:rsidP="00D83BC2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СНиП 2.05.02-85. Автомобильные дороги. </w:t>
      </w:r>
    </w:p>
    <w:p w:rsidR="00D83BC2" w:rsidRPr="00B67D3E" w:rsidRDefault="00D83BC2" w:rsidP="00D83BC2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СП 42.13330.2011. Свод правил. Градостроительство. Планировка и застройка городских и сельских поселений. Актуализированная редакция СНиП 2.07.01-89*.  </w:t>
      </w:r>
    </w:p>
    <w:p w:rsidR="00D83BC2" w:rsidRPr="00B67D3E" w:rsidRDefault="00D83BC2" w:rsidP="00D83BC2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СН 496-77. Временная инструкция по проектированию сооружений для очистки поверхностных сточных вод. </w:t>
      </w:r>
    </w:p>
    <w:p w:rsidR="00D83BC2" w:rsidRPr="00B67D3E" w:rsidRDefault="00D83BC2" w:rsidP="00D83BC2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СанПиН 42-128-4690-88. Санитарные правила содержания территорий населенных мест. </w:t>
      </w:r>
    </w:p>
    <w:p w:rsidR="00D83BC2" w:rsidRPr="00B67D3E" w:rsidRDefault="00D83BC2" w:rsidP="00D83BC2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СП 54.13330.2011. Свод правил. Здания жилые многоквартирные. Актуализированная редакция СНиП 31-01-2003. </w:t>
      </w:r>
    </w:p>
    <w:p w:rsidR="00D83BC2" w:rsidRPr="00B67D3E" w:rsidRDefault="00D83BC2" w:rsidP="00D83BC2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lastRenderedPageBreak/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СанПиН 2.1.2882-11. Гигиенические требования к размещению, устройству и содержанию кладбищ, зданий и сооружений похоронного назначения. </w:t>
      </w:r>
    </w:p>
    <w:p w:rsidR="00D83BC2" w:rsidRPr="00B67D3E" w:rsidRDefault="00D83BC2" w:rsidP="00D83BC2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СП 2.1.7.1038-01. Гигиенические требования к устройству и содержанию полигонов для твердых бытовых отходов. </w:t>
      </w:r>
    </w:p>
    <w:p w:rsidR="00D83BC2" w:rsidRPr="00B67D3E" w:rsidRDefault="00D83BC2" w:rsidP="00D83BC2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СП 30-102-99. Планировка и застройка территорий малоэтажного жилищного строительства.  </w:t>
      </w: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Times New Roman" w:eastAsia="Times New Roman" w:hAnsi="Times New Roman" w:cs="Times New Roman"/>
          <w:b/>
          <w:bCs/>
          <w:color w:val="auto"/>
        </w:rPr>
        <w:t xml:space="preserve">Своды правил по проектированию и строительству (СП) </w:t>
      </w:r>
    </w:p>
    <w:p w:rsidR="00D83BC2" w:rsidRPr="00B67D3E" w:rsidRDefault="00D83BC2" w:rsidP="00D83BC2">
      <w:pPr>
        <w:widowControl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Times New Roman" w:eastAsia="Times New Roman" w:hAnsi="Times New Roman" w:cs="Times New Roman"/>
          <w:color w:val="auto"/>
        </w:rPr>
        <w:t xml:space="preserve">СанПиН 2.1.7.1322-03. Гигиенические требования к размещению и обезвреживанию отходов производства и потребления. Санитарно-эпидемиологические правила и нормативы. </w:t>
      </w:r>
    </w:p>
    <w:p w:rsidR="00D83BC2" w:rsidRPr="00B67D3E" w:rsidRDefault="00D83BC2" w:rsidP="00D83BC2">
      <w:pPr>
        <w:widowControl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Times New Roman" w:eastAsia="Times New Roman" w:hAnsi="Times New Roman" w:cs="Times New Roman"/>
          <w:color w:val="auto"/>
        </w:rPr>
        <w:t xml:space="preserve">СП 11-102-97. Инженерно-экологические изыскания для строительства. </w:t>
      </w:r>
    </w:p>
    <w:p w:rsidR="00D83BC2" w:rsidRPr="00B67D3E" w:rsidRDefault="00D83BC2" w:rsidP="00D83BC2">
      <w:pPr>
        <w:widowControl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Times New Roman" w:eastAsia="Times New Roman" w:hAnsi="Times New Roman" w:cs="Times New Roman"/>
          <w:color w:val="auto"/>
        </w:rPr>
        <w:t xml:space="preserve">СП 30-102-99 Планировка и застройка территорий малоэтажного жилищного строительства. </w:t>
      </w:r>
    </w:p>
    <w:p w:rsidR="00D83BC2" w:rsidRPr="00B67D3E" w:rsidRDefault="00D83BC2" w:rsidP="00D83BC2">
      <w:pPr>
        <w:widowControl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Times New Roman" w:eastAsia="Times New Roman" w:hAnsi="Times New Roman" w:cs="Times New Roman"/>
          <w:color w:val="auto"/>
        </w:rPr>
        <w:t xml:space="preserve">СанПиН 42-128-4690-88 Санитарные правила содержания территорий населенных мест. </w:t>
      </w:r>
    </w:p>
    <w:p w:rsidR="00D83BC2" w:rsidRPr="00B67D3E" w:rsidRDefault="00D83BC2" w:rsidP="00D83BC2">
      <w:pPr>
        <w:widowControl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Times New Roman" w:eastAsia="Times New Roman" w:hAnsi="Times New Roman" w:cs="Times New Roman"/>
          <w:color w:val="auto"/>
        </w:rPr>
        <w:t xml:space="preserve">СП 42.13330.2011 «СНиП 2.07.01-89*. Градостроительство. Планировка и застройка городских и сельских поселений»; </w:t>
      </w: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Times New Roman" w:eastAsia="Times New Roman" w:hAnsi="Times New Roman" w:cs="Times New Roman"/>
          <w:b/>
          <w:bCs/>
          <w:color w:val="auto"/>
        </w:rPr>
        <w:t xml:space="preserve">Стратегии, программы, прогноз социально-экономического развития Иркутской области </w:t>
      </w: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Times New Roman" w:eastAsia="Times New Roman" w:hAnsi="Times New Roman" w:cs="Times New Roman"/>
          <w:color w:val="auto"/>
        </w:rPr>
        <w:t xml:space="preserve">При разработке проекта местных нормативов Мухинского муниципального образования Чунского района Иркутской области учтены положения комплексных программ социально-экономического развития и целевых программ, а также других документов в области стратегического планирования: </w:t>
      </w: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</w:t>
      </w: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Концепция долгосрочного социально-экономического развития Российской Федерации (2008-2020 гг.); </w:t>
      </w: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</w:t>
      </w: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Концепция демографической политики Российской Федерации на период до 2025 года, утвержденная указом Президента Российской Федерации от 9 октября 2007 г. №1351;  </w:t>
      </w: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</w:t>
      </w: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Прогноз долгосрочного социально-экономического развития Российской Федерации на период до 2030 года, разработанный Минэкономразвития России; </w:t>
      </w: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</w:t>
      </w: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>Прогноз социально-экономического развития Российской Федерации на 2014 год и на плановый период 2015 и 2016 годов, разработанный Минэкономразвития России;</w:t>
      </w: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Wingdings" w:eastAsia="Times New Roman" w:hAnsi="Wingdings" w:cs="Wingdings"/>
          <w:color w:val="auto"/>
        </w:rPr>
        <w:t>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</w:t>
      </w: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Федеральная целевая программа "Чистая вода" на 2011 - 2017 годы, утверждена Постановлением Правительства Российской Федерации от 22 декабря 2010 г. N 1092; </w:t>
      </w:r>
      <w:r w:rsidRPr="00B67D3E">
        <w:rPr>
          <w:rFonts w:ascii="Wingdings" w:eastAsia="Times New Roman" w:hAnsi="Wingdings" w:cs="Wingdings"/>
          <w:color w:val="auto"/>
        </w:rPr>
        <w:t></w:t>
      </w: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</w:t>
      </w: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Федеральная целевая программа «Устойчивое развитие сельских территорий на 2014-2017 годы и на период до 2020 года», утверждена постановлением Правительства Российской Федерации от 15 июля 2013 г. N 598;  </w:t>
      </w: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lastRenderedPageBreak/>
        <w:t></w:t>
      </w: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Государственная программа Российской Федерации "Развитие образования" на 2013 - 2020 годы, утверждена постановлением Правительства Российской Федерации от 15 апреля 2014 г. №295; </w:t>
      </w: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</w:t>
      </w: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Закон Иркутской области от 31.12.2010 N 143-ОЗ «Программа социально-экономического развития Иркутской области на 2011 - 2015 годы»; </w:t>
      </w:r>
    </w:p>
    <w:p w:rsidR="00D83BC2" w:rsidRPr="00B67D3E" w:rsidRDefault="00D83BC2" w:rsidP="00D83BC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67D3E">
        <w:rPr>
          <w:rFonts w:ascii="Wingdings" w:eastAsia="Times New Roman" w:hAnsi="Wingdings" w:cs="Wingdings"/>
          <w:color w:val="auto"/>
        </w:rPr>
        <w:t></w:t>
      </w:r>
      <w:r w:rsidRPr="00B67D3E">
        <w:rPr>
          <w:rFonts w:ascii="Wingdings" w:eastAsia="Times New Roman" w:hAnsi="Wingdings" w:cs="Wingdings"/>
          <w:color w:val="auto"/>
        </w:rPr>
        <w:t></w:t>
      </w:r>
      <w:r w:rsidRPr="00B67D3E">
        <w:rPr>
          <w:rFonts w:ascii="Times New Roman" w:eastAsia="Times New Roman" w:hAnsi="Times New Roman" w:cs="Times New Roman"/>
          <w:color w:val="auto"/>
        </w:rPr>
        <w:t xml:space="preserve">Стратегия социально-экономического развития Сибири до 2020 года, утверждена распоряжением Правительства Российской Федерации от 5 июля 2010 г. № 1120-р ; </w:t>
      </w:r>
    </w:p>
    <w:p w:rsidR="00D93850" w:rsidRDefault="00D93850">
      <w:bookmarkStart w:id="1" w:name="_GoBack"/>
      <w:bookmarkEnd w:id="1"/>
    </w:p>
    <w:sectPr w:rsidR="00D93850" w:rsidSect="0033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CF"/>
    <w:multiLevelType w:val="multilevel"/>
    <w:tmpl w:val="9550C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66BE1"/>
    <w:multiLevelType w:val="hybridMultilevel"/>
    <w:tmpl w:val="A500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04E93"/>
    <w:multiLevelType w:val="multilevel"/>
    <w:tmpl w:val="57BE8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446121"/>
    <w:multiLevelType w:val="hybridMultilevel"/>
    <w:tmpl w:val="DA4A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D59EC"/>
    <w:multiLevelType w:val="multilevel"/>
    <w:tmpl w:val="F4D426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8C4D20"/>
    <w:multiLevelType w:val="hybridMultilevel"/>
    <w:tmpl w:val="FCA6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D3B31"/>
    <w:multiLevelType w:val="hybridMultilevel"/>
    <w:tmpl w:val="FF16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64679"/>
    <w:multiLevelType w:val="multilevel"/>
    <w:tmpl w:val="B6520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E7E4B"/>
    <w:multiLevelType w:val="multilevel"/>
    <w:tmpl w:val="A8ECE0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ED7C6C"/>
    <w:multiLevelType w:val="multilevel"/>
    <w:tmpl w:val="1AC8B4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E616ED"/>
    <w:multiLevelType w:val="multilevel"/>
    <w:tmpl w:val="553EC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BF7740"/>
    <w:multiLevelType w:val="hybridMultilevel"/>
    <w:tmpl w:val="5934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C07B4"/>
    <w:multiLevelType w:val="hybridMultilevel"/>
    <w:tmpl w:val="D52E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81259"/>
    <w:multiLevelType w:val="hybridMultilevel"/>
    <w:tmpl w:val="1942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065E9"/>
    <w:multiLevelType w:val="multilevel"/>
    <w:tmpl w:val="CF989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14"/>
  </w:num>
  <w:num w:numId="7">
    <w:abstractNumId w:val="7"/>
  </w:num>
  <w:num w:numId="8">
    <w:abstractNumId w:val="9"/>
  </w:num>
  <w:num w:numId="9">
    <w:abstractNumId w:val="1"/>
  </w:num>
  <w:num w:numId="10">
    <w:abstractNumId w:val="12"/>
  </w:num>
  <w:num w:numId="11">
    <w:abstractNumId w:val="3"/>
  </w:num>
  <w:num w:numId="12">
    <w:abstractNumId w:val="5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3BC2"/>
    <w:rsid w:val="002E5718"/>
    <w:rsid w:val="00337525"/>
    <w:rsid w:val="004E429F"/>
    <w:rsid w:val="00653176"/>
    <w:rsid w:val="008625BF"/>
    <w:rsid w:val="00D45F05"/>
    <w:rsid w:val="00D83BC2"/>
    <w:rsid w:val="00D93850"/>
    <w:rsid w:val="00F01F70"/>
    <w:rsid w:val="00FB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3B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3B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3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3B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3B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3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4645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</cp:lastModifiedBy>
  <cp:revision>4</cp:revision>
  <dcterms:created xsi:type="dcterms:W3CDTF">2015-12-21T04:16:00Z</dcterms:created>
  <dcterms:modified xsi:type="dcterms:W3CDTF">2015-12-21T04:28:00Z</dcterms:modified>
</cp:coreProperties>
</file>