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A1" w:rsidRPr="003A14A1" w:rsidRDefault="003A14A1" w:rsidP="003A14A1">
      <w:pPr>
        <w:shd w:val="clear" w:color="auto" w:fill="FFFFFF"/>
        <w:tabs>
          <w:tab w:val="center" w:pos="4860"/>
          <w:tab w:val="right" w:pos="9360"/>
        </w:tabs>
        <w:spacing w:line="264" w:lineRule="exact"/>
        <w:ind w:right="-5"/>
        <w:jc w:val="center"/>
        <w:rPr>
          <w:sz w:val="24"/>
          <w:szCs w:val="24"/>
        </w:rPr>
      </w:pPr>
      <w:r w:rsidRPr="003A14A1">
        <w:rPr>
          <w:spacing w:val="-4"/>
          <w:sz w:val="24"/>
          <w:szCs w:val="24"/>
        </w:rPr>
        <w:t>РОССИЙСКАЯ ФЕДЕРАЦИЯ</w:t>
      </w:r>
    </w:p>
    <w:p w:rsidR="003A14A1" w:rsidRPr="003A14A1" w:rsidRDefault="003A14A1" w:rsidP="003A14A1">
      <w:pPr>
        <w:shd w:val="clear" w:color="auto" w:fill="FFFFFF"/>
        <w:tabs>
          <w:tab w:val="left" w:pos="3259"/>
        </w:tabs>
        <w:spacing w:line="264" w:lineRule="exact"/>
        <w:ind w:right="-5"/>
        <w:jc w:val="center"/>
        <w:rPr>
          <w:spacing w:val="-3"/>
          <w:sz w:val="24"/>
          <w:szCs w:val="24"/>
        </w:rPr>
      </w:pPr>
      <w:r w:rsidRPr="003A14A1">
        <w:rPr>
          <w:spacing w:val="-3"/>
          <w:sz w:val="24"/>
          <w:szCs w:val="24"/>
        </w:rPr>
        <w:t>ИРКУТСКАЯ ОБЛАСТЬ</w:t>
      </w:r>
    </w:p>
    <w:p w:rsidR="003A14A1" w:rsidRPr="003A14A1" w:rsidRDefault="003A14A1" w:rsidP="003A14A1">
      <w:pPr>
        <w:shd w:val="clear" w:color="auto" w:fill="FFFFFF"/>
        <w:tabs>
          <w:tab w:val="left" w:pos="3259"/>
        </w:tabs>
        <w:spacing w:line="264" w:lineRule="exact"/>
        <w:ind w:right="-5"/>
        <w:jc w:val="center"/>
        <w:rPr>
          <w:spacing w:val="-3"/>
          <w:sz w:val="24"/>
          <w:szCs w:val="24"/>
        </w:rPr>
      </w:pPr>
      <w:r w:rsidRPr="003A14A1">
        <w:rPr>
          <w:spacing w:val="-3"/>
          <w:sz w:val="24"/>
          <w:szCs w:val="24"/>
        </w:rPr>
        <w:t>ЧУНСКИЙ РАЙОН</w:t>
      </w:r>
    </w:p>
    <w:p w:rsidR="003A14A1" w:rsidRPr="003A14A1" w:rsidRDefault="003A14A1" w:rsidP="003A14A1">
      <w:pPr>
        <w:shd w:val="clear" w:color="auto" w:fill="FFFFFF"/>
        <w:tabs>
          <w:tab w:val="left" w:pos="3259"/>
        </w:tabs>
        <w:spacing w:line="264" w:lineRule="exact"/>
        <w:ind w:right="-5"/>
        <w:jc w:val="center"/>
        <w:rPr>
          <w:sz w:val="24"/>
          <w:szCs w:val="24"/>
        </w:rPr>
      </w:pPr>
    </w:p>
    <w:p w:rsidR="003A14A1" w:rsidRPr="003A14A1" w:rsidRDefault="003A14A1" w:rsidP="003A14A1">
      <w:pPr>
        <w:shd w:val="clear" w:color="auto" w:fill="FFFFFF"/>
        <w:ind w:right="-5"/>
        <w:jc w:val="center"/>
        <w:outlineLvl w:val="0"/>
        <w:rPr>
          <w:spacing w:val="-4"/>
          <w:sz w:val="24"/>
          <w:szCs w:val="24"/>
          <w:u w:val="single"/>
        </w:rPr>
      </w:pPr>
      <w:r w:rsidRPr="003A14A1">
        <w:rPr>
          <w:spacing w:val="-4"/>
          <w:sz w:val="24"/>
          <w:szCs w:val="24"/>
          <w:u w:val="single"/>
        </w:rPr>
        <w:t>ЧЕРВЯНСКОЕ МУНИЦИПАЛЬНОЕ ОБРАЗОВАНИЕ</w:t>
      </w:r>
    </w:p>
    <w:p w:rsidR="003A14A1" w:rsidRPr="003A14A1" w:rsidRDefault="003A14A1" w:rsidP="003A14A1">
      <w:pPr>
        <w:shd w:val="clear" w:color="auto" w:fill="FFFFFF"/>
        <w:ind w:right="-5"/>
        <w:jc w:val="center"/>
        <w:outlineLvl w:val="0"/>
        <w:rPr>
          <w:sz w:val="24"/>
          <w:szCs w:val="24"/>
        </w:rPr>
      </w:pPr>
    </w:p>
    <w:p w:rsidR="003A14A1" w:rsidRPr="003A14A1" w:rsidRDefault="003A14A1" w:rsidP="003A14A1">
      <w:pPr>
        <w:shd w:val="clear" w:color="auto" w:fill="FFFFFF"/>
        <w:ind w:right="-5"/>
        <w:jc w:val="center"/>
        <w:rPr>
          <w:b/>
          <w:spacing w:val="2"/>
          <w:sz w:val="24"/>
          <w:szCs w:val="24"/>
        </w:rPr>
      </w:pPr>
      <w:r w:rsidRPr="003A14A1">
        <w:rPr>
          <w:spacing w:val="2"/>
          <w:sz w:val="24"/>
          <w:szCs w:val="24"/>
        </w:rPr>
        <w:t>Дума Червянского муниципального образования</w:t>
      </w:r>
      <w:r w:rsidRPr="003A14A1">
        <w:rPr>
          <w:spacing w:val="2"/>
          <w:sz w:val="24"/>
          <w:szCs w:val="24"/>
        </w:rPr>
        <w:br/>
        <w:t xml:space="preserve">второго </w:t>
      </w:r>
      <w:r w:rsidRPr="003A14A1">
        <w:rPr>
          <w:bCs/>
          <w:spacing w:val="2"/>
          <w:sz w:val="24"/>
          <w:szCs w:val="24"/>
        </w:rPr>
        <w:t>созыва</w:t>
      </w:r>
    </w:p>
    <w:p w:rsidR="003A14A1" w:rsidRPr="003A14A1" w:rsidRDefault="003A14A1" w:rsidP="003A14A1">
      <w:pPr>
        <w:shd w:val="clear" w:color="auto" w:fill="FFFFFF"/>
        <w:tabs>
          <w:tab w:val="left" w:pos="3259"/>
        </w:tabs>
        <w:spacing w:line="264" w:lineRule="exact"/>
        <w:ind w:right="-5"/>
        <w:jc w:val="center"/>
        <w:rPr>
          <w:spacing w:val="-4"/>
          <w:sz w:val="24"/>
          <w:szCs w:val="24"/>
        </w:rPr>
      </w:pPr>
    </w:p>
    <w:p w:rsidR="003A14A1" w:rsidRPr="003A14A1" w:rsidRDefault="003A14A1" w:rsidP="003A14A1">
      <w:pPr>
        <w:shd w:val="clear" w:color="auto" w:fill="FFFFFF"/>
        <w:tabs>
          <w:tab w:val="left" w:pos="3259"/>
        </w:tabs>
        <w:spacing w:line="264" w:lineRule="exact"/>
        <w:ind w:right="-5"/>
        <w:jc w:val="center"/>
        <w:rPr>
          <w:spacing w:val="-4"/>
          <w:sz w:val="24"/>
          <w:szCs w:val="24"/>
          <w:u w:val="single"/>
        </w:rPr>
      </w:pPr>
      <w:r w:rsidRPr="003A14A1">
        <w:rPr>
          <w:spacing w:val="-4"/>
          <w:sz w:val="24"/>
          <w:szCs w:val="24"/>
          <w:u w:val="single"/>
        </w:rPr>
        <w:t>Пят</w:t>
      </w:r>
      <w:r w:rsidR="0085395C">
        <w:rPr>
          <w:spacing w:val="-4"/>
          <w:sz w:val="24"/>
          <w:szCs w:val="24"/>
          <w:u w:val="single"/>
        </w:rPr>
        <w:t xml:space="preserve">ьдесят вторая </w:t>
      </w:r>
      <w:r w:rsidRPr="003A14A1">
        <w:rPr>
          <w:spacing w:val="-4"/>
          <w:sz w:val="24"/>
          <w:szCs w:val="24"/>
          <w:u w:val="single"/>
        </w:rPr>
        <w:t>сессия</w:t>
      </w:r>
    </w:p>
    <w:p w:rsidR="003A14A1" w:rsidRPr="003A14A1" w:rsidRDefault="003A14A1" w:rsidP="003A14A1">
      <w:pPr>
        <w:shd w:val="clear" w:color="auto" w:fill="FFFFFF"/>
        <w:tabs>
          <w:tab w:val="left" w:pos="6521"/>
          <w:tab w:val="left" w:pos="6663"/>
        </w:tabs>
        <w:spacing w:line="619" w:lineRule="exact"/>
        <w:ind w:right="-5"/>
        <w:jc w:val="center"/>
        <w:rPr>
          <w:b/>
          <w:bCs/>
          <w:spacing w:val="-3"/>
          <w:w w:val="111"/>
          <w:sz w:val="24"/>
          <w:szCs w:val="24"/>
          <w:u w:val="single"/>
        </w:rPr>
      </w:pPr>
      <w:r w:rsidRPr="003A14A1">
        <w:rPr>
          <w:b/>
          <w:bCs/>
          <w:spacing w:val="-3"/>
          <w:w w:val="111"/>
          <w:sz w:val="24"/>
          <w:szCs w:val="24"/>
          <w:u w:val="single"/>
        </w:rPr>
        <w:t>РЕШЕНИЕ</w:t>
      </w:r>
    </w:p>
    <w:p w:rsidR="003A14A1" w:rsidRPr="003A14A1" w:rsidRDefault="003A14A1" w:rsidP="003A14A1">
      <w:pPr>
        <w:shd w:val="clear" w:color="auto" w:fill="FFFFFF"/>
        <w:tabs>
          <w:tab w:val="center" w:pos="4680"/>
          <w:tab w:val="right" w:pos="9180"/>
        </w:tabs>
        <w:ind w:right="-5"/>
        <w:jc w:val="center"/>
        <w:rPr>
          <w:spacing w:val="3"/>
          <w:sz w:val="24"/>
          <w:szCs w:val="24"/>
        </w:rPr>
      </w:pPr>
    </w:p>
    <w:p w:rsidR="003A14A1" w:rsidRPr="003A14A1" w:rsidRDefault="003A14A1" w:rsidP="003A14A1">
      <w:pPr>
        <w:shd w:val="clear" w:color="auto" w:fill="FFFFFF"/>
        <w:tabs>
          <w:tab w:val="center" w:pos="4678"/>
          <w:tab w:val="right" w:pos="9180"/>
        </w:tabs>
        <w:ind w:right="-5"/>
        <w:rPr>
          <w:spacing w:val="3"/>
          <w:sz w:val="24"/>
          <w:szCs w:val="24"/>
        </w:rPr>
      </w:pPr>
      <w:r w:rsidRPr="003A14A1">
        <w:rPr>
          <w:spacing w:val="3"/>
          <w:sz w:val="24"/>
          <w:szCs w:val="24"/>
        </w:rPr>
        <w:t>от 2</w:t>
      </w:r>
      <w:r w:rsidR="0085395C">
        <w:rPr>
          <w:spacing w:val="3"/>
          <w:sz w:val="24"/>
          <w:szCs w:val="24"/>
        </w:rPr>
        <w:t>6</w:t>
      </w:r>
      <w:r w:rsidRPr="003A14A1">
        <w:rPr>
          <w:spacing w:val="3"/>
          <w:sz w:val="24"/>
          <w:szCs w:val="24"/>
        </w:rPr>
        <w:t>. 0</w:t>
      </w:r>
      <w:r w:rsidR="0085395C">
        <w:rPr>
          <w:spacing w:val="3"/>
          <w:sz w:val="24"/>
          <w:szCs w:val="24"/>
        </w:rPr>
        <w:t>4</w:t>
      </w:r>
      <w:r w:rsidRPr="003A14A1">
        <w:rPr>
          <w:spacing w:val="3"/>
          <w:sz w:val="24"/>
          <w:szCs w:val="24"/>
        </w:rPr>
        <w:t xml:space="preserve">. 2012 года </w:t>
      </w:r>
      <w:r w:rsidRPr="003A14A1">
        <w:rPr>
          <w:spacing w:val="3"/>
          <w:sz w:val="24"/>
          <w:szCs w:val="24"/>
        </w:rPr>
        <w:tab/>
        <w:t>с. Червянка</w:t>
      </w:r>
      <w:r w:rsidRPr="003A14A1">
        <w:rPr>
          <w:spacing w:val="3"/>
          <w:sz w:val="24"/>
          <w:szCs w:val="24"/>
        </w:rPr>
        <w:tab/>
      </w:r>
      <w:r w:rsidR="0099458D">
        <w:rPr>
          <w:spacing w:val="3"/>
          <w:sz w:val="24"/>
          <w:szCs w:val="24"/>
        </w:rPr>
        <w:t>№ 2</w:t>
      </w:r>
      <w:r w:rsidR="0085395C">
        <w:rPr>
          <w:spacing w:val="3"/>
          <w:sz w:val="24"/>
          <w:szCs w:val="24"/>
        </w:rPr>
        <w:t>14</w:t>
      </w:r>
    </w:p>
    <w:p w:rsidR="003A14A1" w:rsidRPr="003A14A1" w:rsidRDefault="003A14A1" w:rsidP="003A14A1">
      <w:pPr>
        <w:shd w:val="clear" w:color="auto" w:fill="FFFFFF"/>
        <w:tabs>
          <w:tab w:val="center" w:pos="4860"/>
          <w:tab w:val="right" w:pos="9360"/>
        </w:tabs>
        <w:spacing w:line="264" w:lineRule="exact"/>
        <w:ind w:right="-5"/>
        <w:jc w:val="center"/>
        <w:rPr>
          <w:spacing w:val="-4"/>
          <w:sz w:val="24"/>
          <w:szCs w:val="24"/>
        </w:rPr>
      </w:pPr>
    </w:p>
    <w:p w:rsidR="003A14A1" w:rsidRPr="003A14A1" w:rsidRDefault="003A14A1" w:rsidP="003A14A1">
      <w:pPr>
        <w:suppressAutoHyphens/>
        <w:jc w:val="both"/>
        <w:rPr>
          <w:sz w:val="24"/>
          <w:szCs w:val="24"/>
        </w:rPr>
      </w:pPr>
    </w:p>
    <w:p w:rsidR="003A14A1" w:rsidRPr="003A14A1" w:rsidRDefault="003A14A1" w:rsidP="003A14A1">
      <w:pPr>
        <w:suppressAutoHyphens/>
        <w:jc w:val="both"/>
        <w:rPr>
          <w:sz w:val="24"/>
          <w:szCs w:val="24"/>
        </w:rPr>
      </w:pPr>
    </w:p>
    <w:p w:rsidR="003A14A1" w:rsidRPr="00132FB8" w:rsidRDefault="003A14A1" w:rsidP="003A14A1">
      <w:pPr>
        <w:shd w:val="clear" w:color="auto" w:fill="FFFFFF"/>
        <w:spacing w:before="211"/>
        <w:ind w:right="-14"/>
      </w:pPr>
      <w:r w:rsidRPr="00132FB8">
        <w:rPr>
          <w:rFonts w:eastAsia="Times New Roman"/>
          <w:sz w:val="24"/>
          <w:szCs w:val="24"/>
        </w:rPr>
        <w:t>О публичных слушаниях в области</w:t>
      </w:r>
      <w:r>
        <w:rPr>
          <w:rFonts w:eastAsia="Times New Roman"/>
          <w:sz w:val="24"/>
          <w:szCs w:val="24"/>
        </w:rPr>
        <w:br/>
      </w:r>
      <w:r w:rsidRPr="00132FB8">
        <w:rPr>
          <w:rFonts w:eastAsia="Times New Roman"/>
          <w:sz w:val="24"/>
          <w:szCs w:val="24"/>
        </w:rPr>
        <w:t>градостроительной деятельности</w:t>
      </w:r>
      <w:r>
        <w:rPr>
          <w:rFonts w:eastAsia="Times New Roman"/>
          <w:sz w:val="24"/>
          <w:szCs w:val="24"/>
        </w:rPr>
        <w:br/>
        <w:t>в</w:t>
      </w:r>
      <w:r w:rsidRPr="00132FB8">
        <w:rPr>
          <w:rFonts w:eastAsia="Times New Roman"/>
          <w:sz w:val="24"/>
          <w:szCs w:val="24"/>
        </w:rPr>
        <w:t xml:space="preserve"> Червянском муниципальном образовании</w:t>
      </w:r>
    </w:p>
    <w:p w:rsidR="002E0C85" w:rsidRPr="00132FB8" w:rsidRDefault="002E0C85" w:rsidP="002E0C85">
      <w:pPr>
        <w:shd w:val="clear" w:color="auto" w:fill="FFFFFF"/>
        <w:spacing w:before="823"/>
        <w:ind w:right="55" w:firstLine="535"/>
        <w:jc w:val="both"/>
      </w:pPr>
      <w:proofErr w:type="gramStart"/>
      <w:r w:rsidRPr="00132FB8">
        <w:rPr>
          <w:rFonts w:eastAsia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</w:t>
      </w:r>
      <w:r w:rsidRPr="00132FB8">
        <w:rPr>
          <w:rFonts w:eastAsia="Times New Roman"/>
          <w:spacing w:val="10"/>
          <w:sz w:val="24"/>
          <w:szCs w:val="24"/>
        </w:rPr>
        <w:t xml:space="preserve">законных интересов правообладателей земельных участков и объектов капитального </w:t>
      </w:r>
      <w:r w:rsidRPr="00132FB8">
        <w:rPr>
          <w:rFonts w:eastAsia="Times New Roman"/>
          <w:spacing w:val="5"/>
          <w:sz w:val="24"/>
          <w:szCs w:val="24"/>
        </w:rPr>
        <w:t xml:space="preserve">строительства, руководствуясь ст.ст. 24, 28, 31, 33, 39, 40, 46 Градостроительного кодекса РФ, </w:t>
      </w:r>
      <w:r w:rsidRPr="00132FB8">
        <w:rPr>
          <w:rFonts w:eastAsia="Times New Roman"/>
          <w:spacing w:val="14"/>
          <w:sz w:val="24"/>
          <w:szCs w:val="24"/>
        </w:rPr>
        <w:t xml:space="preserve">ст.ст. 4, 6 Федерального закона от 29.12.2004 </w:t>
      </w:r>
      <w:r>
        <w:rPr>
          <w:rFonts w:eastAsia="Times New Roman"/>
          <w:spacing w:val="14"/>
          <w:sz w:val="24"/>
          <w:szCs w:val="24"/>
        </w:rPr>
        <w:t>№</w:t>
      </w:r>
      <w:r w:rsidRPr="00132FB8">
        <w:rPr>
          <w:rFonts w:eastAsia="Times New Roman"/>
          <w:spacing w:val="14"/>
          <w:sz w:val="24"/>
          <w:szCs w:val="24"/>
        </w:rPr>
        <w:t xml:space="preserve"> 191-ФЗ </w:t>
      </w:r>
      <w:r>
        <w:rPr>
          <w:rFonts w:eastAsia="Times New Roman"/>
          <w:spacing w:val="14"/>
          <w:sz w:val="24"/>
          <w:szCs w:val="24"/>
        </w:rPr>
        <w:t>«</w:t>
      </w:r>
      <w:r w:rsidRPr="00132FB8">
        <w:rPr>
          <w:rFonts w:eastAsia="Times New Roman"/>
          <w:spacing w:val="14"/>
          <w:sz w:val="24"/>
          <w:szCs w:val="24"/>
        </w:rPr>
        <w:t xml:space="preserve">О введении в действие </w:t>
      </w:r>
      <w:r w:rsidRPr="00132FB8">
        <w:rPr>
          <w:rFonts w:eastAsia="Times New Roman"/>
          <w:spacing w:val="4"/>
          <w:sz w:val="24"/>
          <w:szCs w:val="24"/>
        </w:rPr>
        <w:t>Градостроительно</w:t>
      </w:r>
      <w:r>
        <w:rPr>
          <w:rFonts w:eastAsia="Times New Roman"/>
          <w:spacing w:val="4"/>
          <w:sz w:val="24"/>
          <w:szCs w:val="24"/>
        </w:rPr>
        <w:t>го кодекса Российской Федерации»</w:t>
      </w:r>
      <w:r w:rsidRPr="00132FB8">
        <w:rPr>
          <w:rFonts w:eastAsia="Times New Roman"/>
          <w:spacing w:val="4"/>
          <w:sz w:val="24"/>
          <w:szCs w:val="24"/>
        </w:rPr>
        <w:t xml:space="preserve">, ст.ст. 14, 28 Федерального закона от </w:t>
      </w:r>
      <w:r w:rsidRPr="00132FB8">
        <w:rPr>
          <w:rFonts w:eastAsia="Times New Roman"/>
          <w:sz w:val="24"/>
          <w:szCs w:val="24"/>
        </w:rPr>
        <w:t xml:space="preserve">06.10.2003 </w:t>
      </w:r>
      <w:r>
        <w:rPr>
          <w:rFonts w:eastAsia="Times New Roman"/>
          <w:sz w:val="24"/>
          <w:szCs w:val="24"/>
        </w:rPr>
        <w:t>№</w:t>
      </w:r>
      <w:r w:rsidRPr="00132FB8">
        <w:rPr>
          <w:rFonts w:eastAsia="Times New Roman"/>
          <w:sz w:val="24"/>
          <w:szCs w:val="24"/>
        </w:rPr>
        <w:t xml:space="preserve"> 131-ФЗ </w:t>
      </w:r>
      <w:r>
        <w:rPr>
          <w:rFonts w:eastAsia="Times New Roman"/>
          <w:sz w:val="24"/>
          <w:szCs w:val="24"/>
        </w:rPr>
        <w:t>«</w:t>
      </w:r>
      <w:r w:rsidRPr="00132FB8">
        <w:rPr>
          <w:rFonts w:eastAsia="Times New Roman"/>
          <w:sz w:val="24"/>
          <w:szCs w:val="24"/>
        </w:rPr>
        <w:t>Об</w:t>
      </w:r>
      <w:proofErr w:type="gramEnd"/>
      <w:r w:rsidRPr="00132FB8">
        <w:rPr>
          <w:rFonts w:eastAsia="Times New Roman"/>
          <w:sz w:val="24"/>
          <w:szCs w:val="24"/>
        </w:rPr>
        <w:t xml:space="preserve"> общих </w:t>
      </w:r>
      <w:proofErr w:type="gramStart"/>
      <w:r w:rsidRPr="00132FB8">
        <w:rPr>
          <w:rFonts w:eastAsia="Times New Roman"/>
          <w:sz w:val="24"/>
          <w:szCs w:val="24"/>
        </w:rPr>
        <w:t>принципах</w:t>
      </w:r>
      <w:proofErr w:type="gramEnd"/>
      <w:r w:rsidRPr="00132FB8">
        <w:rPr>
          <w:rFonts w:eastAsia="Times New Roman"/>
          <w:sz w:val="24"/>
          <w:szCs w:val="24"/>
        </w:rPr>
        <w:t xml:space="preserve"> организации местного самоуп</w:t>
      </w:r>
      <w:r>
        <w:rPr>
          <w:rFonts w:eastAsia="Times New Roman"/>
          <w:sz w:val="24"/>
          <w:szCs w:val="24"/>
        </w:rPr>
        <w:t>равления в Российской Федерации»</w:t>
      </w:r>
      <w:r w:rsidRPr="00132FB8">
        <w:rPr>
          <w:rFonts w:eastAsia="Times New Roman"/>
          <w:sz w:val="24"/>
          <w:szCs w:val="24"/>
        </w:rPr>
        <w:t>, ст. _ _ Устава Червянского муниципального образования, Дума</w:t>
      </w:r>
      <w:r>
        <w:rPr>
          <w:rFonts w:eastAsia="Times New Roman"/>
          <w:sz w:val="24"/>
          <w:szCs w:val="24"/>
        </w:rPr>
        <w:t xml:space="preserve"> Червянского муниципального образования</w:t>
      </w:r>
      <w:r w:rsidRPr="00132FB8">
        <w:rPr>
          <w:rFonts w:eastAsia="Times New Roman"/>
          <w:sz w:val="24"/>
          <w:szCs w:val="24"/>
        </w:rPr>
        <w:t>:</w:t>
      </w:r>
    </w:p>
    <w:p w:rsidR="003A14A1" w:rsidRPr="003A14A1" w:rsidRDefault="003A14A1" w:rsidP="003A14A1">
      <w:pPr>
        <w:jc w:val="both"/>
        <w:rPr>
          <w:sz w:val="24"/>
          <w:szCs w:val="24"/>
        </w:rPr>
      </w:pPr>
    </w:p>
    <w:p w:rsidR="003A14A1" w:rsidRPr="003A14A1" w:rsidRDefault="003A14A1" w:rsidP="003A14A1">
      <w:pPr>
        <w:jc w:val="both"/>
        <w:rPr>
          <w:sz w:val="24"/>
          <w:szCs w:val="24"/>
        </w:rPr>
      </w:pPr>
    </w:p>
    <w:p w:rsidR="003A14A1" w:rsidRPr="003A14A1" w:rsidRDefault="003A14A1" w:rsidP="003A14A1">
      <w:pPr>
        <w:jc w:val="center"/>
        <w:rPr>
          <w:b/>
          <w:sz w:val="24"/>
          <w:szCs w:val="24"/>
        </w:rPr>
      </w:pPr>
      <w:r w:rsidRPr="003A14A1">
        <w:rPr>
          <w:b/>
          <w:sz w:val="24"/>
          <w:szCs w:val="24"/>
        </w:rPr>
        <w:t>РЕШИЛА:</w:t>
      </w:r>
    </w:p>
    <w:p w:rsidR="002E0C85" w:rsidRPr="00132FB8" w:rsidRDefault="002E0C85" w:rsidP="002E0C85">
      <w:pPr>
        <w:shd w:val="clear" w:color="auto" w:fill="FFFFFF"/>
        <w:tabs>
          <w:tab w:val="left" w:pos="792"/>
        </w:tabs>
        <w:spacing w:before="264"/>
        <w:ind w:left="19" w:firstLine="557"/>
        <w:jc w:val="both"/>
      </w:pPr>
      <w:r w:rsidRPr="00132FB8">
        <w:rPr>
          <w:spacing w:val="-26"/>
          <w:sz w:val="24"/>
          <w:szCs w:val="24"/>
        </w:rPr>
        <w:t>1.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Утвердить Положение о публичных слушаниях в области градостроительной деятельности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 xml:space="preserve">в Червянском муниципальном образовании (приложение </w:t>
      </w:r>
      <w:r>
        <w:rPr>
          <w:rFonts w:eastAsia="Times New Roman"/>
          <w:sz w:val="24"/>
          <w:szCs w:val="24"/>
        </w:rPr>
        <w:t>№</w:t>
      </w:r>
      <w:r w:rsidRPr="00132FB8">
        <w:rPr>
          <w:rFonts w:eastAsia="Times New Roman"/>
          <w:sz w:val="24"/>
          <w:szCs w:val="24"/>
        </w:rPr>
        <w:t xml:space="preserve"> 1).</w:t>
      </w:r>
    </w:p>
    <w:p w:rsidR="002E0C85" w:rsidRDefault="002E0C85" w:rsidP="002E0C85">
      <w:pPr>
        <w:shd w:val="clear" w:color="auto" w:fill="FFFFFF"/>
        <w:tabs>
          <w:tab w:val="left" w:pos="994"/>
        </w:tabs>
        <w:spacing w:before="276"/>
        <w:ind w:left="17" w:firstLine="542"/>
        <w:jc w:val="both"/>
        <w:rPr>
          <w:rFonts w:eastAsia="Times New Roman"/>
          <w:sz w:val="24"/>
          <w:szCs w:val="24"/>
        </w:rPr>
      </w:pPr>
      <w:r w:rsidRPr="00132FB8">
        <w:rPr>
          <w:spacing w:val="-15"/>
          <w:sz w:val="24"/>
          <w:szCs w:val="24"/>
        </w:rPr>
        <w:t>2.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Опубликовать настоящее решение в «Муниципальном вестнике» Червянского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муниципального образования.</w:t>
      </w:r>
    </w:p>
    <w:p w:rsidR="0085395C" w:rsidRPr="00132FB8" w:rsidRDefault="0085395C" w:rsidP="002E0C85">
      <w:pPr>
        <w:shd w:val="clear" w:color="auto" w:fill="FFFFFF"/>
        <w:tabs>
          <w:tab w:val="left" w:pos="994"/>
        </w:tabs>
        <w:spacing w:before="276"/>
        <w:ind w:left="17" w:firstLine="542"/>
        <w:jc w:val="both"/>
      </w:pPr>
      <w:r>
        <w:rPr>
          <w:rFonts w:eastAsia="Times New Roman"/>
          <w:sz w:val="24"/>
          <w:szCs w:val="24"/>
        </w:rPr>
        <w:t xml:space="preserve">3.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решения возложить на заместителя главы администрации Червянского муниципального образования Кузнецову Л. В.</w:t>
      </w:r>
    </w:p>
    <w:p w:rsidR="003A14A1" w:rsidRDefault="003A14A1" w:rsidP="003A14A1">
      <w:pPr>
        <w:jc w:val="both"/>
        <w:rPr>
          <w:sz w:val="24"/>
          <w:szCs w:val="24"/>
        </w:rPr>
      </w:pPr>
    </w:p>
    <w:p w:rsidR="002E0C85" w:rsidRDefault="002E0C85" w:rsidP="003A14A1">
      <w:pPr>
        <w:jc w:val="both"/>
        <w:rPr>
          <w:sz w:val="24"/>
          <w:szCs w:val="24"/>
        </w:rPr>
      </w:pPr>
    </w:p>
    <w:p w:rsidR="002E0C85" w:rsidRPr="003A14A1" w:rsidRDefault="002E0C85" w:rsidP="003A14A1">
      <w:pPr>
        <w:jc w:val="both"/>
        <w:rPr>
          <w:sz w:val="24"/>
          <w:szCs w:val="24"/>
        </w:rPr>
      </w:pPr>
    </w:p>
    <w:p w:rsidR="003A14A1" w:rsidRPr="003A14A1" w:rsidRDefault="003A14A1" w:rsidP="003A14A1">
      <w:pPr>
        <w:jc w:val="both"/>
        <w:rPr>
          <w:sz w:val="24"/>
          <w:szCs w:val="24"/>
        </w:rPr>
      </w:pPr>
    </w:p>
    <w:p w:rsidR="003A14A1" w:rsidRPr="003A14A1" w:rsidRDefault="003A14A1" w:rsidP="003A14A1">
      <w:pPr>
        <w:jc w:val="both"/>
        <w:rPr>
          <w:sz w:val="24"/>
          <w:szCs w:val="24"/>
        </w:rPr>
      </w:pPr>
      <w:r w:rsidRPr="003A14A1">
        <w:rPr>
          <w:sz w:val="24"/>
          <w:szCs w:val="24"/>
        </w:rPr>
        <w:t>Глава Червянского</w:t>
      </w:r>
    </w:p>
    <w:p w:rsidR="003A14A1" w:rsidRPr="003A14A1" w:rsidRDefault="003A14A1" w:rsidP="003A14A1">
      <w:pPr>
        <w:jc w:val="both"/>
        <w:rPr>
          <w:sz w:val="24"/>
          <w:szCs w:val="24"/>
        </w:rPr>
      </w:pPr>
      <w:r w:rsidRPr="003A14A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A14A1">
        <w:rPr>
          <w:sz w:val="24"/>
          <w:szCs w:val="24"/>
        </w:rPr>
        <w:t>образования                                               А. С. Рукосуев</w:t>
      </w:r>
    </w:p>
    <w:p w:rsidR="003A14A1" w:rsidRDefault="003A14A1" w:rsidP="003A14A1"/>
    <w:p w:rsidR="003A14A1" w:rsidRDefault="003A14A1" w:rsidP="003A14A1"/>
    <w:p w:rsidR="003A14A1" w:rsidRDefault="003A14A1" w:rsidP="003A14A1"/>
    <w:p w:rsidR="003A14A1" w:rsidRDefault="003A14A1" w:rsidP="003A14A1">
      <w:pPr>
        <w:jc w:val="both"/>
      </w:pPr>
    </w:p>
    <w:p w:rsidR="003A14A1" w:rsidRDefault="003A14A1" w:rsidP="003A14A1">
      <w:pPr>
        <w:jc w:val="both"/>
      </w:pPr>
    </w:p>
    <w:p w:rsidR="003A14A1" w:rsidRDefault="003A14A1" w:rsidP="003A14A1">
      <w:pPr>
        <w:jc w:val="both"/>
      </w:pPr>
    </w:p>
    <w:p w:rsidR="00CE767F" w:rsidRPr="00980AFA" w:rsidRDefault="00CE767F" w:rsidP="00980AFA">
      <w:pPr>
        <w:shd w:val="clear" w:color="auto" w:fill="FFFFFF"/>
        <w:spacing w:before="552"/>
        <w:ind w:right="72"/>
        <w:jc w:val="right"/>
        <w:rPr>
          <w:sz w:val="22"/>
          <w:szCs w:val="22"/>
        </w:rPr>
      </w:pPr>
      <w:r w:rsidRPr="00980AFA">
        <w:rPr>
          <w:rFonts w:eastAsia="Times New Roman"/>
          <w:spacing w:val="-3"/>
          <w:sz w:val="22"/>
          <w:szCs w:val="22"/>
        </w:rPr>
        <w:lastRenderedPageBreak/>
        <w:t xml:space="preserve">Приложение </w:t>
      </w:r>
      <w:r w:rsidR="00850109" w:rsidRPr="00980AFA">
        <w:rPr>
          <w:rFonts w:eastAsia="Times New Roman"/>
          <w:spacing w:val="-3"/>
          <w:sz w:val="22"/>
          <w:szCs w:val="22"/>
        </w:rPr>
        <w:t>№</w:t>
      </w:r>
      <w:r w:rsidRPr="00980AFA">
        <w:rPr>
          <w:rFonts w:eastAsia="Times New Roman"/>
          <w:spacing w:val="-3"/>
          <w:sz w:val="22"/>
          <w:szCs w:val="22"/>
        </w:rPr>
        <w:t xml:space="preserve"> 1</w:t>
      </w:r>
    </w:p>
    <w:p w:rsidR="00CE767F" w:rsidRPr="00980AFA" w:rsidRDefault="00CE767F" w:rsidP="00980AFA">
      <w:pPr>
        <w:shd w:val="clear" w:color="auto" w:fill="FFFFFF"/>
        <w:spacing w:before="2"/>
        <w:ind w:right="38"/>
        <w:jc w:val="right"/>
        <w:rPr>
          <w:sz w:val="22"/>
          <w:szCs w:val="22"/>
        </w:rPr>
      </w:pPr>
      <w:r w:rsidRPr="00980AFA">
        <w:rPr>
          <w:rFonts w:eastAsia="Times New Roman"/>
          <w:spacing w:val="-1"/>
          <w:sz w:val="22"/>
          <w:szCs w:val="22"/>
        </w:rPr>
        <w:t>к решению</w:t>
      </w:r>
      <w:r w:rsidR="00980AFA">
        <w:rPr>
          <w:rFonts w:eastAsia="Times New Roman"/>
          <w:spacing w:val="-1"/>
          <w:sz w:val="22"/>
          <w:szCs w:val="22"/>
        </w:rPr>
        <w:t xml:space="preserve"> </w:t>
      </w:r>
      <w:r w:rsidRPr="00980AFA">
        <w:rPr>
          <w:rFonts w:eastAsia="Times New Roman"/>
          <w:sz w:val="22"/>
          <w:szCs w:val="22"/>
        </w:rPr>
        <w:t>Думы Червянского</w:t>
      </w:r>
    </w:p>
    <w:p w:rsidR="00CE767F" w:rsidRPr="00980AFA" w:rsidRDefault="00850109" w:rsidP="00980AFA">
      <w:pPr>
        <w:shd w:val="clear" w:color="auto" w:fill="FFFFFF"/>
        <w:ind w:right="34"/>
        <w:jc w:val="right"/>
        <w:rPr>
          <w:sz w:val="22"/>
          <w:szCs w:val="22"/>
        </w:rPr>
      </w:pPr>
      <w:r w:rsidRPr="00980AFA">
        <w:rPr>
          <w:rFonts w:eastAsia="Times New Roman"/>
          <w:sz w:val="22"/>
          <w:szCs w:val="22"/>
        </w:rPr>
        <w:t>м</w:t>
      </w:r>
      <w:r w:rsidR="00CE767F" w:rsidRPr="00980AFA">
        <w:rPr>
          <w:rFonts w:eastAsia="Times New Roman"/>
          <w:sz w:val="22"/>
          <w:szCs w:val="22"/>
        </w:rPr>
        <w:t>униципального образования</w:t>
      </w:r>
    </w:p>
    <w:p w:rsidR="00CE767F" w:rsidRPr="00980AFA" w:rsidRDefault="00CE767F" w:rsidP="00980AFA">
      <w:pPr>
        <w:shd w:val="clear" w:color="auto" w:fill="FFFFFF"/>
        <w:jc w:val="right"/>
        <w:rPr>
          <w:sz w:val="22"/>
          <w:szCs w:val="22"/>
        </w:rPr>
      </w:pPr>
      <w:r w:rsidRPr="00980AFA">
        <w:rPr>
          <w:rFonts w:eastAsia="Times New Roman"/>
          <w:spacing w:val="-2"/>
          <w:sz w:val="22"/>
          <w:szCs w:val="22"/>
        </w:rPr>
        <w:t>от</w:t>
      </w:r>
      <w:r w:rsidR="00850109" w:rsidRPr="00980AFA">
        <w:rPr>
          <w:rFonts w:eastAsia="Times New Roman"/>
          <w:spacing w:val="-2"/>
          <w:sz w:val="22"/>
          <w:szCs w:val="22"/>
        </w:rPr>
        <w:t xml:space="preserve"> </w:t>
      </w:r>
      <w:r w:rsidR="00AE601D">
        <w:rPr>
          <w:rFonts w:eastAsia="Times New Roman"/>
          <w:spacing w:val="-2"/>
          <w:sz w:val="22"/>
          <w:szCs w:val="22"/>
        </w:rPr>
        <w:t>26. 04. 2012</w:t>
      </w:r>
      <w:r w:rsidR="00850109" w:rsidRPr="00980AFA">
        <w:rPr>
          <w:rFonts w:eastAsia="Times New Roman"/>
          <w:spacing w:val="-2"/>
          <w:sz w:val="22"/>
          <w:szCs w:val="22"/>
        </w:rPr>
        <w:t xml:space="preserve"> г. №</w:t>
      </w:r>
      <w:r w:rsidR="00AE601D">
        <w:rPr>
          <w:rFonts w:eastAsia="Times New Roman"/>
          <w:spacing w:val="-2"/>
          <w:sz w:val="22"/>
          <w:szCs w:val="22"/>
        </w:rPr>
        <w:t xml:space="preserve"> 214</w:t>
      </w:r>
      <w:r w:rsidR="00850109" w:rsidRPr="00980AFA">
        <w:rPr>
          <w:rFonts w:eastAsia="Times New Roman"/>
          <w:spacing w:val="-2"/>
          <w:sz w:val="22"/>
          <w:szCs w:val="22"/>
        </w:rPr>
        <w:t xml:space="preserve"> </w:t>
      </w:r>
    </w:p>
    <w:p w:rsidR="00CE767F" w:rsidRPr="00132FB8" w:rsidRDefault="00CE767F" w:rsidP="00980AFA">
      <w:pPr>
        <w:shd w:val="clear" w:color="auto" w:fill="FFFFFF"/>
        <w:spacing w:before="276"/>
        <w:jc w:val="center"/>
      </w:pPr>
      <w:r w:rsidRPr="00132FB8">
        <w:rPr>
          <w:rFonts w:eastAsia="Times New Roman"/>
          <w:spacing w:val="-2"/>
          <w:sz w:val="24"/>
          <w:szCs w:val="24"/>
        </w:rPr>
        <w:t>ПОЛОЖЕНИЕ</w:t>
      </w:r>
    </w:p>
    <w:p w:rsidR="00CE767F" w:rsidRPr="00132FB8" w:rsidRDefault="00850109" w:rsidP="00980AFA">
      <w:pPr>
        <w:shd w:val="clear" w:color="auto" w:fill="FFFFFF"/>
        <w:jc w:val="center"/>
      </w:pPr>
      <w:r w:rsidRPr="00132FB8">
        <w:rPr>
          <w:rFonts w:eastAsia="Times New Roman"/>
          <w:sz w:val="24"/>
          <w:szCs w:val="24"/>
        </w:rPr>
        <w:t>о</w:t>
      </w:r>
      <w:r w:rsidR="00CE767F" w:rsidRPr="00132FB8">
        <w:rPr>
          <w:rFonts w:eastAsia="Times New Roman"/>
          <w:sz w:val="24"/>
          <w:szCs w:val="24"/>
        </w:rPr>
        <w:t xml:space="preserve"> публичных слушаниях в области градостроительной деятельности</w:t>
      </w:r>
      <w:r w:rsidR="003552F9">
        <w:rPr>
          <w:rFonts w:eastAsia="Times New Roman"/>
          <w:sz w:val="24"/>
          <w:szCs w:val="24"/>
        </w:rPr>
        <w:br/>
      </w:r>
      <w:r w:rsidRPr="00132FB8">
        <w:rPr>
          <w:rFonts w:eastAsia="Times New Roman"/>
          <w:sz w:val="24"/>
          <w:szCs w:val="24"/>
        </w:rPr>
        <w:t xml:space="preserve"> в </w:t>
      </w:r>
      <w:r w:rsidR="00CE767F" w:rsidRPr="00132FB8">
        <w:rPr>
          <w:rFonts w:eastAsia="Times New Roman"/>
          <w:sz w:val="24"/>
          <w:szCs w:val="24"/>
        </w:rPr>
        <w:t>Червянско</w:t>
      </w:r>
      <w:r w:rsidRPr="00132FB8">
        <w:rPr>
          <w:rFonts w:eastAsia="Times New Roman"/>
          <w:sz w:val="24"/>
          <w:szCs w:val="24"/>
        </w:rPr>
        <w:t>м</w:t>
      </w:r>
      <w:r w:rsidR="00CE767F" w:rsidRPr="00132FB8">
        <w:rPr>
          <w:rFonts w:eastAsia="Times New Roman"/>
          <w:sz w:val="24"/>
          <w:szCs w:val="24"/>
        </w:rPr>
        <w:t xml:space="preserve"> муниципально</w:t>
      </w:r>
      <w:r w:rsidRPr="00132FB8">
        <w:rPr>
          <w:rFonts w:eastAsia="Times New Roman"/>
          <w:sz w:val="24"/>
          <w:szCs w:val="24"/>
        </w:rPr>
        <w:t>м</w:t>
      </w:r>
      <w:r w:rsidR="00CE767F" w:rsidRPr="00132FB8">
        <w:rPr>
          <w:rFonts w:eastAsia="Times New Roman"/>
          <w:sz w:val="24"/>
          <w:szCs w:val="24"/>
        </w:rPr>
        <w:t xml:space="preserve"> образовании</w:t>
      </w:r>
    </w:p>
    <w:p w:rsidR="00CE767F" w:rsidRPr="00132FB8" w:rsidRDefault="00CE767F" w:rsidP="00980AFA">
      <w:pPr>
        <w:shd w:val="clear" w:color="auto" w:fill="FFFFFF"/>
        <w:spacing w:before="120"/>
        <w:ind w:left="34"/>
        <w:jc w:val="center"/>
      </w:pPr>
      <w:r w:rsidRPr="00132FB8">
        <w:rPr>
          <w:spacing w:val="-2"/>
          <w:sz w:val="24"/>
          <w:szCs w:val="24"/>
        </w:rPr>
        <w:t xml:space="preserve">1. </w:t>
      </w:r>
      <w:r w:rsidRPr="00132FB8">
        <w:rPr>
          <w:rFonts w:eastAsia="Times New Roman"/>
          <w:spacing w:val="-2"/>
          <w:sz w:val="24"/>
          <w:szCs w:val="24"/>
        </w:rPr>
        <w:t>ОБЩИЕ ПОЛОЖЕНИЯ</w:t>
      </w:r>
    </w:p>
    <w:p w:rsidR="00CE767F" w:rsidRPr="00132FB8" w:rsidRDefault="00CE767F" w:rsidP="00980AFA">
      <w:pPr>
        <w:shd w:val="clear" w:color="auto" w:fill="FFFFFF"/>
        <w:spacing w:before="120"/>
        <w:ind w:left="57" w:right="17" w:firstLine="561"/>
        <w:jc w:val="both"/>
      </w:pPr>
      <w:r w:rsidRPr="00132FB8">
        <w:rPr>
          <w:spacing w:val="3"/>
          <w:sz w:val="24"/>
          <w:szCs w:val="24"/>
        </w:rPr>
        <w:t xml:space="preserve">1.1. </w:t>
      </w:r>
      <w:r w:rsidRPr="00132FB8">
        <w:rPr>
          <w:rFonts w:eastAsia="Times New Roman"/>
          <w:spacing w:val="3"/>
          <w:sz w:val="24"/>
          <w:szCs w:val="24"/>
        </w:rPr>
        <w:t xml:space="preserve">Положение о публичных слушаниях в области градостроительной деятельности в </w:t>
      </w:r>
      <w:r w:rsidRPr="00132FB8">
        <w:rPr>
          <w:rFonts w:eastAsia="Times New Roman"/>
          <w:sz w:val="24"/>
          <w:szCs w:val="24"/>
        </w:rPr>
        <w:t>Червянском муниципальном образовании (далее - Положение) определяет порядок организации и проведения публичных слушаний на территории Червянского муниципального образования:</w:t>
      </w:r>
    </w:p>
    <w:p w:rsidR="00CE767F" w:rsidRPr="00132FB8" w:rsidRDefault="00CE767F" w:rsidP="00980AFA">
      <w:pPr>
        <w:shd w:val="clear" w:color="auto" w:fill="FFFFFF"/>
        <w:tabs>
          <w:tab w:val="left" w:pos="758"/>
        </w:tabs>
        <w:ind w:left="65" w:firstLine="535"/>
        <w:jc w:val="both"/>
      </w:pPr>
      <w:r w:rsidRPr="00132FB8">
        <w:rPr>
          <w:sz w:val="24"/>
          <w:szCs w:val="24"/>
        </w:rPr>
        <w:t>-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2"/>
          <w:sz w:val="24"/>
          <w:szCs w:val="24"/>
        </w:rPr>
        <w:t>по проекту генерального плана Червянского муниципального образования, в том числе по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  </w:t>
      </w:r>
      <w:r w:rsidRPr="00132FB8">
        <w:rPr>
          <w:rFonts w:eastAsia="Times New Roman"/>
          <w:spacing w:val="-1"/>
          <w:sz w:val="24"/>
          <w:szCs w:val="24"/>
        </w:rPr>
        <w:t>внесению в него изменений;</w:t>
      </w:r>
    </w:p>
    <w:p w:rsidR="00CE767F" w:rsidRPr="00132FB8" w:rsidRDefault="00CE767F" w:rsidP="00980AFA">
      <w:pPr>
        <w:shd w:val="clear" w:color="auto" w:fill="FFFFFF"/>
        <w:tabs>
          <w:tab w:val="left" w:pos="900"/>
        </w:tabs>
        <w:spacing w:before="2"/>
        <w:ind w:left="62" w:firstLine="540"/>
        <w:jc w:val="both"/>
      </w:pPr>
      <w:r w:rsidRPr="00132FB8">
        <w:rPr>
          <w:sz w:val="24"/>
          <w:szCs w:val="24"/>
        </w:rPr>
        <w:t>-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по проекту правил землепользования и застройки Червянского муниципального</w:t>
      </w:r>
      <w:r w:rsidR="00850109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образования, в том числе по внесению в них изменений;</w:t>
      </w:r>
    </w:p>
    <w:p w:rsidR="00CE767F" w:rsidRPr="00132FB8" w:rsidRDefault="00CE767F" w:rsidP="00980AFA">
      <w:pPr>
        <w:numPr>
          <w:ilvl w:val="0"/>
          <w:numId w:val="3"/>
        </w:numPr>
        <w:shd w:val="clear" w:color="auto" w:fill="FFFFFF"/>
        <w:tabs>
          <w:tab w:val="left" w:pos="751"/>
        </w:tabs>
        <w:spacing w:before="2"/>
        <w:ind w:left="67" w:firstLine="538"/>
        <w:jc w:val="both"/>
        <w:rPr>
          <w:sz w:val="24"/>
          <w:szCs w:val="24"/>
        </w:rPr>
      </w:pPr>
      <w:r w:rsidRPr="00132FB8">
        <w:rPr>
          <w:rFonts w:eastAsia="Times New Roman"/>
          <w:spacing w:val="7"/>
          <w:sz w:val="24"/>
          <w:szCs w:val="24"/>
        </w:rPr>
        <w:t>по вопросу о предоставлении разрешения на условно разрешенный вид использования</w:t>
      </w:r>
      <w:r w:rsidR="00850109" w:rsidRPr="00132FB8">
        <w:rPr>
          <w:rFonts w:eastAsia="Times New Roman"/>
          <w:spacing w:val="7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земельного участка или объекта капитального строительства;</w:t>
      </w:r>
    </w:p>
    <w:p w:rsidR="00CE767F" w:rsidRPr="00132FB8" w:rsidRDefault="00CE767F" w:rsidP="00980AFA">
      <w:pPr>
        <w:numPr>
          <w:ilvl w:val="0"/>
          <w:numId w:val="3"/>
        </w:numPr>
        <w:shd w:val="clear" w:color="auto" w:fill="FFFFFF"/>
        <w:tabs>
          <w:tab w:val="left" w:pos="751"/>
        </w:tabs>
        <w:ind w:left="67" w:firstLine="538"/>
        <w:jc w:val="both"/>
        <w:rPr>
          <w:sz w:val="24"/>
          <w:szCs w:val="24"/>
        </w:rPr>
      </w:pPr>
      <w:r w:rsidRPr="00132FB8">
        <w:rPr>
          <w:rFonts w:eastAsia="Times New Roman"/>
          <w:spacing w:val="3"/>
          <w:sz w:val="24"/>
          <w:szCs w:val="24"/>
        </w:rPr>
        <w:t xml:space="preserve">по вопросу о предоставлении разрешения на отклонение </w:t>
      </w:r>
      <w:r w:rsidR="00850109" w:rsidRPr="00132FB8">
        <w:rPr>
          <w:rFonts w:eastAsia="Times New Roman"/>
          <w:spacing w:val="3"/>
          <w:sz w:val="24"/>
          <w:szCs w:val="24"/>
        </w:rPr>
        <w:t>о</w:t>
      </w:r>
      <w:r w:rsidRPr="00132FB8">
        <w:rPr>
          <w:rFonts w:eastAsia="Times New Roman"/>
          <w:spacing w:val="3"/>
          <w:sz w:val="24"/>
          <w:szCs w:val="24"/>
        </w:rPr>
        <w:t>т предельных параметров</w:t>
      </w:r>
      <w:r w:rsidR="00850109" w:rsidRPr="00132FB8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разрешенного строительства, реконструкции объектов капитального строительства;</w:t>
      </w:r>
    </w:p>
    <w:p w:rsidR="00CE767F" w:rsidRPr="00132FB8" w:rsidRDefault="00CE767F" w:rsidP="00980AFA">
      <w:pPr>
        <w:numPr>
          <w:ilvl w:val="0"/>
          <w:numId w:val="3"/>
        </w:numPr>
        <w:shd w:val="clear" w:color="auto" w:fill="FFFFFF"/>
        <w:tabs>
          <w:tab w:val="left" w:pos="751"/>
        </w:tabs>
        <w:ind w:left="605"/>
        <w:jc w:val="both"/>
        <w:rPr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по проектам планировки территории Червянского муниципального образования;</w:t>
      </w:r>
    </w:p>
    <w:p w:rsidR="00CE767F" w:rsidRPr="00132FB8" w:rsidRDefault="00CE767F" w:rsidP="00980AFA">
      <w:pPr>
        <w:numPr>
          <w:ilvl w:val="0"/>
          <w:numId w:val="3"/>
        </w:numPr>
        <w:shd w:val="clear" w:color="auto" w:fill="FFFFFF"/>
        <w:tabs>
          <w:tab w:val="left" w:pos="751"/>
        </w:tabs>
        <w:spacing w:before="2"/>
        <w:ind w:left="605"/>
        <w:jc w:val="both"/>
        <w:rPr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по проектам межевания территории Червянского муниципального образования.</w:t>
      </w:r>
    </w:p>
    <w:p w:rsidR="00162EF9" w:rsidRPr="00132FB8" w:rsidRDefault="00CE767F" w:rsidP="00980AFA">
      <w:pPr>
        <w:shd w:val="clear" w:color="auto" w:fill="FFFFFF"/>
        <w:tabs>
          <w:tab w:val="left" w:pos="1111"/>
        </w:tabs>
        <w:spacing w:before="5"/>
        <w:ind w:firstLine="559"/>
        <w:jc w:val="both"/>
      </w:pPr>
      <w:r w:rsidRPr="00132FB8">
        <w:rPr>
          <w:spacing w:val="-14"/>
          <w:sz w:val="24"/>
          <w:szCs w:val="24"/>
        </w:rPr>
        <w:t>1.2.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4"/>
          <w:sz w:val="24"/>
          <w:szCs w:val="24"/>
        </w:rPr>
        <w:t>Настоящее Положение разработано в целях соблюдения права человека на</w:t>
      </w:r>
      <w:r w:rsidR="00850109" w:rsidRPr="00132FB8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благоприятные условия жизнедеятельности, прав и законных интересов правообладателей</w:t>
      </w:r>
      <w:r w:rsidR="00850109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земельных участков и объектов капитального строительства.</w:t>
      </w:r>
    </w:p>
    <w:p w:rsidR="00162EF9" w:rsidRPr="00132FB8" w:rsidRDefault="00CE767F" w:rsidP="00980AFA">
      <w:pPr>
        <w:numPr>
          <w:ilvl w:val="0"/>
          <w:numId w:val="1"/>
        </w:numPr>
        <w:shd w:val="clear" w:color="auto" w:fill="FFFFFF"/>
        <w:tabs>
          <w:tab w:val="left" w:pos="994"/>
        </w:tabs>
        <w:ind w:left="5" w:firstLine="562"/>
        <w:jc w:val="both"/>
        <w:rPr>
          <w:spacing w:val="-15"/>
          <w:sz w:val="24"/>
          <w:szCs w:val="24"/>
        </w:rPr>
      </w:pPr>
      <w:r w:rsidRPr="00132FB8">
        <w:rPr>
          <w:rFonts w:eastAsia="Times New Roman"/>
          <w:spacing w:val="3"/>
          <w:sz w:val="24"/>
          <w:szCs w:val="24"/>
        </w:rPr>
        <w:t>Под публичными слушаниями в области градостроительной деятельности (далее -</w:t>
      </w:r>
      <w:r w:rsidR="00850109" w:rsidRPr="00132FB8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публичные слушания) в настоящем Положении понимается способ обеспечения участия жителей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поселения в осуществлении градостроительной деятельности на территории сельского поселения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-1"/>
          <w:sz w:val="24"/>
          <w:szCs w:val="24"/>
        </w:rPr>
        <w:t>и выявления мнения жителей поселения и иных лиц, права и интересы которых могут</w:t>
      </w:r>
      <w:r w:rsidR="00850109" w:rsidRPr="00132FB8">
        <w:rPr>
          <w:rFonts w:eastAsia="Times New Roman"/>
          <w:spacing w:val="-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затрагиваться при осуществлении градостроительной деятельности на территории сельского</w:t>
      </w:r>
      <w:r w:rsidR="00850109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-4"/>
          <w:sz w:val="24"/>
          <w:szCs w:val="24"/>
        </w:rPr>
        <w:t>поселения.</w:t>
      </w:r>
    </w:p>
    <w:p w:rsidR="00162EF9" w:rsidRPr="00132FB8" w:rsidRDefault="00CE767F" w:rsidP="00980AFA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2"/>
        <w:ind w:left="5" w:firstLine="562"/>
        <w:jc w:val="both"/>
        <w:rPr>
          <w:spacing w:val="-14"/>
          <w:sz w:val="24"/>
          <w:szCs w:val="24"/>
        </w:rPr>
      </w:pPr>
      <w:r w:rsidRPr="00132FB8">
        <w:rPr>
          <w:rFonts w:eastAsia="Times New Roman"/>
          <w:spacing w:val="2"/>
          <w:sz w:val="24"/>
          <w:szCs w:val="24"/>
        </w:rPr>
        <w:t>Публичные слушания организуются и проводятся в соответствии с Градостроительным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 xml:space="preserve">кодексом РФ, Федеральным законом </w:t>
      </w:r>
      <w:r w:rsidR="00850109" w:rsidRPr="00132FB8">
        <w:rPr>
          <w:rFonts w:eastAsia="Times New Roman"/>
          <w:spacing w:val="2"/>
          <w:sz w:val="24"/>
          <w:szCs w:val="24"/>
        </w:rPr>
        <w:t>«</w:t>
      </w:r>
      <w:r w:rsidRPr="00132FB8">
        <w:rPr>
          <w:rFonts w:eastAsia="Times New Roman"/>
          <w:spacing w:val="2"/>
          <w:sz w:val="24"/>
          <w:szCs w:val="24"/>
        </w:rPr>
        <w:t>Об общих принципах организации местного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-1"/>
          <w:sz w:val="24"/>
          <w:szCs w:val="24"/>
        </w:rPr>
        <w:t>самоуправления в Российской Федерации</w:t>
      </w:r>
      <w:r w:rsidR="00850109" w:rsidRPr="00132FB8">
        <w:rPr>
          <w:rFonts w:eastAsia="Times New Roman"/>
          <w:spacing w:val="-1"/>
          <w:sz w:val="24"/>
          <w:szCs w:val="24"/>
        </w:rPr>
        <w:t>»</w:t>
      </w:r>
      <w:r w:rsidRPr="00132FB8">
        <w:rPr>
          <w:rFonts w:eastAsia="Times New Roman"/>
          <w:spacing w:val="-1"/>
          <w:sz w:val="24"/>
          <w:szCs w:val="24"/>
        </w:rPr>
        <w:t>, иным законодательством, Уставом Червянского</w:t>
      </w:r>
      <w:r w:rsidR="00850109" w:rsidRPr="00132FB8">
        <w:rPr>
          <w:rFonts w:eastAsia="Times New Roman"/>
          <w:spacing w:val="-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муниципального образования и настоящим Положением.</w:t>
      </w:r>
    </w:p>
    <w:p w:rsidR="00162EF9" w:rsidRPr="00132FB8" w:rsidRDefault="00CE767F" w:rsidP="00980AFA">
      <w:pPr>
        <w:shd w:val="clear" w:color="auto" w:fill="FFFFFF"/>
        <w:tabs>
          <w:tab w:val="left" w:pos="1147"/>
        </w:tabs>
        <w:ind w:left="22" w:firstLine="562"/>
        <w:jc w:val="both"/>
      </w:pPr>
      <w:r w:rsidRPr="00132FB8">
        <w:rPr>
          <w:spacing w:val="-15"/>
          <w:sz w:val="24"/>
          <w:szCs w:val="24"/>
        </w:rPr>
        <w:t>1.5.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-1"/>
          <w:sz w:val="24"/>
          <w:szCs w:val="24"/>
        </w:rPr>
        <w:t>Правом участвовать в публичных слушаниях обладают жители Червянского</w:t>
      </w:r>
      <w:r w:rsidR="00850109" w:rsidRPr="00132FB8">
        <w:rPr>
          <w:rFonts w:eastAsia="Times New Roman"/>
          <w:spacing w:val="-1"/>
          <w:sz w:val="24"/>
          <w:szCs w:val="24"/>
        </w:rPr>
        <w:t xml:space="preserve"> </w:t>
      </w:r>
      <w:r w:rsidRPr="00132FB8">
        <w:rPr>
          <w:rFonts w:eastAsia="Times New Roman"/>
          <w:spacing w:val="3"/>
          <w:sz w:val="24"/>
          <w:szCs w:val="24"/>
        </w:rPr>
        <w:t>муниципального образования, зарегистрированные по месту жительства в границах территории</w:t>
      </w:r>
      <w:r w:rsidR="00850109" w:rsidRPr="00132FB8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pacing w:val="4"/>
          <w:sz w:val="24"/>
          <w:szCs w:val="24"/>
        </w:rPr>
        <w:t>проведения публичных слушаний и достигшие к моменту проведения публичных слушаний 18</w:t>
      </w:r>
      <w:r w:rsidR="00850109" w:rsidRPr="00132FB8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>лет</w:t>
      </w:r>
      <w:proofErr w:type="gramStart"/>
      <w:r w:rsidRPr="00132FB8">
        <w:rPr>
          <w:rFonts w:eastAsia="Times New Roman"/>
          <w:spacing w:val="1"/>
          <w:sz w:val="24"/>
          <w:szCs w:val="24"/>
        </w:rPr>
        <w:t>.</w:t>
      </w:r>
      <w:proofErr w:type="gramEnd"/>
      <w:r w:rsidRPr="00132FB8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132FB8">
        <w:rPr>
          <w:rFonts w:eastAsia="Times New Roman"/>
          <w:spacing w:val="1"/>
          <w:sz w:val="24"/>
          <w:szCs w:val="24"/>
        </w:rPr>
        <w:t>а</w:t>
      </w:r>
      <w:proofErr w:type="gramEnd"/>
      <w:r w:rsidRPr="00132FB8">
        <w:rPr>
          <w:rFonts w:eastAsia="Times New Roman"/>
          <w:spacing w:val="1"/>
          <w:sz w:val="24"/>
          <w:szCs w:val="24"/>
        </w:rPr>
        <w:t xml:space="preserve"> также иные физические</w:t>
      </w:r>
      <w:r w:rsidR="00850109" w:rsidRPr="00132FB8">
        <w:rPr>
          <w:rFonts w:eastAsia="Times New Roman"/>
          <w:spacing w:val="1"/>
          <w:sz w:val="24"/>
          <w:szCs w:val="24"/>
        </w:rPr>
        <w:t xml:space="preserve"> и </w:t>
      </w:r>
      <w:r w:rsidRPr="00132FB8">
        <w:rPr>
          <w:rFonts w:eastAsia="Times New Roman"/>
          <w:spacing w:val="1"/>
          <w:sz w:val="24"/>
          <w:szCs w:val="24"/>
        </w:rPr>
        <w:t>юридические лица, которые в соответствии с Градостроительным</w:t>
      </w:r>
      <w:r w:rsidR="00850109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кодексом РФ и настоящим Положением являются участниками публичных слушаний.</w:t>
      </w:r>
    </w:p>
    <w:p w:rsidR="00162EF9" w:rsidRPr="00132FB8" w:rsidRDefault="00CE767F" w:rsidP="00980AFA">
      <w:pPr>
        <w:shd w:val="clear" w:color="auto" w:fill="FFFFFF"/>
        <w:tabs>
          <w:tab w:val="left" w:pos="1078"/>
        </w:tabs>
        <w:ind w:left="29" w:firstLine="562"/>
        <w:jc w:val="both"/>
      </w:pPr>
      <w:r w:rsidRPr="00132FB8">
        <w:rPr>
          <w:spacing w:val="-15"/>
          <w:sz w:val="24"/>
          <w:szCs w:val="24"/>
        </w:rPr>
        <w:t>1.6.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2"/>
          <w:sz w:val="24"/>
          <w:szCs w:val="24"/>
        </w:rPr>
        <w:t>Органом, уполномоченным на организацию и проведение публичных слушаний в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>области градостроительной деятельности, является администрация сельского поселения.</w:t>
      </w:r>
    </w:p>
    <w:p w:rsidR="00132FB8" w:rsidRPr="00132FB8" w:rsidRDefault="00CE767F" w:rsidP="00980AFA">
      <w:pPr>
        <w:shd w:val="clear" w:color="auto" w:fill="FFFFFF"/>
        <w:spacing w:before="120"/>
        <w:jc w:val="center"/>
        <w:rPr>
          <w:rFonts w:eastAsia="Times New Roman"/>
          <w:spacing w:val="-2"/>
          <w:sz w:val="24"/>
          <w:szCs w:val="24"/>
        </w:rPr>
      </w:pPr>
      <w:r w:rsidRPr="00132FB8">
        <w:rPr>
          <w:spacing w:val="-2"/>
          <w:sz w:val="24"/>
          <w:szCs w:val="24"/>
        </w:rPr>
        <w:t xml:space="preserve">2. </w:t>
      </w:r>
      <w:r w:rsidRPr="00132FB8">
        <w:rPr>
          <w:rFonts w:eastAsia="Times New Roman"/>
          <w:spacing w:val="-2"/>
          <w:sz w:val="24"/>
          <w:szCs w:val="24"/>
        </w:rPr>
        <w:t>УЧАСТНИКИ ПУБЛИЧНЫХ СЛУШАНИЙ</w:t>
      </w:r>
    </w:p>
    <w:p w:rsidR="00162EF9" w:rsidRPr="00132FB8" w:rsidRDefault="00CE767F" w:rsidP="00980AFA">
      <w:pPr>
        <w:shd w:val="clear" w:color="auto" w:fill="FFFFFF"/>
        <w:spacing w:before="120"/>
        <w:ind w:left="573" w:right="2767"/>
        <w:jc w:val="both"/>
      </w:pPr>
      <w:r w:rsidRPr="00132FB8">
        <w:rPr>
          <w:rFonts w:eastAsia="Times New Roman"/>
          <w:spacing w:val="1"/>
          <w:sz w:val="24"/>
          <w:szCs w:val="24"/>
        </w:rPr>
        <w:t>2. Участниками публичных слушаний являются:</w:t>
      </w:r>
    </w:p>
    <w:p w:rsidR="00162EF9" w:rsidRPr="00132FB8" w:rsidRDefault="00CE767F" w:rsidP="00980AFA">
      <w:pPr>
        <w:shd w:val="clear" w:color="auto" w:fill="FFFFFF"/>
        <w:tabs>
          <w:tab w:val="left" w:pos="1231"/>
        </w:tabs>
        <w:ind w:left="36" w:firstLine="538"/>
        <w:jc w:val="both"/>
      </w:pPr>
      <w:r w:rsidRPr="00132FB8">
        <w:rPr>
          <w:spacing w:val="-6"/>
          <w:sz w:val="24"/>
          <w:szCs w:val="24"/>
        </w:rPr>
        <w:t>2.1.1.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4"/>
          <w:sz w:val="24"/>
          <w:szCs w:val="24"/>
        </w:rPr>
        <w:t>По проекту генерального плана сельского поселения, в том числе по внесению</w:t>
      </w:r>
      <w:r w:rsidR="00850109" w:rsidRPr="00132FB8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pacing w:val="-2"/>
          <w:sz w:val="24"/>
          <w:szCs w:val="24"/>
        </w:rPr>
        <w:t>изменений в него:</w:t>
      </w:r>
    </w:p>
    <w:p w:rsidR="00162EF9" w:rsidRPr="00132FB8" w:rsidRDefault="00CE767F" w:rsidP="00980AFA">
      <w:pPr>
        <w:shd w:val="clear" w:color="auto" w:fill="FFFFFF"/>
        <w:tabs>
          <w:tab w:val="left" w:pos="715"/>
        </w:tabs>
        <w:spacing w:before="2"/>
        <w:ind w:left="581"/>
        <w:jc w:val="both"/>
      </w:pPr>
      <w:r w:rsidRPr="00132FB8">
        <w:rPr>
          <w:sz w:val="24"/>
          <w:szCs w:val="24"/>
        </w:rPr>
        <w:t>-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z w:val="24"/>
          <w:szCs w:val="24"/>
        </w:rPr>
        <w:t>жители Червянского муниципального образования.</w:t>
      </w:r>
    </w:p>
    <w:p w:rsidR="00162EF9" w:rsidRPr="00132FB8" w:rsidRDefault="00CE767F" w:rsidP="00980AFA">
      <w:pPr>
        <w:shd w:val="clear" w:color="auto" w:fill="FFFFFF"/>
        <w:ind w:left="43" w:right="43" w:firstLine="540"/>
        <w:jc w:val="both"/>
      </w:pPr>
      <w:r w:rsidRPr="00132FB8">
        <w:rPr>
          <w:rFonts w:eastAsia="Times New Roman"/>
          <w:spacing w:val="2"/>
          <w:sz w:val="24"/>
          <w:szCs w:val="24"/>
        </w:rPr>
        <w:t xml:space="preserve">При внесении изменений в генеральный план в отношении части территории сельского </w:t>
      </w:r>
      <w:r w:rsidRPr="00132FB8">
        <w:rPr>
          <w:rFonts w:eastAsia="Times New Roman"/>
          <w:spacing w:val="-1"/>
          <w:sz w:val="24"/>
          <w:szCs w:val="24"/>
        </w:rPr>
        <w:t xml:space="preserve">поселения участниками публичных слушаний являются правообладатели земельных участков и объектов капитального строительства, находящихся в границах территории сельского поселения, в </w:t>
      </w:r>
      <w:r w:rsidRPr="00132FB8">
        <w:rPr>
          <w:rFonts w:eastAsia="Times New Roman"/>
          <w:sz w:val="24"/>
          <w:szCs w:val="24"/>
        </w:rPr>
        <w:t xml:space="preserve">отношении которой осуществлялась подготовка </w:t>
      </w:r>
      <w:r w:rsidRPr="00132FB8">
        <w:rPr>
          <w:rFonts w:eastAsia="Times New Roman"/>
          <w:sz w:val="24"/>
          <w:szCs w:val="24"/>
        </w:rPr>
        <w:lastRenderedPageBreak/>
        <w:t>указанных изменений.</w:t>
      </w:r>
    </w:p>
    <w:p w:rsidR="00162EF9" w:rsidRPr="00132FB8" w:rsidRDefault="00CE767F" w:rsidP="00980AFA">
      <w:pPr>
        <w:shd w:val="clear" w:color="auto" w:fill="FFFFFF"/>
        <w:tabs>
          <w:tab w:val="left" w:pos="1231"/>
        </w:tabs>
        <w:ind w:left="36" w:firstLine="538"/>
        <w:jc w:val="both"/>
      </w:pPr>
      <w:r w:rsidRPr="00132FB8">
        <w:rPr>
          <w:spacing w:val="-6"/>
          <w:sz w:val="24"/>
          <w:szCs w:val="24"/>
        </w:rPr>
        <w:t>2.1.2.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-1"/>
          <w:sz w:val="24"/>
          <w:szCs w:val="24"/>
        </w:rPr>
        <w:t>По проекту правил землепользования и застройки Червянского муниципального</w:t>
      </w:r>
      <w:r w:rsidR="00850109" w:rsidRPr="00132FB8">
        <w:rPr>
          <w:rFonts w:eastAsia="Times New Roman"/>
          <w:spacing w:val="-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образования, в том числе по внесению изменений в них:</w:t>
      </w:r>
    </w:p>
    <w:p w:rsidR="00162EF9" w:rsidRPr="00132FB8" w:rsidRDefault="00CE767F" w:rsidP="00980AFA">
      <w:pPr>
        <w:shd w:val="clear" w:color="auto" w:fill="FFFFFF"/>
        <w:tabs>
          <w:tab w:val="left" w:pos="715"/>
        </w:tabs>
        <w:spacing w:before="2"/>
        <w:ind w:left="581"/>
        <w:jc w:val="both"/>
      </w:pPr>
      <w:r w:rsidRPr="00132FB8">
        <w:rPr>
          <w:sz w:val="24"/>
          <w:szCs w:val="24"/>
        </w:rPr>
        <w:t>-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z w:val="24"/>
          <w:szCs w:val="24"/>
        </w:rPr>
        <w:t>жители Червянского муниципального образования</w:t>
      </w:r>
    </w:p>
    <w:p w:rsidR="00850109" w:rsidRPr="00132FB8" w:rsidRDefault="00CE767F" w:rsidP="00980AFA">
      <w:pPr>
        <w:shd w:val="clear" w:color="auto" w:fill="FFFFFF"/>
        <w:ind w:left="48" w:right="22" w:firstLine="547"/>
        <w:jc w:val="both"/>
        <w:rPr>
          <w:rFonts w:eastAsia="Times New Roman"/>
          <w:spacing w:val="-3"/>
          <w:sz w:val="24"/>
          <w:szCs w:val="24"/>
        </w:rPr>
      </w:pPr>
      <w:r w:rsidRPr="00132FB8">
        <w:rPr>
          <w:rFonts w:eastAsia="Times New Roman"/>
          <w:spacing w:val="7"/>
          <w:sz w:val="24"/>
          <w:szCs w:val="24"/>
        </w:rPr>
        <w:t xml:space="preserve">В случае подготовки правил землепользования и застройки применительно к части </w:t>
      </w:r>
      <w:r w:rsidRPr="00132FB8">
        <w:rPr>
          <w:rFonts w:eastAsia="Times New Roman"/>
          <w:spacing w:val="1"/>
          <w:sz w:val="24"/>
          <w:szCs w:val="24"/>
        </w:rPr>
        <w:t xml:space="preserve">территории сельского поселения публичные слушания по проекту правил землепользования и </w:t>
      </w:r>
      <w:r w:rsidRPr="00132FB8">
        <w:rPr>
          <w:rFonts w:eastAsia="Times New Roman"/>
          <w:spacing w:val="4"/>
          <w:sz w:val="24"/>
          <w:szCs w:val="24"/>
        </w:rPr>
        <w:t xml:space="preserve">застройки проводятся с участием правообладателей земельных участков и (или) объектов </w:t>
      </w:r>
      <w:r w:rsidRPr="00132FB8">
        <w:rPr>
          <w:rFonts w:eastAsia="Times New Roman"/>
          <w:sz w:val="24"/>
          <w:szCs w:val="24"/>
        </w:rPr>
        <w:t xml:space="preserve">капитального строительства, находящихся в границах указанной части территории поселения. В </w:t>
      </w:r>
      <w:r w:rsidRPr="00132FB8">
        <w:rPr>
          <w:rFonts w:eastAsia="Times New Roman"/>
          <w:spacing w:val="7"/>
          <w:sz w:val="24"/>
          <w:szCs w:val="24"/>
        </w:rPr>
        <w:t xml:space="preserve">случае подготовки изменений в правила землепользования и застройки в части внесения </w:t>
      </w:r>
      <w:r w:rsidRPr="00132FB8">
        <w:rPr>
          <w:rFonts w:eastAsia="Times New Roman"/>
          <w:spacing w:val="4"/>
          <w:sz w:val="24"/>
          <w:szCs w:val="24"/>
        </w:rPr>
        <w:t xml:space="preserve">изменений в градостроительный регламент, установленный для конкретной территориальной </w:t>
      </w:r>
      <w:r w:rsidRPr="00132FB8">
        <w:rPr>
          <w:rFonts w:eastAsia="Times New Roman"/>
          <w:spacing w:val="1"/>
          <w:sz w:val="24"/>
          <w:szCs w:val="24"/>
        </w:rPr>
        <w:t xml:space="preserve">зоны, публичные слушания по внесению изменений в правила землепользования и застройки </w:t>
      </w:r>
      <w:r w:rsidRPr="00132FB8">
        <w:rPr>
          <w:rFonts w:eastAsia="Times New Roman"/>
          <w:spacing w:val="-1"/>
          <w:sz w:val="24"/>
          <w:szCs w:val="24"/>
        </w:rPr>
        <w:t xml:space="preserve">проводятся в границах территориальной зоны, для которой установлен такой градостроительный </w:t>
      </w:r>
      <w:r w:rsidRPr="00132FB8">
        <w:rPr>
          <w:rFonts w:eastAsia="Times New Roman"/>
          <w:spacing w:val="-3"/>
          <w:sz w:val="24"/>
          <w:szCs w:val="24"/>
        </w:rPr>
        <w:t>регламент.</w:t>
      </w:r>
    </w:p>
    <w:p w:rsidR="00162EF9" w:rsidRPr="00132FB8" w:rsidRDefault="00CE767F" w:rsidP="00980AFA">
      <w:pPr>
        <w:shd w:val="clear" w:color="auto" w:fill="FFFFFF"/>
        <w:ind w:left="48" w:right="22" w:firstLine="547"/>
        <w:jc w:val="both"/>
      </w:pPr>
      <w:r w:rsidRPr="00132FB8">
        <w:rPr>
          <w:spacing w:val="-6"/>
          <w:sz w:val="24"/>
          <w:szCs w:val="24"/>
        </w:rPr>
        <w:t>2.1.3.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По вопросам предоставления разрешения на условно разрешенный вид использования</w:t>
      </w:r>
      <w:r w:rsidR="00850109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земельных участков и объектов капитального строительства и по вопросам предоставления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-2"/>
          <w:sz w:val="24"/>
          <w:szCs w:val="24"/>
        </w:rPr>
        <w:t>разрешений на отклонение от предельных параметров разрешенного строительства,</w:t>
      </w:r>
      <w:r w:rsidR="00850109" w:rsidRPr="00132FB8">
        <w:rPr>
          <w:rFonts w:eastAsia="Times New Roman"/>
          <w:spacing w:val="-2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реконструкции объектов капитального строительства на территории Червянского муниципального</w:t>
      </w:r>
      <w:r w:rsidR="00850109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-2"/>
          <w:sz w:val="24"/>
          <w:szCs w:val="24"/>
        </w:rPr>
        <w:t>образования:</w:t>
      </w:r>
    </w:p>
    <w:p w:rsidR="00162EF9" w:rsidRPr="00132FB8" w:rsidRDefault="00CE767F" w:rsidP="00980AFA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7"/>
        <w:ind w:left="79" w:firstLine="542"/>
        <w:jc w:val="both"/>
        <w:rPr>
          <w:sz w:val="24"/>
          <w:szCs w:val="24"/>
        </w:rPr>
      </w:pPr>
      <w:r w:rsidRPr="00132FB8">
        <w:rPr>
          <w:rFonts w:eastAsia="Times New Roman"/>
          <w:spacing w:val="2"/>
          <w:sz w:val="24"/>
          <w:szCs w:val="24"/>
        </w:rPr>
        <w:t>жители сельского поселения, проживающие в пределах территориальной зоны, в границах</w:t>
      </w:r>
      <w:r w:rsidR="00850109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которой расположен земельный участок или объект капитального строительства, применительно к</w:t>
      </w:r>
      <w:r w:rsidR="00850109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которым запрашивается разрешение;</w:t>
      </w:r>
    </w:p>
    <w:p w:rsidR="0001393F" w:rsidRPr="00132FB8" w:rsidRDefault="00CE767F" w:rsidP="00980AFA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2"/>
        <w:ind w:left="79" w:firstLine="542"/>
        <w:jc w:val="both"/>
        <w:rPr>
          <w:sz w:val="24"/>
          <w:szCs w:val="24"/>
        </w:rPr>
      </w:pPr>
      <w:r w:rsidRPr="00132FB8">
        <w:rPr>
          <w:rFonts w:eastAsia="Times New Roman"/>
          <w:spacing w:val="5"/>
          <w:sz w:val="24"/>
          <w:szCs w:val="24"/>
        </w:rPr>
        <w:t>правообладатели земельных участков, имеющие общие границы с земельным участком,</w:t>
      </w:r>
      <w:r w:rsidR="00850109" w:rsidRPr="00132FB8">
        <w:rPr>
          <w:rFonts w:eastAsia="Times New Roman"/>
          <w:spacing w:val="5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применительно к которому запрашивается данное разрешение;</w:t>
      </w:r>
    </w:p>
    <w:p w:rsidR="00CE767F" w:rsidRPr="00132FB8" w:rsidRDefault="00CE767F" w:rsidP="00980AFA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7"/>
        <w:ind w:firstLine="545"/>
        <w:jc w:val="both"/>
        <w:rPr>
          <w:sz w:val="24"/>
          <w:szCs w:val="24"/>
        </w:rPr>
      </w:pPr>
      <w:r w:rsidRPr="00132FB8">
        <w:rPr>
          <w:rFonts w:eastAsia="Times New Roman"/>
          <w:spacing w:val="6"/>
          <w:sz w:val="24"/>
          <w:szCs w:val="24"/>
        </w:rPr>
        <w:t>правообладатели объектов капитального строительства, расположенных на земельных</w:t>
      </w:r>
      <w:r w:rsidR="00850109" w:rsidRPr="00132FB8">
        <w:rPr>
          <w:rFonts w:eastAsia="Times New Roman"/>
          <w:spacing w:val="6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 xml:space="preserve">участках, имеющих </w:t>
      </w:r>
      <w:r w:rsidR="00850109" w:rsidRPr="00132FB8">
        <w:rPr>
          <w:rFonts w:eastAsia="Times New Roman"/>
          <w:spacing w:val="1"/>
          <w:sz w:val="24"/>
          <w:szCs w:val="24"/>
        </w:rPr>
        <w:t>о</w:t>
      </w:r>
      <w:r w:rsidRPr="00132FB8">
        <w:rPr>
          <w:rFonts w:eastAsia="Times New Roman"/>
          <w:spacing w:val="1"/>
          <w:sz w:val="24"/>
          <w:szCs w:val="24"/>
        </w:rPr>
        <w:t>бщие границы с земельным участком, применительно к которому</w:t>
      </w:r>
      <w:r w:rsidR="00850109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запрашивается данное разрешение;</w:t>
      </w:r>
    </w:p>
    <w:p w:rsidR="00CE767F" w:rsidRPr="00132FB8" w:rsidRDefault="00CE767F" w:rsidP="00980AFA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545"/>
        <w:jc w:val="both"/>
        <w:rPr>
          <w:sz w:val="24"/>
          <w:szCs w:val="24"/>
        </w:rPr>
      </w:pPr>
      <w:r w:rsidRPr="00132FB8">
        <w:rPr>
          <w:rFonts w:eastAsia="Times New Roman"/>
          <w:spacing w:val="4"/>
          <w:sz w:val="24"/>
          <w:szCs w:val="24"/>
        </w:rPr>
        <w:t>правообладатели помещений, являющихся частью объекта капитального строительства,</w:t>
      </w:r>
      <w:r w:rsidR="00132FB8" w:rsidRPr="00132FB8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применительно к которому запрашивается данное разрешение.</w:t>
      </w:r>
    </w:p>
    <w:p w:rsidR="00CE767F" w:rsidRPr="00132FB8" w:rsidRDefault="00CE767F" w:rsidP="00980AFA">
      <w:pPr>
        <w:shd w:val="clear" w:color="auto" w:fill="FFFFFF"/>
        <w:ind w:left="10" w:right="79" w:firstLine="542"/>
        <w:jc w:val="both"/>
      </w:pPr>
      <w:r w:rsidRPr="00132FB8">
        <w:rPr>
          <w:rFonts w:eastAsia="Times New Roman"/>
          <w:spacing w:val="-1"/>
          <w:sz w:val="24"/>
          <w:szCs w:val="24"/>
        </w:rPr>
        <w:t>В случае</w:t>
      </w:r>
      <w:proofErr w:type="gramStart"/>
      <w:r w:rsidRPr="00132FB8">
        <w:rPr>
          <w:rFonts w:eastAsia="Times New Roman"/>
          <w:spacing w:val="-1"/>
          <w:sz w:val="24"/>
          <w:szCs w:val="24"/>
        </w:rPr>
        <w:t>,</w:t>
      </w:r>
      <w:proofErr w:type="gramEnd"/>
      <w:r w:rsidRPr="00132FB8">
        <w:rPr>
          <w:rFonts w:eastAsia="Times New Roman"/>
          <w:spacing w:val="-1"/>
          <w:sz w:val="24"/>
          <w:szCs w:val="24"/>
        </w:rPr>
        <w:t xml:space="preserve"> если условно разрешенный вид использования земельного участка или объекта </w:t>
      </w:r>
      <w:r w:rsidRPr="00132FB8">
        <w:rPr>
          <w:rFonts w:eastAsia="Times New Roman"/>
          <w:spacing w:val="8"/>
          <w:sz w:val="24"/>
          <w:szCs w:val="24"/>
        </w:rPr>
        <w:t xml:space="preserve">капитального строительства или отклонение от предельных параметров разрешенного </w:t>
      </w:r>
      <w:r w:rsidRPr="00132FB8">
        <w:rPr>
          <w:rFonts w:eastAsia="Times New Roman"/>
          <w:sz w:val="24"/>
          <w:szCs w:val="24"/>
        </w:rPr>
        <w:t xml:space="preserve">строительства, реконструкции объектов капитального строительства может оказать негативное </w:t>
      </w:r>
      <w:r w:rsidRPr="00132FB8">
        <w:rPr>
          <w:rFonts w:eastAsia="Times New Roman"/>
          <w:spacing w:val="4"/>
          <w:sz w:val="24"/>
          <w:szCs w:val="24"/>
        </w:rPr>
        <w:t xml:space="preserve">воздействие на окружающую среду, участниками публичных слушаний также являются правообладатели земельных участков и объектов капитального строительства, подверженных </w:t>
      </w:r>
      <w:r w:rsidRPr="00132FB8">
        <w:rPr>
          <w:rFonts w:eastAsia="Times New Roman"/>
          <w:sz w:val="24"/>
          <w:szCs w:val="24"/>
        </w:rPr>
        <w:t>риску такого негативного воздействия.</w:t>
      </w:r>
    </w:p>
    <w:p w:rsidR="00CE767F" w:rsidRPr="00132FB8" w:rsidRDefault="00CE767F" w:rsidP="00980AFA">
      <w:pPr>
        <w:shd w:val="clear" w:color="auto" w:fill="FFFFFF"/>
        <w:ind w:left="22" w:right="79" w:firstLine="535"/>
        <w:jc w:val="both"/>
      </w:pPr>
      <w:r w:rsidRPr="00132FB8">
        <w:rPr>
          <w:sz w:val="24"/>
          <w:szCs w:val="24"/>
        </w:rPr>
        <w:t xml:space="preserve">2.1.4. </w:t>
      </w:r>
      <w:r w:rsidRPr="00132FB8">
        <w:rPr>
          <w:rFonts w:eastAsia="Times New Roman"/>
          <w:sz w:val="24"/>
          <w:szCs w:val="24"/>
        </w:rPr>
        <w:t xml:space="preserve">По проектам планировки территорий и проектам межевания территорий Червянского </w:t>
      </w:r>
      <w:r w:rsidRPr="00132FB8">
        <w:rPr>
          <w:rFonts w:eastAsia="Times New Roman"/>
          <w:spacing w:val="-1"/>
          <w:sz w:val="24"/>
          <w:szCs w:val="24"/>
        </w:rPr>
        <w:t>муниципального образования:</w:t>
      </w:r>
    </w:p>
    <w:p w:rsidR="00132FB8" w:rsidRPr="00132FB8" w:rsidRDefault="00CE767F" w:rsidP="00980AFA">
      <w:pPr>
        <w:shd w:val="clear" w:color="auto" w:fill="FFFFFF"/>
        <w:tabs>
          <w:tab w:val="left" w:pos="715"/>
        </w:tabs>
        <w:ind w:firstLine="545"/>
        <w:jc w:val="both"/>
      </w:pPr>
      <w:r w:rsidRPr="00132FB8">
        <w:rPr>
          <w:sz w:val="24"/>
          <w:szCs w:val="24"/>
        </w:rPr>
        <w:t>-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7"/>
          <w:sz w:val="24"/>
          <w:szCs w:val="24"/>
        </w:rPr>
        <w:t>жители сельского поселения, проживающие на территории, применительно к которой</w:t>
      </w:r>
      <w:r w:rsidRPr="00132FB8">
        <w:rPr>
          <w:rFonts w:eastAsia="Times New Roman"/>
          <w:spacing w:val="7"/>
          <w:sz w:val="24"/>
          <w:szCs w:val="24"/>
        </w:rPr>
        <w:br/>
      </w:r>
      <w:r w:rsidRPr="00132FB8">
        <w:rPr>
          <w:rFonts w:eastAsia="Times New Roman"/>
          <w:sz w:val="24"/>
          <w:szCs w:val="24"/>
        </w:rPr>
        <w:t>осуществляется подготовка проекта ее планировки и (или) проекта ее межевания;</w:t>
      </w:r>
    </w:p>
    <w:p w:rsidR="00CE767F" w:rsidRPr="00132FB8" w:rsidRDefault="00132FB8" w:rsidP="00980AFA">
      <w:pPr>
        <w:shd w:val="clear" w:color="auto" w:fill="FFFFFF"/>
        <w:tabs>
          <w:tab w:val="left" w:pos="715"/>
        </w:tabs>
        <w:ind w:firstLine="545"/>
        <w:jc w:val="both"/>
      </w:pPr>
      <w:r w:rsidRPr="00132FB8">
        <w:t>-</w:t>
      </w:r>
      <w:r w:rsidRPr="00132FB8">
        <w:tab/>
      </w:r>
      <w:r w:rsidR="00CE767F" w:rsidRPr="00132FB8">
        <w:rPr>
          <w:rFonts w:eastAsia="Times New Roman"/>
          <w:spacing w:val="1"/>
          <w:sz w:val="24"/>
          <w:szCs w:val="24"/>
        </w:rPr>
        <w:t xml:space="preserve">правообладатели земельных участков и объектов капитального строительства, </w:t>
      </w:r>
      <w:r w:rsidR="00CE767F" w:rsidRPr="00132FB8">
        <w:rPr>
          <w:rFonts w:eastAsia="Times New Roman"/>
          <w:sz w:val="24"/>
          <w:szCs w:val="24"/>
        </w:rPr>
        <w:t>расположенных на указанной территории;</w:t>
      </w:r>
    </w:p>
    <w:p w:rsidR="00CE767F" w:rsidRPr="00132FB8" w:rsidRDefault="00CE767F" w:rsidP="00980AFA">
      <w:pPr>
        <w:shd w:val="clear" w:color="auto" w:fill="FFFFFF"/>
        <w:tabs>
          <w:tab w:val="left" w:pos="715"/>
        </w:tabs>
        <w:ind w:firstLine="545"/>
        <w:jc w:val="both"/>
      </w:pPr>
      <w:r w:rsidRPr="00132FB8">
        <w:rPr>
          <w:sz w:val="24"/>
          <w:szCs w:val="24"/>
        </w:rPr>
        <w:t>-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8"/>
          <w:sz w:val="24"/>
          <w:szCs w:val="24"/>
        </w:rPr>
        <w:t>лица, законные интересы которых могут быть нарушены в связи с реализацией таких</w:t>
      </w:r>
      <w:r w:rsidR="00132FB8" w:rsidRPr="00132FB8">
        <w:rPr>
          <w:rFonts w:eastAsia="Times New Roman"/>
          <w:spacing w:val="8"/>
          <w:sz w:val="24"/>
          <w:szCs w:val="24"/>
        </w:rPr>
        <w:t xml:space="preserve"> </w:t>
      </w:r>
      <w:r w:rsidRPr="00132FB8">
        <w:rPr>
          <w:rFonts w:eastAsia="Times New Roman"/>
          <w:spacing w:val="-3"/>
          <w:sz w:val="24"/>
          <w:szCs w:val="24"/>
        </w:rPr>
        <w:t>проектов.</w:t>
      </w:r>
    </w:p>
    <w:p w:rsidR="00CE767F" w:rsidRPr="00132FB8" w:rsidRDefault="00CE767F" w:rsidP="00980AFA">
      <w:pPr>
        <w:shd w:val="clear" w:color="auto" w:fill="FFFFFF"/>
        <w:spacing w:before="120"/>
        <w:ind w:right="34"/>
        <w:jc w:val="center"/>
      </w:pPr>
      <w:r w:rsidRPr="00132FB8">
        <w:rPr>
          <w:sz w:val="24"/>
          <w:szCs w:val="24"/>
        </w:rPr>
        <w:t xml:space="preserve">3. </w:t>
      </w:r>
      <w:r w:rsidRPr="00132FB8">
        <w:rPr>
          <w:rFonts w:eastAsia="Times New Roman"/>
          <w:sz w:val="24"/>
          <w:szCs w:val="24"/>
        </w:rPr>
        <w:t>НАЗНАЧЕНИЕ ПУБЛИЧНЫХ СЛУШАНИЙ</w:t>
      </w:r>
    </w:p>
    <w:p w:rsidR="00CE767F" w:rsidRPr="00132FB8" w:rsidRDefault="00CE767F" w:rsidP="00980AFA">
      <w:pPr>
        <w:shd w:val="clear" w:color="auto" w:fill="FFFFFF"/>
        <w:tabs>
          <w:tab w:val="left" w:pos="1104"/>
        </w:tabs>
        <w:spacing w:before="120"/>
        <w:ind w:left="40" w:firstLine="539"/>
        <w:jc w:val="both"/>
      </w:pPr>
      <w:r w:rsidRPr="00132FB8">
        <w:rPr>
          <w:spacing w:val="-9"/>
          <w:sz w:val="24"/>
          <w:szCs w:val="24"/>
        </w:rPr>
        <w:t>3.1.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-1"/>
          <w:sz w:val="24"/>
          <w:szCs w:val="24"/>
        </w:rPr>
        <w:t>Публичные слушания назначаются в соответствии с законодательством, Уставом</w:t>
      </w:r>
      <w:r w:rsidR="00132FB8" w:rsidRPr="00132FB8">
        <w:rPr>
          <w:rFonts w:eastAsia="Times New Roman"/>
          <w:spacing w:val="-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Червянского муниципального образования.</w:t>
      </w:r>
    </w:p>
    <w:p w:rsidR="00CE767F" w:rsidRPr="00132FB8" w:rsidRDefault="00CE767F" w:rsidP="00980AFA">
      <w:pPr>
        <w:shd w:val="clear" w:color="auto" w:fill="FFFFFF"/>
        <w:tabs>
          <w:tab w:val="left" w:pos="1006"/>
        </w:tabs>
        <w:ind w:left="586"/>
        <w:jc w:val="both"/>
      </w:pPr>
      <w:r w:rsidRPr="00132FB8">
        <w:rPr>
          <w:spacing w:val="-10"/>
          <w:sz w:val="24"/>
          <w:szCs w:val="24"/>
        </w:rPr>
        <w:t>3.2.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z w:val="24"/>
          <w:szCs w:val="24"/>
        </w:rPr>
        <w:t>В правовом акте о назначении публичных слушаний указываются:</w:t>
      </w:r>
    </w:p>
    <w:p w:rsidR="00CE767F" w:rsidRPr="00132FB8" w:rsidRDefault="00CE767F" w:rsidP="00980AFA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2"/>
        <w:ind w:left="545"/>
        <w:jc w:val="both"/>
        <w:rPr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тема публичных слушаний;</w:t>
      </w:r>
    </w:p>
    <w:p w:rsidR="00CE767F" w:rsidRPr="00132FB8" w:rsidRDefault="00CE767F" w:rsidP="00980AFA">
      <w:pPr>
        <w:numPr>
          <w:ilvl w:val="0"/>
          <w:numId w:val="4"/>
        </w:numPr>
        <w:shd w:val="clear" w:color="auto" w:fill="FFFFFF"/>
        <w:tabs>
          <w:tab w:val="left" w:pos="715"/>
        </w:tabs>
        <w:ind w:left="545"/>
        <w:jc w:val="both"/>
        <w:rPr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орган, уполномоченный на проведение публичных слушаний;</w:t>
      </w:r>
    </w:p>
    <w:p w:rsidR="00CE767F" w:rsidRPr="00132FB8" w:rsidRDefault="00CE767F" w:rsidP="00980AFA">
      <w:pPr>
        <w:numPr>
          <w:ilvl w:val="0"/>
          <w:numId w:val="4"/>
        </w:numPr>
        <w:shd w:val="clear" w:color="auto" w:fill="FFFFFF"/>
        <w:tabs>
          <w:tab w:val="left" w:pos="715"/>
        </w:tabs>
        <w:ind w:left="545"/>
        <w:jc w:val="both"/>
        <w:rPr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срок организации публичных слушаний;</w:t>
      </w:r>
    </w:p>
    <w:p w:rsidR="00CE767F" w:rsidRPr="00132FB8" w:rsidRDefault="00CE767F" w:rsidP="00980AFA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2"/>
        <w:ind w:left="545"/>
        <w:jc w:val="both"/>
        <w:rPr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срок проведения публичных слушаний.</w:t>
      </w:r>
    </w:p>
    <w:p w:rsidR="00CE767F" w:rsidRPr="00132FB8" w:rsidRDefault="00CE767F" w:rsidP="00980AFA">
      <w:pPr>
        <w:shd w:val="clear" w:color="auto" w:fill="FFFFFF"/>
        <w:tabs>
          <w:tab w:val="left" w:pos="1200"/>
        </w:tabs>
        <w:ind w:left="50" w:firstLine="542"/>
        <w:jc w:val="both"/>
      </w:pPr>
      <w:r w:rsidRPr="00132FB8">
        <w:rPr>
          <w:spacing w:val="-9"/>
          <w:sz w:val="24"/>
          <w:szCs w:val="24"/>
        </w:rPr>
        <w:t>3.3.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z w:val="24"/>
          <w:szCs w:val="24"/>
        </w:rPr>
        <w:t>Правовой акт о назначении публичных слушаний подлежит официальному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опубликованию (обнародованию).</w:t>
      </w:r>
    </w:p>
    <w:p w:rsidR="00CE767F" w:rsidRPr="00132FB8" w:rsidRDefault="00CE767F" w:rsidP="00980AFA">
      <w:pPr>
        <w:shd w:val="clear" w:color="auto" w:fill="FFFFFF"/>
        <w:spacing w:before="274"/>
        <w:ind w:left="2"/>
        <w:jc w:val="center"/>
      </w:pPr>
      <w:r w:rsidRPr="00132FB8">
        <w:rPr>
          <w:spacing w:val="1"/>
          <w:sz w:val="24"/>
          <w:szCs w:val="24"/>
        </w:rPr>
        <w:lastRenderedPageBreak/>
        <w:t xml:space="preserve">4. </w:t>
      </w:r>
      <w:r w:rsidRPr="00132FB8">
        <w:rPr>
          <w:rFonts w:eastAsia="Times New Roman"/>
          <w:spacing w:val="1"/>
          <w:sz w:val="24"/>
          <w:szCs w:val="24"/>
        </w:rPr>
        <w:t>ПОРЯДОК ОРГАНИЗАЦИИ ПУБЛИЧНЫХ СЛУШАНИЙ</w:t>
      </w:r>
    </w:p>
    <w:p w:rsidR="00CE767F" w:rsidRPr="00132FB8" w:rsidRDefault="00CE767F" w:rsidP="00980AFA">
      <w:pPr>
        <w:shd w:val="clear" w:color="auto" w:fill="FFFFFF"/>
        <w:spacing w:before="120"/>
        <w:ind w:left="62" w:right="34" w:firstLine="533"/>
        <w:jc w:val="both"/>
      </w:pPr>
      <w:r w:rsidRPr="00132FB8">
        <w:rPr>
          <w:sz w:val="24"/>
          <w:szCs w:val="24"/>
        </w:rPr>
        <w:t xml:space="preserve">4.1. </w:t>
      </w:r>
      <w:r w:rsidRPr="00132FB8">
        <w:rPr>
          <w:rFonts w:eastAsia="Times New Roman"/>
          <w:sz w:val="24"/>
          <w:szCs w:val="24"/>
        </w:rPr>
        <w:t xml:space="preserve">При организации публичных слушаний администрация Червянского муниципального </w:t>
      </w:r>
      <w:r w:rsidRPr="00132FB8">
        <w:rPr>
          <w:rFonts w:eastAsia="Times New Roman"/>
          <w:spacing w:val="-3"/>
          <w:sz w:val="24"/>
          <w:szCs w:val="24"/>
        </w:rPr>
        <w:t>образования:</w:t>
      </w:r>
    </w:p>
    <w:p w:rsidR="00CE767F" w:rsidRPr="00132FB8" w:rsidRDefault="00CE767F" w:rsidP="00980AFA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2"/>
        <w:ind w:left="600"/>
        <w:jc w:val="both"/>
        <w:rPr>
          <w:spacing w:val="-6"/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Определяет председателя и секретаря публичных слушаний.</w:t>
      </w:r>
    </w:p>
    <w:p w:rsidR="00CE767F" w:rsidRPr="00132FB8" w:rsidRDefault="00CE767F" w:rsidP="00980AFA">
      <w:pPr>
        <w:numPr>
          <w:ilvl w:val="0"/>
          <w:numId w:val="5"/>
        </w:numPr>
        <w:shd w:val="clear" w:color="auto" w:fill="FFFFFF"/>
        <w:tabs>
          <w:tab w:val="left" w:pos="1200"/>
        </w:tabs>
        <w:ind w:left="600"/>
        <w:jc w:val="both"/>
        <w:rPr>
          <w:spacing w:val="-6"/>
          <w:sz w:val="24"/>
          <w:szCs w:val="24"/>
        </w:rPr>
      </w:pPr>
      <w:r w:rsidRPr="00132FB8">
        <w:rPr>
          <w:rFonts w:eastAsia="Times New Roman"/>
          <w:spacing w:val="1"/>
          <w:sz w:val="24"/>
          <w:szCs w:val="24"/>
        </w:rPr>
        <w:t>Составляет план работы по подготовке и проведению публичных слушаний.</w:t>
      </w:r>
    </w:p>
    <w:p w:rsidR="00CE767F" w:rsidRPr="00132FB8" w:rsidRDefault="00CE767F" w:rsidP="00980AFA">
      <w:pPr>
        <w:numPr>
          <w:ilvl w:val="0"/>
          <w:numId w:val="5"/>
        </w:numPr>
        <w:shd w:val="clear" w:color="auto" w:fill="FFFFFF"/>
        <w:tabs>
          <w:tab w:val="left" w:pos="1200"/>
        </w:tabs>
        <w:ind w:left="600"/>
        <w:jc w:val="both"/>
        <w:rPr>
          <w:spacing w:val="-6"/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Составляет списки участников публичных слушаний.</w:t>
      </w:r>
    </w:p>
    <w:p w:rsidR="00CE767F" w:rsidRPr="00132FB8" w:rsidRDefault="00CE767F" w:rsidP="00980AFA">
      <w:pPr>
        <w:numPr>
          <w:ilvl w:val="0"/>
          <w:numId w:val="5"/>
        </w:numPr>
        <w:shd w:val="clear" w:color="auto" w:fill="FFFFFF"/>
        <w:tabs>
          <w:tab w:val="left" w:pos="1200"/>
        </w:tabs>
        <w:ind w:left="67" w:firstLine="533"/>
        <w:jc w:val="both"/>
        <w:rPr>
          <w:spacing w:val="-6"/>
          <w:sz w:val="24"/>
          <w:szCs w:val="24"/>
        </w:rPr>
      </w:pPr>
      <w:r w:rsidRPr="00132FB8">
        <w:rPr>
          <w:rFonts w:eastAsia="Times New Roman"/>
          <w:spacing w:val="3"/>
          <w:sz w:val="24"/>
          <w:szCs w:val="24"/>
        </w:rPr>
        <w:t>Определяет перечень представителей органов местного самоуправления Червянского</w:t>
      </w:r>
      <w:r w:rsidR="00132FB8" w:rsidRPr="00132FB8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>муниципального образования, разработчиков  градостроительной документации, специалистов,</w:t>
      </w:r>
      <w:r w:rsidR="00132FB8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>экспертов и иных лиц, приглашаемых для выступлений перед участниками публичных слушаний</w:t>
      </w:r>
      <w:r w:rsidR="00132FB8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pacing w:val="-1"/>
          <w:sz w:val="24"/>
          <w:szCs w:val="24"/>
        </w:rPr>
        <w:t>(далее - докладчики).</w:t>
      </w:r>
    </w:p>
    <w:p w:rsidR="00CE767F" w:rsidRPr="00132FB8" w:rsidRDefault="00CE767F" w:rsidP="00980AFA">
      <w:pPr>
        <w:numPr>
          <w:ilvl w:val="0"/>
          <w:numId w:val="5"/>
        </w:numPr>
        <w:shd w:val="clear" w:color="auto" w:fill="FFFFFF"/>
        <w:tabs>
          <w:tab w:val="left" w:pos="1200"/>
        </w:tabs>
        <w:ind w:left="67" w:firstLine="533"/>
        <w:jc w:val="both"/>
        <w:rPr>
          <w:spacing w:val="-5"/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Организует выставки, экспозиции демонстрационных материалов проекта генерального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плана или правил землепользования и застройки.</w:t>
      </w:r>
    </w:p>
    <w:p w:rsidR="00CE767F" w:rsidRPr="00132FB8" w:rsidRDefault="00CE767F" w:rsidP="00980AFA">
      <w:pPr>
        <w:shd w:val="clear" w:color="auto" w:fill="FFFFFF"/>
        <w:tabs>
          <w:tab w:val="left" w:pos="1421"/>
        </w:tabs>
        <w:ind w:left="84" w:firstLine="530"/>
        <w:jc w:val="both"/>
      </w:pPr>
      <w:r w:rsidRPr="00132FB8">
        <w:rPr>
          <w:spacing w:val="-6"/>
          <w:sz w:val="24"/>
          <w:szCs w:val="24"/>
        </w:rPr>
        <w:t>4.1.6.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Организует выступления представителей органов местного самоуправления</w:t>
      </w:r>
      <w:r w:rsidR="00132FB8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Червянского муниципального образования, разработчиков проекта генерального плана или правил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3"/>
          <w:sz w:val="24"/>
          <w:szCs w:val="24"/>
        </w:rPr>
        <w:t>землепользования и застройки на собраниях жителей, в печатных средствах массовой</w:t>
      </w:r>
      <w:r w:rsidR="00132FB8" w:rsidRPr="00132FB8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pacing w:val="-3"/>
          <w:sz w:val="24"/>
          <w:szCs w:val="24"/>
        </w:rPr>
        <w:t>информации.</w:t>
      </w:r>
    </w:p>
    <w:p w:rsidR="00CE767F" w:rsidRPr="00132FB8" w:rsidRDefault="00CE767F" w:rsidP="00980AFA">
      <w:pPr>
        <w:numPr>
          <w:ilvl w:val="0"/>
          <w:numId w:val="6"/>
        </w:numPr>
        <w:shd w:val="clear" w:color="auto" w:fill="FFFFFF"/>
        <w:tabs>
          <w:tab w:val="left" w:pos="1219"/>
        </w:tabs>
        <w:spacing w:before="7"/>
        <w:ind w:left="622"/>
        <w:jc w:val="both"/>
        <w:rPr>
          <w:spacing w:val="-6"/>
          <w:sz w:val="24"/>
          <w:szCs w:val="24"/>
        </w:rPr>
      </w:pPr>
      <w:r w:rsidRPr="00132FB8">
        <w:rPr>
          <w:rFonts w:eastAsia="Times New Roman"/>
          <w:spacing w:val="1"/>
          <w:sz w:val="24"/>
          <w:szCs w:val="24"/>
        </w:rPr>
        <w:t>Составляет список докладчиков, выступающих на публичных слушаниях.</w:t>
      </w:r>
    </w:p>
    <w:p w:rsidR="00CE767F" w:rsidRPr="00132FB8" w:rsidRDefault="00CE767F" w:rsidP="00980AFA">
      <w:pPr>
        <w:numPr>
          <w:ilvl w:val="0"/>
          <w:numId w:val="6"/>
        </w:numPr>
        <w:shd w:val="clear" w:color="auto" w:fill="FFFFFF"/>
        <w:tabs>
          <w:tab w:val="left" w:pos="1219"/>
        </w:tabs>
        <w:spacing w:before="2"/>
        <w:ind w:left="622"/>
        <w:jc w:val="both"/>
        <w:rPr>
          <w:spacing w:val="-6"/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Устанавливает порядок и последовательность выступлений на публичных слушаниях.</w:t>
      </w:r>
    </w:p>
    <w:p w:rsidR="00CE767F" w:rsidRPr="00132FB8" w:rsidRDefault="00CE767F" w:rsidP="00980AFA">
      <w:pPr>
        <w:numPr>
          <w:ilvl w:val="0"/>
          <w:numId w:val="6"/>
        </w:numPr>
        <w:shd w:val="clear" w:color="auto" w:fill="FFFFFF"/>
        <w:tabs>
          <w:tab w:val="left" w:pos="1219"/>
        </w:tabs>
        <w:spacing w:before="2"/>
        <w:ind w:left="89" w:firstLine="533"/>
        <w:jc w:val="both"/>
        <w:rPr>
          <w:spacing w:val="-5"/>
          <w:sz w:val="24"/>
          <w:szCs w:val="24"/>
        </w:rPr>
      </w:pPr>
      <w:proofErr w:type="gramStart"/>
      <w:r w:rsidRPr="00132FB8">
        <w:rPr>
          <w:rFonts w:eastAsia="Times New Roman"/>
          <w:sz w:val="24"/>
          <w:szCs w:val="24"/>
        </w:rPr>
        <w:t>Обеспечивает информирование участников публичных слушаний путем опубликования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5"/>
          <w:sz w:val="24"/>
          <w:szCs w:val="24"/>
        </w:rPr>
        <w:t>сообщения в "Муниципальном вестнике"  Червянского муниципального образования и иными</w:t>
      </w:r>
      <w:r w:rsidR="00132FB8" w:rsidRPr="00132FB8">
        <w:rPr>
          <w:rFonts w:eastAsia="Times New Roman"/>
          <w:spacing w:val="5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установленными Градостроительным кодексом РФ способами о проведении публичных слушаний,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3"/>
          <w:sz w:val="24"/>
          <w:szCs w:val="24"/>
        </w:rPr>
        <w:t>месте (местах), дате и времени их проведения, о вопросах, выносимых на публичные слушания,</w:t>
      </w:r>
      <w:r w:rsidR="00132FB8" w:rsidRPr="00132FB8">
        <w:rPr>
          <w:spacing w:val="-5"/>
          <w:sz w:val="24"/>
          <w:szCs w:val="24"/>
        </w:rPr>
        <w:t xml:space="preserve"> </w:t>
      </w:r>
      <w:r w:rsidRPr="00132FB8">
        <w:rPr>
          <w:rFonts w:eastAsia="Times New Roman"/>
          <w:spacing w:val="3"/>
          <w:sz w:val="24"/>
          <w:szCs w:val="24"/>
        </w:rPr>
        <w:t xml:space="preserve">сроке, месте и времени приема замечаний и предложений и других обстоятельствах, имеющих </w:t>
      </w:r>
      <w:r w:rsidRPr="00132FB8">
        <w:rPr>
          <w:rFonts w:eastAsia="Times New Roman"/>
          <w:sz w:val="24"/>
          <w:szCs w:val="24"/>
        </w:rPr>
        <w:t>значение для надлежащей организации и проведения публичных слушаний.</w:t>
      </w:r>
      <w:proofErr w:type="gramEnd"/>
    </w:p>
    <w:p w:rsidR="00CE767F" w:rsidRPr="00132FB8" w:rsidRDefault="00CE767F" w:rsidP="00980AFA">
      <w:pPr>
        <w:shd w:val="clear" w:color="auto" w:fill="FFFFFF"/>
        <w:ind w:left="5" w:right="91" w:firstLine="535"/>
        <w:jc w:val="both"/>
      </w:pPr>
      <w:r w:rsidRPr="00132FB8">
        <w:rPr>
          <w:spacing w:val="4"/>
          <w:sz w:val="24"/>
          <w:szCs w:val="24"/>
        </w:rPr>
        <w:t xml:space="preserve">4.1.10. </w:t>
      </w:r>
      <w:r w:rsidRPr="00132FB8">
        <w:rPr>
          <w:rFonts w:eastAsia="Times New Roman"/>
          <w:spacing w:val="4"/>
          <w:sz w:val="24"/>
          <w:szCs w:val="24"/>
        </w:rPr>
        <w:t xml:space="preserve">При организации публичных слушаний по проекту правил землепользования и </w:t>
      </w:r>
      <w:r w:rsidRPr="00132FB8">
        <w:rPr>
          <w:rFonts w:eastAsia="Times New Roman"/>
          <w:spacing w:val="-1"/>
          <w:sz w:val="24"/>
          <w:szCs w:val="24"/>
        </w:rPr>
        <w:t xml:space="preserve">застройки, в том числе по внесению в них изменений, одновременно с публикацией сообщения, </w:t>
      </w:r>
      <w:r w:rsidRPr="00132FB8">
        <w:rPr>
          <w:rFonts w:eastAsia="Times New Roman"/>
          <w:spacing w:val="3"/>
          <w:sz w:val="24"/>
          <w:szCs w:val="24"/>
        </w:rPr>
        <w:t xml:space="preserve">предусмотренного п. 4.1.9 настоящего Положения, обеспечивает опубликование в газете </w:t>
      </w:r>
      <w:r w:rsidRPr="00132FB8">
        <w:rPr>
          <w:rFonts w:eastAsia="Times New Roman"/>
          <w:spacing w:val="5"/>
          <w:sz w:val="24"/>
          <w:szCs w:val="24"/>
        </w:rPr>
        <w:t xml:space="preserve">"Муниципальный вестник" Червянского муниципального образования проекта правил </w:t>
      </w:r>
      <w:r w:rsidRPr="00132FB8">
        <w:rPr>
          <w:rFonts w:eastAsia="Times New Roman"/>
          <w:sz w:val="24"/>
          <w:szCs w:val="24"/>
        </w:rPr>
        <w:t>землепользования и застройки.</w:t>
      </w:r>
    </w:p>
    <w:p w:rsidR="00CE767F" w:rsidRPr="00132FB8" w:rsidRDefault="00CE767F" w:rsidP="00980AFA">
      <w:pPr>
        <w:shd w:val="clear" w:color="auto" w:fill="FFFFFF"/>
        <w:spacing w:before="120"/>
        <w:jc w:val="center"/>
      </w:pPr>
      <w:r w:rsidRPr="00132FB8">
        <w:rPr>
          <w:sz w:val="24"/>
          <w:szCs w:val="24"/>
        </w:rPr>
        <w:t xml:space="preserve">5. </w:t>
      </w:r>
      <w:r w:rsidRPr="00132FB8">
        <w:rPr>
          <w:rFonts w:eastAsia="Times New Roman"/>
          <w:sz w:val="24"/>
          <w:szCs w:val="24"/>
        </w:rPr>
        <w:t>ПОРЯДОК ПРЕДСТАВЛЕНИЯ УЧАСТНИКАМИ</w:t>
      </w:r>
      <w:r w:rsidR="003552F9">
        <w:rPr>
          <w:rFonts w:eastAsia="Times New Roman"/>
          <w:sz w:val="24"/>
          <w:szCs w:val="24"/>
        </w:rPr>
        <w:br/>
      </w:r>
      <w:r w:rsidRPr="00132FB8">
        <w:rPr>
          <w:rFonts w:eastAsia="Times New Roman"/>
          <w:spacing w:val="-1"/>
          <w:sz w:val="24"/>
          <w:szCs w:val="24"/>
        </w:rPr>
        <w:t>ПУБЛИЧНЫХ СЛУШАНИЙ ЗАМЕЧАНИЙ И ПРЕДЛОЖЕНИЙ</w:t>
      </w:r>
    </w:p>
    <w:p w:rsidR="00CE767F" w:rsidRPr="00132FB8" w:rsidRDefault="00CE767F" w:rsidP="00980AFA">
      <w:pPr>
        <w:numPr>
          <w:ilvl w:val="0"/>
          <w:numId w:val="7"/>
        </w:numPr>
        <w:shd w:val="clear" w:color="auto" w:fill="FFFFFF"/>
        <w:tabs>
          <w:tab w:val="left" w:pos="1025"/>
        </w:tabs>
        <w:spacing w:before="120"/>
        <w:ind w:left="17" w:firstLine="544"/>
        <w:jc w:val="both"/>
        <w:rPr>
          <w:spacing w:val="-10"/>
          <w:sz w:val="24"/>
          <w:szCs w:val="24"/>
        </w:rPr>
      </w:pPr>
      <w:r w:rsidRPr="00132FB8">
        <w:rPr>
          <w:rFonts w:eastAsia="Times New Roman"/>
          <w:spacing w:val="3"/>
          <w:sz w:val="24"/>
          <w:szCs w:val="24"/>
        </w:rPr>
        <w:t>Указанные в пункте 1.5 раздела 1 и разделе 2 настоящего  Положения участники</w:t>
      </w:r>
      <w:r w:rsidR="00132FB8" w:rsidRPr="00132FB8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>публичных слушаний имеют право представить в   администрацию Червянского муниципального</w:t>
      </w:r>
      <w:r w:rsidR="00132FB8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образования замечания и предложения для включения их в протокол публичных слушаний.</w:t>
      </w:r>
    </w:p>
    <w:p w:rsidR="00CE767F" w:rsidRPr="00132FB8" w:rsidRDefault="00CE767F" w:rsidP="00980AFA">
      <w:pPr>
        <w:numPr>
          <w:ilvl w:val="0"/>
          <w:numId w:val="7"/>
        </w:numPr>
        <w:shd w:val="clear" w:color="auto" w:fill="FFFFFF"/>
        <w:tabs>
          <w:tab w:val="left" w:pos="1025"/>
        </w:tabs>
        <w:spacing w:before="5"/>
        <w:ind w:left="19" w:firstLine="542"/>
        <w:jc w:val="both"/>
        <w:rPr>
          <w:spacing w:val="-9"/>
          <w:sz w:val="24"/>
          <w:szCs w:val="24"/>
        </w:rPr>
      </w:pPr>
      <w:r w:rsidRPr="00132FB8">
        <w:rPr>
          <w:rFonts w:eastAsia="Times New Roman"/>
          <w:spacing w:val="5"/>
          <w:sz w:val="24"/>
          <w:szCs w:val="24"/>
        </w:rPr>
        <w:t>Замечания и предложения физических и юридических лиц, которые в соответствии с</w:t>
      </w:r>
      <w:r w:rsidR="00132FB8" w:rsidRPr="00132FB8">
        <w:rPr>
          <w:rFonts w:eastAsia="Times New Roman"/>
          <w:spacing w:val="5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настоящим Положением не являются участниками публичных слушаний, в протокол публичных</w:t>
      </w:r>
      <w:r w:rsidR="00132FB8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слушаний не вносятся и администрацией поселения не рассматриваются.</w:t>
      </w:r>
    </w:p>
    <w:p w:rsidR="00CE767F" w:rsidRPr="00132FB8" w:rsidRDefault="00CE767F" w:rsidP="00980AFA">
      <w:pPr>
        <w:numPr>
          <w:ilvl w:val="0"/>
          <w:numId w:val="7"/>
        </w:numPr>
        <w:shd w:val="clear" w:color="auto" w:fill="FFFFFF"/>
        <w:tabs>
          <w:tab w:val="left" w:pos="1025"/>
        </w:tabs>
        <w:ind w:left="19" w:firstLine="542"/>
        <w:jc w:val="both"/>
        <w:rPr>
          <w:spacing w:val="-10"/>
          <w:sz w:val="24"/>
          <w:szCs w:val="24"/>
        </w:rPr>
      </w:pPr>
      <w:r w:rsidRPr="00132FB8">
        <w:rPr>
          <w:rFonts w:eastAsia="Times New Roman"/>
          <w:spacing w:val="6"/>
          <w:sz w:val="24"/>
          <w:szCs w:val="24"/>
        </w:rPr>
        <w:t>Замечания и предложения, не позволяющие установить фамилию, имя, отчество и</w:t>
      </w:r>
      <w:r w:rsidR="00132FB8" w:rsidRPr="00132FB8">
        <w:rPr>
          <w:rFonts w:eastAsia="Times New Roman"/>
          <w:spacing w:val="6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регистрацию по месту жительства физического лица, а также название, организационно-правовую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8"/>
          <w:sz w:val="24"/>
          <w:szCs w:val="24"/>
        </w:rPr>
        <w:t>форму юридического лица, в протокол публичных слушаний не вносятся и администрацией</w:t>
      </w:r>
      <w:r w:rsidR="00132FB8" w:rsidRPr="00132FB8">
        <w:rPr>
          <w:rFonts w:eastAsia="Times New Roman"/>
          <w:spacing w:val="8"/>
          <w:sz w:val="24"/>
          <w:szCs w:val="24"/>
        </w:rPr>
        <w:t xml:space="preserve"> </w:t>
      </w:r>
      <w:r w:rsidRPr="00132FB8">
        <w:rPr>
          <w:rFonts w:eastAsia="Times New Roman"/>
          <w:spacing w:val="-1"/>
          <w:sz w:val="24"/>
          <w:szCs w:val="24"/>
        </w:rPr>
        <w:t>поселения не рассматриваются.</w:t>
      </w:r>
    </w:p>
    <w:p w:rsidR="00CE767F" w:rsidRPr="00132FB8" w:rsidRDefault="00CE767F" w:rsidP="00980AFA">
      <w:pPr>
        <w:numPr>
          <w:ilvl w:val="0"/>
          <w:numId w:val="7"/>
        </w:numPr>
        <w:shd w:val="clear" w:color="auto" w:fill="FFFFFF"/>
        <w:tabs>
          <w:tab w:val="left" w:pos="1025"/>
        </w:tabs>
        <w:ind w:left="19" w:firstLine="542"/>
        <w:jc w:val="both"/>
        <w:rPr>
          <w:spacing w:val="-9"/>
          <w:sz w:val="24"/>
          <w:szCs w:val="24"/>
        </w:rPr>
      </w:pPr>
      <w:r w:rsidRPr="00132FB8">
        <w:rPr>
          <w:rFonts w:eastAsia="Times New Roman"/>
          <w:spacing w:val="5"/>
          <w:sz w:val="24"/>
          <w:szCs w:val="24"/>
        </w:rPr>
        <w:t>Замечания и предложения участников публичных слушаний, включенные в протокол</w:t>
      </w:r>
      <w:r w:rsidR="00132FB8" w:rsidRPr="00132FB8">
        <w:rPr>
          <w:rFonts w:eastAsia="Times New Roman"/>
          <w:spacing w:val="5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публичных слушаний, носят рекомендательный характер.</w:t>
      </w:r>
    </w:p>
    <w:p w:rsidR="00CE767F" w:rsidRPr="00132FB8" w:rsidRDefault="00CE767F" w:rsidP="00980AFA">
      <w:pPr>
        <w:shd w:val="clear" w:color="auto" w:fill="FFFFFF"/>
        <w:spacing w:before="120"/>
        <w:ind w:right="17"/>
        <w:jc w:val="center"/>
      </w:pPr>
      <w:r w:rsidRPr="00132FB8">
        <w:rPr>
          <w:spacing w:val="1"/>
          <w:sz w:val="24"/>
          <w:szCs w:val="24"/>
        </w:rPr>
        <w:t xml:space="preserve">6. </w:t>
      </w:r>
      <w:r w:rsidRPr="00132FB8">
        <w:rPr>
          <w:rFonts w:eastAsia="Times New Roman"/>
          <w:spacing w:val="1"/>
          <w:sz w:val="24"/>
          <w:szCs w:val="24"/>
        </w:rPr>
        <w:t>ПОРЯДОК ПРОВЕДЕНИЯ ПУБЛИЧНЫХ СЛУШАНИЙ</w:t>
      </w:r>
    </w:p>
    <w:p w:rsidR="00CE767F" w:rsidRPr="00132FB8" w:rsidRDefault="00CE767F" w:rsidP="00980AFA">
      <w:pPr>
        <w:shd w:val="clear" w:color="auto" w:fill="FFFFFF"/>
        <w:tabs>
          <w:tab w:val="left" w:pos="1049"/>
        </w:tabs>
        <w:spacing w:before="120"/>
        <w:ind w:left="51" w:firstLine="533"/>
        <w:jc w:val="both"/>
      </w:pPr>
      <w:r w:rsidRPr="00132FB8">
        <w:rPr>
          <w:spacing w:val="-9"/>
          <w:sz w:val="24"/>
          <w:szCs w:val="24"/>
        </w:rPr>
        <w:t>6.1.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6"/>
          <w:sz w:val="24"/>
          <w:szCs w:val="24"/>
        </w:rPr>
        <w:t>К участию в публичных слушаниях допускаются лица, являющиеся в соответствии с</w:t>
      </w:r>
      <w:r w:rsidRPr="00132FB8">
        <w:rPr>
          <w:rFonts w:eastAsia="Times New Roman"/>
          <w:spacing w:val="6"/>
          <w:sz w:val="24"/>
          <w:szCs w:val="24"/>
        </w:rPr>
        <w:br/>
      </w:r>
      <w:r w:rsidRPr="00132FB8">
        <w:rPr>
          <w:rFonts w:eastAsia="Times New Roman"/>
          <w:sz w:val="24"/>
          <w:szCs w:val="24"/>
        </w:rPr>
        <w:t>настоящим Положением участниками публичных слушаний.</w:t>
      </w:r>
    </w:p>
    <w:p w:rsidR="00CE767F" w:rsidRPr="00132FB8" w:rsidRDefault="00CE767F" w:rsidP="00980AFA">
      <w:pPr>
        <w:shd w:val="clear" w:color="auto" w:fill="FFFFFF"/>
        <w:tabs>
          <w:tab w:val="left" w:pos="1126"/>
        </w:tabs>
        <w:ind w:left="53" w:firstLine="535"/>
        <w:jc w:val="both"/>
      </w:pPr>
      <w:r w:rsidRPr="00132FB8">
        <w:rPr>
          <w:spacing w:val="-9"/>
          <w:sz w:val="24"/>
          <w:szCs w:val="24"/>
        </w:rPr>
        <w:t>6.2.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z w:val="24"/>
          <w:szCs w:val="24"/>
        </w:rPr>
        <w:t>Перед началом публичных слушаний участники публичных слушаний подлежат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-3"/>
          <w:sz w:val="24"/>
          <w:szCs w:val="24"/>
        </w:rPr>
        <w:lastRenderedPageBreak/>
        <w:t>регистрации.</w:t>
      </w:r>
    </w:p>
    <w:p w:rsidR="00CE767F" w:rsidRPr="00132FB8" w:rsidRDefault="00CE767F" w:rsidP="00980AFA">
      <w:pPr>
        <w:numPr>
          <w:ilvl w:val="0"/>
          <w:numId w:val="8"/>
        </w:numPr>
        <w:shd w:val="clear" w:color="auto" w:fill="FFFFFF"/>
        <w:tabs>
          <w:tab w:val="left" w:pos="1030"/>
        </w:tabs>
        <w:ind w:left="53" w:firstLine="540"/>
        <w:jc w:val="both"/>
        <w:rPr>
          <w:spacing w:val="-9"/>
          <w:sz w:val="24"/>
          <w:szCs w:val="24"/>
        </w:rPr>
      </w:pPr>
      <w:r w:rsidRPr="00132FB8">
        <w:rPr>
          <w:rFonts w:eastAsia="Times New Roman"/>
          <w:spacing w:val="2"/>
          <w:sz w:val="24"/>
          <w:szCs w:val="24"/>
        </w:rPr>
        <w:t>Регистрация участников публичных слушаний организуется администрацией сельского</w:t>
      </w:r>
      <w:r w:rsidR="00132FB8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-4"/>
          <w:sz w:val="24"/>
          <w:szCs w:val="24"/>
        </w:rPr>
        <w:t>поселения.</w:t>
      </w:r>
    </w:p>
    <w:p w:rsidR="00CE767F" w:rsidRPr="00132FB8" w:rsidRDefault="00CE767F" w:rsidP="00980AFA">
      <w:pPr>
        <w:numPr>
          <w:ilvl w:val="0"/>
          <w:numId w:val="8"/>
        </w:numPr>
        <w:shd w:val="clear" w:color="auto" w:fill="FFFFFF"/>
        <w:tabs>
          <w:tab w:val="left" w:pos="1030"/>
        </w:tabs>
        <w:spacing w:before="5"/>
        <w:ind w:left="53" w:firstLine="540"/>
        <w:jc w:val="both"/>
        <w:rPr>
          <w:spacing w:val="-9"/>
          <w:sz w:val="24"/>
          <w:szCs w:val="24"/>
        </w:rPr>
      </w:pPr>
      <w:r w:rsidRPr="00132FB8">
        <w:rPr>
          <w:rFonts w:eastAsia="Times New Roman"/>
          <w:spacing w:val="2"/>
          <w:sz w:val="24"/>
          <w:szCs w:val="24"/>
        </w:rPr>
        <w:t>При регистрации участники публичных слушаний - физические лица, проживающие на</w:t>
      </w:r>
      <w:r w:rsidR="00132FB8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территории, в отношении которой осуществляется градостроительная деятельность, - предъявляют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документ, удостоверяющий личность с регистрацией по месту жительства на указанной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>территории. Участники публичных слушаний - физические лица, являющиеся правообладателями</w:t>
      </w:r>
      <w:r w:rsidR="00132FB8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pacing w:val="1"/>
          <w:sz w:val="24"/>
          <w:szCs w:val="24"/>
        </w:rPr>
        <w:t>земельных участков, объектов капитального строительства, помещений, - предъявляют документ,</w:t>
      </w:r>
      <w:r w:rsidR="00132FB8" w:rsidRPr="00132FB8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pacing w:val="-1"/>
          <w:sz w:val="24"/>
          <w:szCs w:val="24"/>
        </w:rPr>
        <w:t>удостоверяющий личность. Представители юридических лиц при регистрации предъявляют</w:t>
      </w:r>
      <w:r w:rsidR="00132FB8" w:rsidRPr="00132FB8">
        <w:rPr>
          <w:rFonts w:eastAsia="Times New Roman"/>
          <w:spacing w:val="-1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свидетельство о государственной регистрации юридического лица, документы, подтверждающие</w:t>
      </w:r>
      <w:r w:rsidR="00132FB8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4"/>
          <w:sz w:val="24"/>
          <w:szCs w:val="24"/>
        </w:rPr>
        <w:t>их полномочия, документы, удостоверяющие их личность. Регистрация участников публичных</w:t>
      </w:r>
      <w:r w:rsidR="00132FB8" w:rsidRPr="00132FB8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слушаний осуществляется с учетом списков участников публичных слушаний, предусмотренных</w:t>
      </w:r>
      <w:r w:rsidR="00132FB8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п. 4.1.3 настоящего Положения.</w:t>
      </w:r>
    </w:p>
    <w:p w:rsidR="00CE767F" w:rsidRPr="00132FB8" w:rsidRDefault="00CE767F" w:rsidP="00980AFA">
      <w:pPr>
        <w:numPr>
          <w:ilvl w:val="0"/>
          <w:numId w:val="8"/>
        </w:numPr>
        <w:shd w:val="clear" w:color="auto" w:fill="FFFFFF"/>
        <w:tabs>
          <w:tab w:val="left" w:pos="1030"/>
        </w:tabs>
        <w:spacing w:before="2"/>
        <w:ind w:left="53" w:firstLine="540"/>
        <w:jc w:val="both"/>
        <w:rPr>
          <w:spacing w:val="-8"/>
          <w:sz w:val="24"/>
          <w:szCs w:val="24"/>
        </w:rPr>
      </w:pPr>
      <w:r w:rsidRPr="00132FB8">
        <w:rPr>
          <w:rFonts w:eastAsia="Times New Roman"/>
          <w:spacing w:val="4"/>
          <w:sz w:val="24"/>
          <w:szCs w:val="24"/>
        </w:rPr>
        <w:t>Отказ в регистрации допускается в случае, если лицо не представило при регистрации</w:t>
      </w:r>
      <w:r w:rsidR="00132FB8" w:rsidRPr="00132FB8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pacing w:val="5"/>
          <w:sz w:val="24"/>
          <w:szCs w:val="24"/>
        </w:rPr>
        <w:t>документы, предусмотренные п. 6.4 настоящего Положения, либо в соответствии с настоящим</w:t>
      </w:r>
      <w:r w:rsidR="00132FB8" w:rsidRPr="00132FB8">
        <w:rPr>
          <w:rFonts w:eastAsia="Times New Roman"/>
          <w:spacing w:val="5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Положением не является участником публичных слушаний.</w:t>
      </w:r>
    </w:p>
    <w:p w:rsidR="00CE767F" w:rsidRPr="00132FB8" w:rsidRDefault="00CE767F" w:rsidP="00980AFA">
      <w:pPr>
        <w:numPr>
          <w:ilvl w:val="0"/>
          <w:numId w:val="8"/>
        </w:numPr>
        <w:shd w:val="clear" w:color="auto" w:fill="FFFFFF"/>
        <w:tabs>
          <w:tab w:val="left" w:pos="1030"/>
        </w:tabs>
        <w:spacing w:before="2"/>
        <w:ind w:left="593"/>
        <w:jc w:val="both"/>
        <w:rPr>
          <w:spacing w:val="-8"/>
          <w:sz w:val="24"/>
          <w:szCs w:val="24"/>
        </w:rPr>
      </w:pPr>
      <w:r w:rsidRPr="00132FB8">
        <w:rPr>
          <w:rFonts w:eastAsia="Times New Roman"/>
          <w:spacing w:val="1"/>
          <w:sz w:val="24"/>
          <w:szCs w:val="24"/>
        </w:rPr>
        <w:t>Лица, не прошедшие регистрацию, к публичным слушаниям не допускаются.</w:t>
      </w:r>
    </w:p>
    <w:p w:rsidR="00CE767F" w:rsidRPr="00132FB8" w:rsidRDefault="00CE767F" w:rsidP="00980AFA">
      <w:pPr>
        <w:shd w:val="clear" w:color="auto" w:fill="FFFFFF"/>
        <w:tabs>
          <w:tab w:val="left" w:pos="1229"/>
        </w:tabs>
        <w:spacing w:before="2"/>
        <w:ind w:left="84" w:firstLine="540"/>
        <w:jc w:val="both"/>
      </w:pPr>
      <w:r w:rsidRPr="00132FB8">
        <w:rPr>
          <w:spacing w:val="-9"/>
          <w:sz w:val="24"/>
          <w:szCs w:val="24"/>
        </w:rPr>
        <w:t>6.7.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z w:val="24"/>
          <w:szCs w:val="24"/>
        </w:rPr>
        <w:t>При проведении публичных слушаний администрацией сельского поселения</w:t>
      </w:r>
      <w:r w:rsidR="00132FB8" w:rsidRPr="00132FB8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организуется ведение аудиозаписи и (или) видеозаписи публичных слушаний.</w:t>
      </w:r>
    </w:p>
    <w:p w:rsidR="00CE767F" w:rsidRPr="00132FB8" w:rsidRDefault="00CE767F" w:rsidP="00980AFA">
      <w:pPr>
        <w:shd w:val="clear" w:color="auto" w:fill="FFFFFF"/>
        <w:tabs>
          <w:tab w:val="left" w:pos="1042"/>
        </w:tabs>
        <w:spacing w:before="5"/>
        <w:ind w:left="626"/>
        <w:jc w:val="both"/>
      </w:pPr>
      <w:r w:rsidRPr="00132FB8">
        <w:rPr>
          <w:spacing w:val="-9"/>
          <w:sz w:val="24"/>
          <w:szCs w:val="24"/>
        </w:rPr>
        <w:t>6.8.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Публичные слушания проводятся председателем публичных слушаний.</w:t>
      </w:r>
    </w:p>
    <w:p w:rsidR="003552F9" w:rsidRPr="00980AFA" w:rsidRDefault="00CE767F" w:rsidP="00980AFA">
      <w:pPr>
        <w:numPr>
          <w:ilvl w:val="0"/>
          <w:numId w:val="9"/>
        </w:numPr>
        <w:shd w:val="clear" w:color="auto" w:fill="FFFFFF"/>
        <w:tabs>
          <w:tab w:val="left" w:pos="1126"/>
        </w:tabs>
        <w:ind w:left="89" w:firstLine="538"/>
        <w:jc w:val="both"/>
        <w:rPr>
          <w:spacing w:val="-9"/>
          <w:sz w:val="24"/>
          <w:szCs w:val="24"/>
        </w:rPr>
      </w:pPr>
      <w:r w:rsidRPr="00132FB8">
        <w:rPr>
          <w:rFonts w:eastAsia="Times New Roman"/>
          <w:spacing w:val="2"/>
          <w:sz w:val="24"/>
          <w:szCs w:val="24"/>
        </w:rPr>
        <w:t>Председатель  публичных слушаний перед началом публичных слушаний оглашает</w:t>
      </w:r>
      <w:r w:rsidR="00132FB8" w:rsidRPr="00132FB8">
        <w:rPr>
          <w:rFonts w:eastAsia="Times New Roman"/>
          <w:spacing w:val="2"/>
          <w:sz w:val="24"/>
          <w:szCs w:val="24"/>
        </w:rPr>
        <w:t xml:space="preserve"> </w:t>
      </w:r>
      <w:r w:rsidRPr="00980AFA">
        <w:rPr>
          <w:rFonts w:eastAsia="Times New Roman"/>
          <w:spacing w:val="5"/>
          <w:sz w:val="24"/>
          <w:szCs w:val="24"/>
        </w:rPr>
        <w:t>вопросы, подлежащие обсуждению на публичных слушаниях,  порядок и  последовательность</w:t>
      </w:r>
      <w:r w:rsidR="00132FB8" w:rsidRPr="00980AFA">
        <w:rPr>
          <w:rFonts w:eastAsia="Times New Roman"/>
          <w:spacing w:val="5"/>
          <w:sz w:val="24"/>
          <w:szCs w:val="24"/>
        </w:rPr>
        <w:t xml:space="preserve"> </w:t>
      </w:r>
      <w:r w:rsidRPr="00980AFA">
        <w:rPr>
          <w:rFonts w:eastAsia="Times New Roman"/>
          <w:spacing w:val="7"/>
          <w:sz w:val="24"/>
          <w:szCs w:val="24"/>
        </w:rPr>
        <w:t>проведения публичных слушаний, время, отведенное на выступление участникам публичных</w:t>
      </w:r>
      <w:r w:rsidR="00132FB8" w:rsidRPr="00980AFA">
        <w:rPr>
          <w:rFonts w:eastAsia="Times New Roman"/>
          <w:spacing w:val="7"/>
          <w:sz w:val="24"/>
          <w:szCs w:val="24"/>
        </w:rPr>
        <w:t xml:space="preserve"> </w:t>
      </w:r>
      <w:r w:rsidRPr="00980AFA">
        <w:rPr>
          <w:rFonts w:eastAsia="Times New Roman"/>
          <w:spacing w:val="5"/>
          <w:sz w:val="24"/>
          <w:szCs w:val="24"/>
        </w:rPr>
        <w:t>слушаний, представляет докладчиков, а также оглашает иную информацию, необходимую для</w:t>
      </w:r>
      <w:r w:rsidR="00132FB8" w:rsidRPr="00980AFA">
        <w:rPr>
          <w:rFonts w:eastAsia="Times New Roman"/>
          <w:spacing w:val="5"/>
          <w:sz w:val="24"/>
          <w:szCs w:val="24"/>
        </w:rPr>
        <w:t xml:space="preserve"> </w:t>
      </w:r>
      <w:r w:rsidRPr="00980AFA">
        <w:rPr>
          <w:rFonts w:eastAsia="Times New Roman"/>
          <w:sz w:val="24"/>
          <w:szCs w:val="24"/>
        </w:rPr>
        <w:t>проведения публичных слушаний.</w:t>
      </w:r>
    </w:p>
    <w:p w:rsidR="003552F9" w:rsidRPr="00980AFA" w:rsidRDefault="00CE767F" w:rsidP="00980AFA">
      <w:pPr>
        <w:numPr>
          <w:ilvl w:val="0"/>
          <w:numId w:val="9"/>
        </w:numPr>
        <w:shd w:val="clear" w:color="auto" w:fill="FFFFFF"/>
        <w:tabs>
          <w:tab w:val="left" w:pos="1126"/>
        </w:tabs>
        <w:ind w:left="89" w:firstLine="538"/>
        <w:jc w:val="both"/>
        <w:rPr>
          <w:spacing w:val="-9"/>
          <w:sz w:val="24"/>
          <w:szCs w:val="24"/>
        </w:rPr>
      </w:pPr>
      <w:r w:rsidRPr="00980AFA">
        <w:rPr>
          <w:rFonts w:eastAsia="Times New Roman"/>
          <w:spacing w:val="1"/>
          <w:sz w:val="24"/>
          <w:szCs w:val="24"/>
        </w:rPr>
        <w:t>Протокол публичных слушаний ведется секретарем публичных слушаний.</w:t>
      </w:r>
    </w:p>
    <w:p w:rsidR="003552F9" w:rsidRDefault="00CE767F" w:rsidP="00980AFA">
      <w:pPr>
        <w:numPr>
          <w:ilvl w:val="0"/>
          <w:numId w:val="9"/>
        </w:numPr>
        <w:shd w:val="clear" w:color="auto" w:fill="FFFFFF"/>
        <w:tabs>
          <w:tab w:val="left" w:pos="1126"/>
        </w:tabs>
        <w:ind w:left="89" w:firstLine="538"/>
        <w:jc w:val="both"/>
        <w:rPr>
          <w:spacing w:val="-9"/>
          <w:sz w:val="24"/>
          <w:szCs w:val="24"/>
        </w:rPr>
      </w:pPr>
      <w:proofErr w:type="gramStart"/>
      <w:r w:rsidRPr="00980AFA">
        <w:rPr>
          <w:rFonts w:eastAsia="Times New Roman"/>
          <w:spacing w:val="5"/>
          <w:sz w:val="24"/>
          <w:szCs w:val="24"/>
        </w:rPr>
        <w:t>В протоколе публичных слушаний отражаются дата и место проведения публичных</w:t>
      </w:r>
      <w:r w:rsidR="003552F9" w:rsidRPr="00980AFA">
        <w:rPr>
          <w:rFonts w:eastAsia="Times New Roman"/>
          <w:spacing w:val="5"/>
          <w:sz w:val="24"/>
          <w:szCs w:val="24"/>
        </w:rPr>
        <w:t xml:space="preserve"> </w:t>
      </w:r>
      <w:r w:rsidRPr="00980AFA">
        <w:rPr>
          <w:rFonts w:eastAsia="Times New Roman"/>
          <w:spacing w:val="4"/>
          <w:sz w:val="24"/>
          <w:szCs w:val="24"/>
        </w:rPr>
        <w:t>слушаний, количество участников публичных слушаний, вопросы, подлежащие обсуждению на</w:t>
      </w:r>
      <w:r w:rsidR="003552F9" w:rsidRPr="00980AFA">
        <w:rPr>
          <w:rFonts w:eastAsia="Times New Roman"/>
          <w:spacing w:val="4"/>
          <w:sz w:val="24"/>
          <w:szCs w:val="24"/>
        </w:rPr>
        <w:t xml:space="preserve"> </w:t>
      </w:r>
      <w:r w:rsidRPr="00980AFA">
        <w:rPr>
          <w:rFonts w:eastAsia="Times New Roman"/>
          <w:spacing w:val="2"/>
          <w:sz w:val="24"/>
          <w:szCs w:val="24"/>
        </w:rPr>
        <w:t>публичных слушаниях, последовательность проведения публичных слушаний, фамилия, имя,</w:t>
      </w:r>
      <w:r w:rsidR="003552F9" w:rsidRPr="00980AFA">
        <w:rPr>
          <w:rFonts w:eastAsia="Times New Roman"/>
          <w:spacing w:val="2"/>
          <w:sz w:val="24"/>
          <w:szCs w:val="24"/>
        </w:rPr>
        <w:t xml:space="preserve"> </w:t>
      </w:r>
      <w:r w:rsidRPr="00980AFA">
        <w:rPr>
          <w:rFonts w:eastAsia="Times New Roman"/>
          <w:spacing w:val="3"/>
          <w:sz w:val="24"/>
          <w:szCs w:val="24"/>
        </w:rPr>
        <w:t>отчество докладчика, краткое содержание доклада, фамилии, имена отчества</w:t>
      </w:r>
      <w:r w:rsidRPr="003552F9">
        <w:rPr>
          <w:rFonts w:eastAsia="Times New Roman"/>
          <w:spacing w:val="3"/>
          <w:sz w:val="24"/>
          <w:szCs w:val="24"/>
        </w:rPr>
        <w:t xml:space="preserve"> выступающих</w:t>
      </w:r>
      <w:r w:rsidR="003552F9">
        <w:rPr>
          <w:rFonts w:eastAsia="Times New Roman"/>
          <w:spacing w:val="3"/>
          <w:sz w:val="24"/>
          <w:szCs w:val="24"/>
        </w:rPr>
        <w:t xml:space="preserve"> </w:t>
      </w:r>
      <w:r w:rsidRPr="003552F9">
        <w:rPr>
          <w:rFonts w:eastAsia="Times New Roman"/>
          <w:sz w:val="24"/>
          <w:szCs w:val="24"/>
        </w:rPr>
        <w:t>участников публичных слушаний, краткое содержание выступления участников публичных</w:t>
      </w:r>
      <w:r w:rsidR="003552F9">
        <w:rPr>
          <w:rFonts w:eastAsia="Times New Roman"/>
          <w:sz w:val="24"/>
          <w:szCs w:val="24"/>
        </w:rPr>
        <w:t xml:space="preserve"> </w:t>
      </w:r>
      <w:r w:rsidRPr="003552F9">
        <w:rPr>
          <w:rFonts w:eastAsia="Times New Roman"/>
          <w:spacing w:val="5"/>
          <w:sz w:val="24"/>
          <w:szCs w:val="24"/>
        </w:rPr>
        <w:t>слушаний, предложения и замечания участников публичных слушаний и иные обстоятельства,</w:t>
      </w:r>
      <w:r w:rsidR="003552F9">
        <w:rPr>
          <w:rFonts w:eastAsia="Times New Roman"/>
          <w:spacing w:val="5"/>
          <w:sz w:val="24"/>
          <w:szCs w:val="24"/>
        </w:rPr>
        <w:t xml:space="preserve"> </w:t>
      </w:r>
      <w:r w:rsidRPr="003552F9">
        <w:rPr>
          <w:rFonts w:eastAsia="Times New Roman"/>
          <w:spacing w:val="1"/>
          <w:sz w:val="24"/>
          <w:szCs w:val="24"/>
        </w:rPr>
        <w:t>имеющие существенное значение для составления объективного</w:t>
      </w:r>
      <w:proofErr w:type="gramEnd"/>
      <w:r w:rsidRPr="003552F9">
        <w:rPr>
          <w:rFonts w:eastAsia="Times New Roman"/>
          <w:spacing w:val="1"/>
          <w:sz w:val="24"/>
          <w:szCs w:val="24"/>
        </w:rPr>
        <w:t xml:space="preserve"> заключения о результатах</w:t>
      </w:r>
      <w:r w:rsidR="003552F9">
        <w:rPr>
          <w:rFonts w:eastAsia="Times New Roman"/>
          <w:spacing w:val="1"/>
          <w:sz w:val="24"/>
          <w:szCs w:val="24"/>
        </w:rPr>
        <w:t xml:space="preserve"> </w:t>
      </w:r>
      <w:r w:rsidRPr="003552F9">
        <w:rPr>
          <w:rFonts w:eastAsia="Times New Roman"/>
          <w:spacing w:val="4"/>
          <w:sz w:val="24"/>
          <w:szCs w:val="24"/>
        </w:rPr>
        <w:t>публичных слушаний. Обязательным приложением к протоколу публичных слушаний является</w:t>
      </w:r>
      <w:r w:rsidR="003552F9">
        <w:rPr>
          <w:rFonts w:eastAsia="Times New Roman"/>
          <w:spacing w:val="4"/>
          <w:sz w:val="24"/>
          <w:szCs w:val="24"/>
        </w:rPr>
        <w:t xml:space="preserve"> </w:t>
      </w:r>
      <w:r w:rsidRPr="003552F9">
        <w:rPr>
          <w:rFonts w:eastAsia="Times New Roman"/>
          <w:sz w:val="24"/>
          <w:szCs w:val="24"/>
        </w:rPr>
        <w:t>список всех зарегистрированных участников публичных слушаний, а также замечания и</w:t>
      </w:r>
      <w:r w:rsidR="003552F9">
        <w:rPr>
          <w:rFonts w:eastAsia="Times New Roman"/>
          <w:sz w:val="24"/>
          <w:szCs w:val="24"/>
        </w:rPr>
        <w:t xml:space="preserve"> </w:t>
      </w:r>
      <w:r w:rsidRPr="003552F9">
        <w:rPr>
          <w:rFonts w:eastAsia="Times New Roman"/>
          <w:sz w:val="24"/>
          <w:szCs w:val="24"/>
        </w:rPr>
        <w:t>предложения участников публичных слушаний, представленные в письменной форме.</w:t>
      </w:r>
    </w:p>
    <w:p w:rsidR="00CE767F" w:rsidRPr="003552F9" w:rsidRDefault="00CE767F" w:rsidP="00980AFA">
      <w:pPr>
        <w:numPr>
          <w:ilvl w:val="0"/>
          <w:numId w:val="9"/>
        </w:numPr>
        <w:shd w:val="clear" w:color="auto" w:fill="FFFFFF"/>
        <w:tabs>
          <w:tab w:val="left" w:pos="1126"/>
        </w:tabs>
        <w:ind w:left="89" w:firstLine="538"/>
        <w:jc w:val="both"/>
        <w:rPr>
          <w:spacing w:val="-9"/>
          <w:sz w:val="24"/>
          <w:szCs w:val="24"/>
        </w:rPr>
      </w:pPr>
      <w:r w:rsidRPr="003552F9">
        <w:rPr>
          <w:rFonts w:eastAsia="Times New Roman"/>
          <w:spacing w:val="-1"/>
          <w:sz w:val="24"/>
          <w:szCs w:val="24"/>
        </w:rPr>
        <w:t>Итогом проведения публичных слушаний является составление администрацией</w:t>
      </w:r>
      <w:r w:rsidR="003552F9">
        <w:rPr>
          <w:rFonts w:eastAsia="Times New Roman"/>
          <w:spacing w:val="-1"/>
          <w:sz w:val="24"/>
          <w:szCs w:val="24"/>
        </w:rPr>
        <w:t xml:space="preserve"> </w:t>
      </w:r>
      <w:r w:rsidRPr="003552F9">
        <w:rPr>
          <w:rFonts w:eastAsia="Times New Roman"/>
          <w:spacing w:val="-2"/>
          <w:sz w:val="24"/>
          <w:szCs w:val="24"/>
        </w:rPr>
        <w:t>сельского поселения заключения о результатах публичных слушаний, подлежащего</w:t>
      </w:r>
      <w:r w:rsidR="003552F9">
        <w:rPr>
          <w:rFonts w:eastAsia="Times New Roman"/>
          <w:spacing w:val="-2"/>
          <w:sz w:val="24"/>
          <w:szCs w:val="24"/>
        </w:rPr>
        <w:t xml:space="preserve"> </w:t>
      </w:r>
      <w:r w:rsidRPr="003552F9">
        <w:rPr>
          <w:rFonts w:eastAsia="Times New Roman"/>
          <w:sz w:val="24"/>
          <w:szCs w:val="24"/>
        </w:rPr>
        <w:t>опубликованию в «Муниципальном вестнике» Червянского муниципального образования.</w:t>
      </w:r>
    </w:p>
    <w:p w:rsidR="00CE767F" w:rsidRPr="00132FB8" w:rsidRDefault="00CE767F" w:rsidP="00980AFA">
      <w:pPr>
        <w:shd w:val="clear" w:color="auto" w:fill="FFFFFF"/>
        <w:tabs>
          <w:tab w:val="left" w:pos="426"/>
        </w:tabs>
        <w:spacing w:before="120"/>
        <w:ind w:left="142"/>
        <w:jc w:val="center"/>
      </w:pPr>
      <w:r w:rsidRPr="00132FB8">
        <w:rPr>
          <w:spacing w:val="-17"/>
          <w:sz w:val="24"/>
          <w:szCs w:val="24"/>
        </w:rPr>
        <w:t>7.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СРОК ПРОВЕДЕНИЯ ПУБЛИЧНЫХ СЛУШАНИЙ</w:t>
      </w:r>
    </w:p>
    <w:p w:rsidR="00CE767F" w:rsidRPr="00132FB8" w:rsidRDefault="00CE767F" w:rsidP="00980AFA">
      <w:pPr>
        <w:shd w:val="clear" w:color="auto" w:fill="FFFFFF"/>
        <w:spacing w:before="120"/>
        <w:ind w:right="62" w:firstLine="567"/>
        <w:jc w:val="both"/>
      </w:pPr>
      <w:r w:rsidRPr="00132FB8">
        <w:rPr>
          <w:spacing w:val="9"/>
          <w:sz w:val="24"/>
          <w:szCs w:val="24"/>
        </w:rPr>
        <w:t xml:space="preserve">7.1. </w:t>
      </w:r>
      <w:r w:rsidRPr="00132FB8">
        <w:rPr>
          <w:rFonts w:eastAsia="Times New Roman"/>
          <w:spacing w:val="9"/>
          <w:sz w:val="24"/>
          <w:szCs w:val="24"/>
        </w:rPr>
        <w:t xml:space="preserve">Срок проведения публичных слушаний с момента публикации сообщения, </w:t>
      </w:r>
      <w:r w:rsidRPr="00132FB8">
        <w:rPr>
          <w:rFonts w:eastAsia="Times New Roman"/>
          <w:spacing w:val="8"/>
          <w:sz w:val="24"/>
          <w:szCs w:val="24"/>
        </w:rPr>
        <w:t xml:space="preserve">предусмотренного п. 4.1.9 настоящего Положения, до дня опубликования заключения о </w:t>
      </w:r>
      <w:r w:rsidRPr="00132FB8">
        <w:rPr>
          <w:rFonts w:eastAsia="Times New Roman"/>
          <w:sz w:val="24"/>
          <w:szCs w:val="24"/>
        </w:rPr>
        <w:t>результатах публичных слушаний не может быть:</w:t>
      </w:r>
    </w:p>
    <w:p w:rsidR="00CE767F" w:rsidRPr="00132FB8" w:rsidRDefault="00CE767F" w:rsidP="00980AFA">
      <w:pPr>
        <w:numPr>
          <w:ilvl w:val="0"/>
          <w:numId w:val="11"/>
        </w:numPr>
        <w:shd w:val="clear" w:color="auto" w:fill="FFFFFF"/>
        <w:tabs>
          <w:tab w:val="left" w:pos="1262"/>
        </w:tabs>
        <w:spacing w:before="2"/>
        <w:ind w:firstLine="567"/>
        <w:jc w:val="both"/>
        <w:rPr>
          <w:sz w:val="24"/>
          <w:szCs w:val="24"/>
        </w:rPr>
      </w:pPr>
      <w:r w:rsidRPr="00132FB8">
        <w:rPr>
          <w:rFonts w:eastAsia="Times New Roman"/>
          <w:spacing w:val="8"/>
          <w:sz w:val="24"/>
          <w:szCs w:val="24"/>
        </w:rPr>
        <w:t>менее одного месяца и более трех месяцев - по проекту генерального плана сельского</w:t>
      </w:r>
      <w:r w:rsidR="003552F9">
        <w:rPr>
          <w:rFonts w:eastAsia="Times New Roman"/>
          <w:spacing w:val="8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поселения, проекту планировки территории и проекту межевания территории;</w:t>
      </w:r>
    </w:p>
    <w:p w:rsidR="00CE767F" w:rsidRPr="00132FB8" w:rsidRDefault="00CE767F" w:rsidP="00980AFA">
      <w:pPr>
        <w:numPr>
          <w:ilvl w:val="0"/>
          <w:numId w:val="12"/>
        </w:numPr>
        <w:shd w:val="clear" w:color="auto" w:fill="FFFFFF"/>
        <w:tabs>
          <w:tab w:val="left" w:pos="1262"/>
        </w:tabs>
        <w:ind w:firstLine="567"/>
        <w:jc w:val="both"/>
        <w:rPr>
          <w:sz w:val="24"/>
          <w:szCs w:val="24"/>
        </w:rPr>
      </w:pPr>
      <w:r w:rsidRPr="00132FB8">
        <w:rPr>
          <w:rFonts w:eastAsia="Times New Roman"/>
          <w:sz w:val="24"/>
          <w:szCs w:val="24"/>
        </w:rPr>
        <w:t>менее двух и более четырех месяцев - по проекту правил землепользования и застройки;</w:t>
      </w:r>
    </w:p>
    <w:p w:rsidR="00CE767F" w:rsidRPr="00132FB8" w:rsidRDefault="00CE767F" w:rsidP="00980AFA">
      <w:pPr>
        <w:numPr>
          <w:ilvl w:val="0"/>
          <w:numId w:val="11"/>
        </w:numPr>
        <w:shd w:val="clear" w:color="auto" w:fill="FFFFFF"/>
        <w:tabs>
          <w:tab w:val="left" w:pos="1262"/>
        </w:tabs>
        <w:spacing w:before="2"/>
        <w:ind w:firstLine="567"/>
        <w:jc w:val="both"/>
        <w:rPr>
          <w:sz w:val="24"/>
          <w:szCs w:val="24"/>
        </w:rPr>
      </w:pPr>
      <w:r w:rsidRPr="00132FB8">
        <w:rPr>
          <w:rFonts w:eastAsia="Times New Roman"/>
          <w:spacing w:val="3"/>
          <w:sz w:val="24"/>
          <w:szCs w:val="24"/>
        </w:rPr>
        <w:t>более одного месяца - по проекту правил землепользования и застройки применительно к</w:t>
      </w:r>
      <w:r w:rsidR="003552F9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части территории сельского поселения, а также в случае внесения изменений в правила</w:t>
      </w:r>
      <w:r w:rsidR="003552F9">
        <w:rPr>
          <w:rFonts w:eastAsia="Times New Roman"/>
          <w:sz w:val="24"/>
          <w:szCs w:val="24"/>
        </w:rPr>
        <w:t xml:space="preserve"> </w:t>
      </w:r>
      <w:r w:rsidRPr="00132FB8">
        <w:rPr>
          <w:rFonts w:eastAsia="Times New Roman"/>
          <w:spacing w:val="6"/>
          <w:sz w:val="24"/>
          <w:szCs w:val="24"/>
        </w:rPr>
        <w:t>землепользования и застройки в части внесения изменений в</w:t>
      </w:r>
      <w:r w:rsidR="003552F9">
        <w:rPr>
          <w:rFonts w:eastAsia="Times New Roman"/>
          <w:spacing w:val="6"/>
          <w:sz w:val="24"/>
          <w:szCs w:val="24"/>
        </w:rPr>
        <w:t> </w:t>
      </w:r>
      <w:r w:rsidRPr="00132FB8">
        <w:rPr>
          <w:rFonts w:eastAsia="Times New Roman"/>
          <w:spacing w:val="6"/>
          <w:sz w:val="24"/>
          <w:szCs w:val="24"/>
        </w:rPr>
        <w:t>градостроительный регламент,</w:t>
      </w:r>
      <w:r w:rsidR="003552F9">
        <w:rPr>
          <w:rFonts w:eastAsia="Times New Roman"/>
          <w:spacing w:val="6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установленный для конкретной территориальной зоны;</w:t>
      </w:r>
    </w:p>
    <w:p w:rsidR="00CE767F" w:rsidRPr="00132FB8" w:rsidRDefault="00CE767F" w:rsidP="00980AFA">
      <w:pPr>
        <w:numPr>
          <w:ilvl w:val="0"/>
          <w:numId w:val="11"/>
        </w:numPr>
        <w:shd w:val="clear" w:color="auto" w:fill="FFFFFF"/>
        <w:tabs>
          <w:tab w:val="left" w:pos="1262"/>
        </w:tabs>
        <w:ind w:firstLine="567"/>
        <w:jc w:val="both"/>
        <w:rPr>
          <w:sz w:val="24"/>
          <w:szCs w:val="24"/>
        </w:rPr>
      </w:pPr>
      <w:r w:rsidRPr="00132FB8">
        <w:rPr>
          <w:rFonts w:eastAsia="Times New Roman"/>
          <w:spacing w:val="3"/>
          <w:sz w:val="24"/>
          <w:szCs w:val="24"/>
        </w:rPr>
        <w:lastRenderedPageBreak/>
        <w:t>более одного месяца - по вопросу о предоставлении разрешения на условно разрешенный</w:t>
      </w:r>
      <w:r w:rsidR="003552F9">
        <w:rPr>
          <w:rFonts w:eastAsia="Times New Roman"/>
          <w:spacing w:val="3"/>
          <w:sz w:val="24"/>
          <w:szCs w:val="24"/>
        </w:rPr>
        <w:t xml:space="preserve"> </w:t>
      </w:r>
      <w:r w:rsidRPr="00132FB8">
        <w:rPr>
          <w:rFonts w:eastAsia="Times New Roman"/>
          <w:spacing w:val="4"/>
          <w:sz w:val="24"/>
          <w:szCs w:val="24"/>
        </w:rPr>
        <w:t>вид использования и вопросу о предоставлении разрешения на отклонение от предельных</w:t>
      </w:r>
      <w:r w:rsidR="003552F9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z w:val="24"/>
          <w:szCs w:val="24"/>
        </w:rPr>
        <w:t>параметров разрешенного строительства, реконструкции объектов капитального строительства.</w:t>
      </w:r>
    </w:p>
    <w:p w:rsidR="00CE767F" w:rsidRPr="00132FB8" w:rsidRDefault="00CE767F" w:rsidP="00980AFA">
      <w:pPr>
        <w:shd w:val="clear" w:color="auto" w:fill="FFFFFF"/>
        <w:tabs>
          <w:tab w:val="left" w:pos="284"/>
        </w:tabs>
        <w:spacing w:before="120"/>
        <w:jc w:val="center"/>
      </w:pPr>
      <w:r w:rsidRPr="00132FB8">
        <w:rPr>
          <w:spacing w:val="-17"/>
          <w:sz w:val="24"/>
          <w:szCs w:val="24"/>
        </w:rPr>
        <w:t>8.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1"/>
          <w:sz w:val="24"/>
          <w:szCs w:val="24"/>
        </w:rPr>
        <w:t>ФИНАНСИРОВАНИЕ ПУБЛИЧНЫХ СЛУШАНИЙ</w:t>
      </w:r>
    </w:p>
    <w:p w:rsidR="00CE767F" w:rsidRPr="00132FB8" w:rsidRDefault="00CE767F" w:rsidP="00980AFA">
      <w:pPr>
        <w:shd w:val="clear" w:color="auto" w:fill="FFFFFF"/>
        <w:tabs>
          <w:tab w:val="left" w:pos="851"/>
        </w:tabs>
        <w:spacing w:before="120"/>
        <w:ind w:firstLine="567"/>
        <w:jc w:val="both"/>
      </w:pPr>
      <w:r w:rsidRPr="00132FB8">
        <w:rPr>
          <w:spacing w:val="-10"/>
          <w:sz w:val="24"/>
          <w:szCs w:val="24"/>
        </w:rPr>
        <w:t>8.1.</w:t>
      </w:r>
      <w:r w:rsidR="003552F9">
        <w:rPr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Организация и проведение публичных слушаний по проектам генерального плана,</w:t>
      </w:r>
      <w:r w:rsidR="003552F9">
        <w:rPr>
          <w:rFonts w:eastAsia="Times New Roman"/>
          <w:spacing w:val="2"/>
          <w:sz w:val="24"/>
          <w:szCs w:val="24"/>
        </w:rPr>
        <w:t> </w:t>
      </w:r>
      <w:r w:rsidRPr="00132FB8">
        <w:rPr>
          <w:rFonts w:eastAsia="Times New Roman"/>
          <w:spacing w:val="1"/>
          <w:sz w:val="24"/>
          <w:szCs w:val="24"/>
        </w:rPr>
        <w:t>правил землепользования и застройки, планировки территорий и межевания территорий</w:t>
      </w:r>
      <w:r w:rsidR="003552F9">
        <w:rPr>
          <w:rFonts w:eastAsia="Times New Roman"/>
          <w:spacing w:val="1"/>
          <w:sz w:val="24"/>
          <w:szCs w:val="24"/>
        </w:rPr>
        <w:t xml:space="preserve"> </w:t>
      </w:r>
      <w:r w:rsidRPr="00132FB8">
        <w:rPr>
          <w:rFonts w:eastAsia="Times New Roman"/>
          <w:spacing w:val="-1"/>
          <w:sz w:val="24"/>
          <w:szCs w:val="24"/>
        </w:rPr>
        <w:t>финансируется за счет средств бюджета сельского поселения.</w:t>
      </w:r>
    </w:p>
    <w:p w:rsidR="00CE767F" w:rsidRPr="00132FB8" w:rsidRDefault="00CE767F" w:rsidP="00980AFA">
      <w:pPr>
        <w:shd w:val="clear" w:color="auto" w:fill="FFFFFF"/>
        <w:tabs>
          <w:tab w:val="left" w:pos="851"/>
        </w:tabs>
        <w:ind w:firstLine="567"/>
        <w:jc w:val="both"/>
      </w:pPr>
      <w:r w:rsidRPr="00132FB8">
        <w:rPr>
          <w:spacing w:val="-10"/>
          <w:sz w:val="24"/>
          <w:szCs w:val="24"/>
        </w:rPr>
        <w:t>8.2.</w:t>
      </w:r>
      <w:r w:rsidRPr="00132FB8">
        <w:rPr>
          <w:sz w:val="24"/>
          <w:szCs w:val="24"/>
        </w:rPr>
        <w:tab/>
      </w:r>
      <w:r w:rsidRPr="00132FB8">
        <w:rPr>
          <w:rFonts w:eastAsia="Times New Roman"/>
          <w:spacing w:val="4"/>
          <w:sz w:val="24"/>
          <w:szCs w:val="24"/>
        </w:rPr>
        <w:t>Расходы, связанные с организацией и проведением публичных слушаний по вопросам</w:t>
      </w:r>
      <w:r w:rsidR="003552F9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предоставления разрешения на условно разрешенный вид использования земельного участка или</w:t>
      </w:r>
      <w:r w:rsidR="003552F9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2"/>
          <w:sz w:val="24"/>
          <w:szCs w:val="24"/>
        </w:rPr>
        <w:t>объекта капитального строительства и по вопросам о предоставлении разрешения на отклонение</w:t>
      </w:r>
      <w:r w:rsidR="003552F9">
        <w:rPr>
          <w:rFonts w:eastAsia="Times New Roman"/>
          <w:spacing w:val="2"/>
          <w:sz w:val="24"/>
          <w:szCs w:val="24"/>
        </w:rPr>
        <w:t xml:space="preserve"> </w:t>
      </w:r>
      <w:r w:rsidRPr="00132FB8">
        <w:rPr>
          <w:rFonts w:eastAsia="Times New Roman"/>
          <w:spacing w:val="4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3552F9">
        <w:rPr>
          <w:rFonts w:eastAsia="Times New Roman"/>
          <w:spacing w:val="4"/>
          <w:sz w:val="24"/>
          <w:szCs w:val="24"/>
        </w:rPr>
        <w:t xml:space="preserve"> </w:t>
      </w:r>
      <w:r w:rsidRPr="00132FB8">
        <w:rPr>
          <w:rFonts w:eastAsia="Times New Roman"/>
          <w:spacing w:val="6"/>
          <w:sz w:val="24"/>
          <w:szCs w:val="24"/>
        </w:rPr>
        <w:t>строительства, несет физическое или  юридическое лицо, заинтересованное в предоставлении</w:t>
      </w:r>
      <w:r w:rsidR="003552F9">
        <w:rPr>
          <w:rFonts w:eastAsia="Times New Roman"/>
          <w:spacing w:val="6"/>
          <w:sz w:val="24"/>
          <w:szCs w:val="24"/>
        </w:rPr>
        <w:t xml:space="preserve"> </w:t>
      </w:r>
      <w:r w:rsidRPr="00132FB8">
        <w:rPr>
          <w:rFonts w:eastAsia="Times New Roman"/>
          <w:spacing w:val="-1"/>
          <w:sz w:val="24"/>
          <w:szCs w:val="24"/>
        </w:rPr>
        <w:t>такого разрешения.</w:t>
      </w:r>
    </w:p>
    <w:p w:rsidR="00CE767F" w:rsidRPr="00132FB8" w:rsidRDefault="00CE767F" w:rsidP="00980AFA">
      <w:pPr>
        <w:shd w:val="clear" w:color="auto" w:fill="FFFFFF"/>
        <w:spacing w:before="120"/>
        <w:jc w:val="center"/>
      </w:pPr>
      <w:r w:rsidRPr="00132FB8">
        <w:rPr>
          <w:sz w:val="24"/>
          <w:szCs w:val="24"/>
        </w:rPr>
        <w:t xml:space="preserve">9. </w:t>
      </w:r>
      <w:r w:rsidRPr="00132FB8">
        <w:rPr>
          <w:rFonts w:eastAsia="Times New Roman"/>
          <w:sz w:val="24"/>
          <w:szCs w:val="24"/>
        </w:rPr>
        <w:t>ПЕРЕХОДНЫЕ ПОЛОЖЕНИЯ</w:t>
      </w:r>
    </w:p>
    <w:p w:rsidR="00CE767F" w:rsidRPr="00132FB8" w:rsidRDefault="00CE767F" w:rsidP="00980AFA">
      <w:pPr>
        <w:shd w:val="clear" w:color="auto" w:fill="FFFFFF"/>
        <w:spacing w:before="120"/>
        <w:ind w:firstLine="567"/>
        <w:jc w:val="both"/>
      </w:pPr>
      <w:r w:rsidRPr="00132FB8">
        <w:rPr>
          <w:sz w:val="24"/>
          <w:szCs w:val="24"/>
        </w:rPr>
        <w:t xml:space="preserve">9.1. </w:t>
      </w:r>
      <w:r w:rsidRPr="00132FB8">
        <w:rPr>
          <w:rFonts w:eastAsia="Times New Roman"/>
          <w:sz w:val="24"/>
          <w:szCs w:val="24"/>
        </w:rPr>
        <w:t xml:space="preserve">Вплоть до принятия в установленном Градостроительным кодексом РФ порядке правил </w:t>
      </w:r>
      <w:r w:rsidRPr="00132FB8">
        <w:rPr>
          <w:rFonts w:eastAsia="Times New Roman"/>
          <w:spacing w:val="2"/>
          <w:sz w:val="24"/>
          <w:szCs w:val="24"/>
        </w:rPr>
        <w:t xml:space="preserve">землепользования и застройки Червянского муниципального образования, не </w:t>
      </w:r>
      <w:proofErr w:type="gramStart"/>
      <w:r w:rsidRPr="00132FB8">
        <w:rPr>
          <w:rFonts w:eastAsia="Times New Roman"/>
          <w:spacing w:val="2"/>
          <w:sz w:val="24"/>
          <w:szCs w:val="24"/>
        </w:rPr>
        <w:t>позднее</w:t>
      </w:r>
      <w:proofErr w:type="gramEnd"/>
      <w:r w:rsidRPr="00132FB8">
        <w:rPr>
          <w:rFonts w:eastAsia="Times New Roman"/>
          <w:spacing w:val="2"/>
          <w:sz w:val="24"/>
          <w:szCs w:val="24"/>
        </w:rPr>
        <w:t xml:space="preserve"> чем до 1 </w:t>
      </w:r>
      <w:r w:rsidRPr="00132FB8">
        <w:rPr>
          <w:rFonts w:eastAsia="Times New Roman"/>
          <w:spacing w:val="-1"/>
          <w:sz w:val="24"/>
          <w:szCs w:val="24"/>
        </w:rPr>
        <w:t xml:space="preserve">января 2012 года при принятии решения об изменении одного вида разрешенного использования </w:t>
      </w:r>
      <w:r w:rsidRPr="00132FB8">
        <w:rPr>
          <w:rFonts w:eastAsia="Times New Roman"/>
          <w:sz w:val="24"/>
          <w:szCs w:val="24"/>
        </w:rPr>
        <w:t xml:space="preserve">земельных участков и объектов капитального строительства на другой вид такого использования публичные слушания проводятся в порядке, установленном настоящим Положением с учетом </w:t>
      </w:r>
      <w:r w:rsidRPr="00132FB8">
        <w:rPr>
          <w:rFonts w:eastAsia="Times New Roman"/>
          <w:spacing w:val="-2"/>
          <w:sz w:val="24"/>
          <w:szCs w:val="24"/>
        </w:rPr>
        <w:t xml:space="preserve">положений частей </w:t>
      </w:r>
      <w:r w:rsidRPr="00132FB8">
        <w:rPr>
          <w:rFonts w:eastAsia="Times New Roman"/>
          <w:spacing w:val="79"/>
          <w:sz w:val="24"/>
          <w:szCs w:val="24"/>
        </w:rPr>
        <w:t>3</w:t>
      </w:r>
      <w:r w:rsidR="00980AFA">
        <w:rPr>
          <w:rFonts w:eastAsia="Times New Roman"/>
          <w:spacing w:val="79"/>
          <w:sz w:val="24"/>
          <w:szCs w:val="24"/>
        </w:rPr>
        <w:t xml:space="preserve"> </w:t>
      </w:r>
      <w:r w:rsidRPr="00132FB8">
        <w:rPr>
          <w:rFonts w:eastAsia="Times New Roman"/>
          <w:spacing w:val="79"/>
          <w:sz w:val="24"/>
          <w:szCs w:val="24"/>
        </w:rPr>
        <w:t>-10</w:t>
      </w:r>
      <w:r w:rsidRPr="00132FB8">
        <w:rPr>
          <w:rFonts w:eastAsia="Times New Roman"/>
          <w:spacing w:val="-2"/>
          <w:sz w:val="24"/>
          <w:szCs w:val="24"/>
        </w:rPr>
        <w:t xml:space="preserve"> статьи 39 Градостроительного кодекса РФ в части соответствующих требований.</w:t>
      </w:r>
    </w:p>
    <w:p w:rsidR="00CE767F" w:rsidRDefault="00CE767F" w:rsidP="00980AFA">
      <w:pPr>
        <w:shd w:val="clear" w:color="auto" w:fill="FFFFFF"/>
        <w:tabs>
          <w:tab w:val="left" w:pos="778"/>
        </w:tabs>
        <w:spacing w:before="2"/>
        <w:ind w:firstLine="567"/>
        <w:jc w:val="both"/>
        <w:rPr>
          <w:sz w:val="24"/>
          <w:szCs w:val="24"/>
        </w:rPr>
      </w:pPr>
    </w:p>
    <w:p w:rsidR="00980AFA" w:rsidRDefault="00980AFA" w:rsidP="00980AFA">
      <w:pPr>
        <w:shd w:val="clear" w:color="auto" w:fill="FFFFFF"/>
        <w:tabs>
          <w:tab w:val="left" w:pos="778"/>
        </w:tabs>
        <w:spacing w:before="2"/>
        <w:ind w:firstLine="567"/>
        <w:jc w:val="both"/>
        <w:rPr>
          <w:sz w:val="24"/>
          <w:szCs w:val="24"/>
        </w:rPr>
      </w:pPr>
    </w:p>
    <w:p w:rsidR="00980AFA" w:rsidRDefault="00980AFA" w:rsidP="00980AFA">
      <w:pPr>
        <w:shd w:val="clear" w:color="auto" w:fill="FFFFFF"/>
        <w:tabs>
          <w:tab w:val="left" w:pos="778"/>
        </w:tabs>
        <w:spacing w:before="2"/>
        <w:ind w:firstLine="567"/>
        <w:jc w:val="both"/>
        <w:rPr>
          <w:sz w:val="24"/>
          <w:szCs w:val="24"/>
        </w:rPr>
      </w:pPr>
    </w:p>
    <w:p w:rsidR="00980AFA" w:rsidRDefault="00980AFA" w:rsidP="00980AFA">
      <w:pPr>
        <w:shd w:val="clear" w:color="auto" w:fill="FFFFFF"/>
        <w:tabs>
          <w:tab w:val="left" w:pos="778"/>
        </w:tabs>
        <w:spacing w:before="2"/>
        <w:ind w:firstLine="567"/>
        <w:jc w:val="both"/>
        <w:rPr>
          <w:sz w:val="24"/>
          <w:szCs w:val="24"/>
        </w:rPr>
      </w:pPr>
    </w:p>
    <w:p w:rsidR="00980AFA" w:rsidRDefault="00980AFA" w:rsidP="00980AFA">
      <w:pPr>
        <w:shd w:val="clear" w:color="auto" w:fill="FFFFFF"/>
        <w:tabs>
          <w:tab w:val="left" w:pos="778"/>
        </w:tabs>
        <w:spacing w:before="2"/>
        <w:ind w:firstLine="567"/>
        <w:jc w:val="both"/>
        <w:rPr>
          <w:sz w:val="24"/>
          <w:szCs w:val="24"/>
        </w:rPr>
      </w:pPr>
    </w:p>
    <w:p w:rsidR="00980AFA" w:rsidRPr="00132FB8" w:rsidRDefault="00980AFA" w:rsidP="00980AFA">
      <w:pPr>
        <w:shd w:val="clear" w:color="auto" w:fill="FFFFFF"/>
        <w:tabs>
          <w:tab w:val="left" w:pos="778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Глава Червянского</w:t>
      </w:r>
      <w:r>
        <w:rPr>
          <w:sz w:val="24"/>
          <w:szCs w:val="24"/>
        </w:rPr>
        <w:br/>
        <w:t xml:space="preserve">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 С. Рукосуев </w:t>
      </w:r>
    </w:p>
    <w:sectPr w:rsidR="00980AFA" w:rsidRPr="00132FB8" w:rsidSect="003552F9">
      <w:type w:val="continuous"/>
      <w:pgSz w:w="11909" w:h="16834"/>
      <w:pgMar w:top="1134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5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6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1393F"/>
    <w:rsid w:val="0005024A"/>
    <w:rsid w:val="000D1619"/>
    <w:rsid w:val="000D61ED"/>
    <w:rsid w:val="000F45CE"/>
    <w:rsid w:val="00132FB8"/>
    <w:rsid w:val="00162EF9"/>
    <w:rsid w:val="00167E0A"/>
    <w:rsid w:val="00182741"/>
    <w:rsid w:val="002E0C85"/>
    <w:rsid w:val="002E5633"/>
    <w:rsid w:val="003552F9"/>
    <w:rsid w:val="00395213"/>
    <w:rsid w:val="003A14A1"/>
    <w:rsid w:val="003D1BCE"/>
    <w:rsid w:val="0040214A"/>
    <w:rsid w:val="004129BD"/>
    <w:rsid w:val="00453FB3"/>
    <w:rsid w:val="00502ABC"/>
    <w:rsid w:val="00563BE1"/>
    <w:rsid w:val="00585856"/>
    <w:rsid w:val="006F5065"/>
    <w:rsid w:val="007C2BDA"/>
    <w:rsid w:val="00850109"/>
    <w:rsid w:val="0085395C"/>
    <w:rsid w:val="00883426"/>
    <w:rsid w:val="008A190A"/>
    <w:rsid w:val="008A1FB5"/>
    <w:rsid w:val="008B6C0D"/>
    <w:rsid w:val="008E2922"/>
    <w:rsid w:val="00980AFA"/>
    <w:rsid w:val="0099458D"/>
    <w:rsid w:val="00A86ABB"/>
    <w:rsid w:val="00AB4FF4"/>
    <w:rsid w:val="00AE601D"/>
    <w:rsid w:val="00C02700"/>
    <w:rsid w:val="00C835DE"/>
    <w:rsid w:val="00CE767F"/>
    <w:rsid w:val="00D44AFF"/>
    <w:rsid w:val="00D475B8"/>
    <w:rsid w:val="00DA11FF"/>
    <w:rsid w:val="00DE28B0"/>
    <w:rsid w:val="00E10A5D"/>
    <w:rsid w:val="00E250D5"/>
    <w:rsid w:val="00EA04BC"/>
    <w:rsid w:val="00F6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B1F3-A624-4B43-A828-F5A90A72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2012-06-01T02:36:00Z</cp:lastPrinted>
  <dcterms:created xsi:type="dcterms:W3CDTF">2012-05-25T03:24:00Z</dcterms:created>
  <dcterms:modified xsi:type="dcterms:W3CDTF">2012-07-18T01:25:00Z</dcterms:modified>
</cp:coreProperties>
</file>